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6190" w14:textId="3BAE9B27" w:rsidR="00C5413C" w:rsidRPr="006210E8" w:rsidRDefault="00C5413C" w:rsidP="00C5413C">
      <w:pPr>
        <w:spacing w:before="100" w:beforeAutospacing="1" w:after="100" w:afterAutospacing="1"/>
        <w:jc w:val="right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Załącznik nr 1</w:t>
      </w:r>
    </w:p>
    <w:p w14:paraId="6DCAEDEF" w14:textId="0F22D426" w:rsidR="00C5413C" w:rsidRPr="006210E8" w:rsidRDefault="00C5413C" w:rsidP="00C5413C">
      <w:pPr>
        <w:spacing w:before="100" w:beforeAutospacing="1" w:after="100" w:afterAutospacing="1"/>
        <w:rPr>
          <w:rFonts w:ascii="Arial" w:hAnsi="Arial" w:cs="Arial"/>
          <w:b/>
          <w:bCs/>
          <w:lang w:eastAsia="pl-PL"/>
          <w14:ligatures w14:val="none"/>
        </w:rPr>
      </w:pPr>
      <w:r w:rsidRPr="006210E8">
        <w:rPr>
          <w:rFonts w:ascii="Arial" w:hAnsi="Arial" w:cs="Arial"/>
          <w:b/>
          <w:bCs/>
          <w:lang w:eastAsia="pl-PL"/>
          <w14:ligatures w14:val="none"/>
        </w:rPr>
        <w:t>Opis przedmiotu zamówienia:</w:t>
      </w:r>
    </w:p>
    <w:p w14:paraId="1D16CD7B" w14:textId="7D2D07D9" w:rsidR="00C5413C" w:rsidRPr="006210E8" w:rsidRDefault="00C5413C" w:rsidP="00C5413C">
      <w:pPr>
        <w:spacing w:before="100" w:beforeAutospacing="1" w:after="100" w:afterAutospacing="1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 xml:space="preserve">Przedmiotem zamówienia jest świadczenie usługi polegającej na </w:t>
      </w:r>
      <w:r w:rsidRPr="006210E8">
        <w:rPr>
          <w:rFonts w:ascii="Arial" w:hAnsi="Arial" w:cs="Arial"/>
          <w:b/>
          <w:bCs/>
          <w:lang w:eastAsia="pl-PL"/>
          <w14:ligatures w14:val="none"/>
        </w:rPr>
        <w:t>kompleksowej obsłudze, monitorowaniu oraz rozliczaniu projektu pn. „Rozwój usług cyfrowych w</w:t>
      </w:r>
      <w:r w:rsidRPr="006210E8">
        <w:rPr>
          <w:rFonts w:ascii="Arial" w:hAnsi="Arial" w:cs="Arial"/>
          <w:b/>
          <w:bCs/>
          <w:lang w:eastAsia="pl-PL"/>
          <w14:ligatures w14:val="none"/>
        </w:rPr>
        <w:t> </w:t>
      </w:r>
      <w:r w:rsidRPr="006210E8">
        <w:rPr>
          <w:rFonts w:ascii="Arial" w:hAnsi="Arial" w:cs="Arial"/>
          <w:b/>
          <w:bCs/>
          <w:lang w:eastAsia="pl-PL"/>
          <w14:ligatures w14:val="none"/>
        </w:rPr>
        <w:t>Miejskim Szpitalu Zespolonym w Częstochowie”</w:t>
      </w:r>
      <w:r w:rsidRPr="006210E8">
        <w:rPr>
          <w:rFonts w:ascii="Arial" w:hAnsi="Arial" w:cs="Arial"/>
          <w:lang w:eastAsia="pl-PL"/>
          <w14:ligatures w14:val="none"/>
        </w:rPr>
        <w:t xml:space="preserve">, realizowanego na podstawie umowy o objęcie przedsięwzięcia wsparciem zawartej pomiędzy Skarbem Państwa – Ministrem Zdrowia a SP ZOZ Miejskim Szpitalem Zespolonym w Częstochowie, w ramach inwestycji </w:t>
      </w:r>
      <w:r w:rsidRPr="006210E8">
        <w:rPr>
          <w:rFonts w:ascii="Arial" w:hAnsi="Arial" w:cs="Arial"/>
          <w:b/>
          <w:bCs/>
          <w:lang w:eastAsia="pl-PL"/>
          <w14:ligatures w14:val="none"/>
        </w:rPr>
        <w:t>D1.1.2 – Przyspieszenie procesów transformacji cyfrowej ochrony zdrowia</w:t>
      </w:r>
      <w:r w:rsidRPr="006210E8">
        <w:rPr>
          <w:rFonts w:ascii="Arial" w:hAnsi="Arial" w:cs="Arial"/>
          <w:lang w:eastAsia="pl-PL"/>
          <w14:ligatures w14:val="none"/>
        </w:rPr>
        <w:t xml:space="preserve">, finansowanej ze środków Unii Europejskiej – </w:t>
      </w:r>
      <w:proofErr w:type="spellStart"/>
      <w:r w:rsidRPr="006210E8">
        <w:rPr>
          <w:rFonts w:ascii="Arial" w:hAnsi="Arial" w:cs="Arial"/>
          <w:b/>
          <w:bCs/>
          <w:lang w:eastAsia="pl-PL"/>
          <w14:ligatures w14:val="none"/>
        </w:rPr>
        <w:t>NextGenerationEU</w:t>
      </w:r>
      <w:proofErr w:type="spellEnd"/>
      <w:r w:rsidRPr="006210E8">
        <w:rPr>
          <w:rFonts w:ascii="Arial" w:hAnsi="Arial" w:cs="Arial"/>
          <w:lang w:eastAsia="pl-PL"/>
          <w14:ligatures w14:val="none"/>
        </w:rPr>
        <w:t>.</w:t>
      </w:r>
    </w:p>
    <w:p w14:paraId="0ED5B1A4" w14:textId="77777777" w:rsidR="00C5413C" w:rsidRPr="006210E8" w:rsidRDefault="00C5413C" w:rsidP="00C5413C">
      <w:pPr>
        <w:spacing w:before="100" w:beforeAutospacing="1" w:after="100" w:afterAutospacing="1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Zakres zamówienia obejmuje w szczególności:</w:t>
      </w:r>
    </w:p>
    <w:p w14:paraId="4A1CFA44" w14:textId="485D0E67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Kompleksową obsługę projektu od dnia podpisania umowy do dnia skutecznego zamknięcia i rozliczenia projektu, w tym wsparcie w osiągnięciu i udokumentowaniu wskaźników oraz rezultatów projektu.</w:t>
      </w:r>
    </w:p>
    <w:p w14:paraId="796E30BE" w14:textId="7086410A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Obsługę systemu CST2021: wprowadzanie, aktualizację, weryfikację oraz bieżącą kontrolę poprawności danych projektowych (harmonogramów, budżetu, wskaźników, etapów realizacji), w tym prowadzenie i archiwizację kompletnej ścieżki audytu (logika zmian, wersjonowanie dokumentów, potwierdzenia złożenia).</w:t>
      </w:r>
    </w:p>
    <w:p w14:paraId="20F3948C" w14:textId="43180989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Przygotowanie, kompletowanie i składanie wniosków o płatność zaliczkowych, pośrednich oraz końcowych wraz z wymaganymi załącznikami, w tym opracowanie zestawień dokumentów księgowych, opisów faktur oraz wymaganych oświadczeń.</w:t>
      </w:r>
    </w:p>
    <w:p w14:paraId="194215A9" w14:textId="4347CE1E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Przygotowanie wniosków o zaliczkę (jeśli dotyczy), w tym weryfikacja warunków uruchomienia zaliczki, harmonogramu płatności oraz zgodności z budżetem projektu.</w:t>
      </w:r>
    </w:p>
    <w:p w14:paraId="6A6A97F6" w14:textId="4A9BCEA3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Bieżącą kontrolę kwalifikowalności wydatków ponoszonych w ramach projektu, w</w:t>
      </w:r>
      <w:r w:rsidRPr="006210E8">
        <w:rPr>
          <w:rFonts w:ascii="Arial" w:hAnsi="Arial" w:cs="Arial"/>
          <w:lang w:eastAsia="pl-PL"/>
          <w14:ligatures w14:val="none"/>
        </w:rPr>
        <w:t> </w:t>
      </w:r>
      <w:r w:rsidRPr="006210E8">
        <w:rPr>
          <w:rFonts w:ascii="Arial" w:hAnsi="Arial" w:cs="Arial"/>
          <w:lang w:eastAsia="pl-PL"/>
          <w14:ligatures w14:val="none"/>
        </w:rPr>
        <w:t>tym weryfikację zgodności wydatków z umową o dofinansowanie, wytycznymi kwalifikowalności, budżetem projektu oraz zasadą racjonalności i efektywności wydatkowania środków.</w:t>
      </w:r>
    </w:p>
    <w:p w14:paraId="477C55C7" w14:textId="6105E82F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 xml:space="preserve">Przygotowanie i aktualizację dokumentacji projektowej wymaganej przepisami prawa, wytycznymi KPO/UE oraz zapisami umowy o objęcie przedsięwzięcia wsparciem, w tym rejestrów i ewidencji projektowych (m.in. rejestr postępowań, rejestr umów, rejestr wydatków, rejestr </w:t>
      </w:r>
      <w:proofErr w:type="spellStart"/>
      <w:r w:rsidRPr="006210E8">
        <w:rPr>
          <w:rFonts w:ascii="Arial" w:hAnsi="Arial" w:cs="Arial"/>
          <w:lang w:eastAsia="pl-PL"/>
          <w14:ligatures w14:val="none"/>
        </w:rPr>
        <w:t>ryzyk</w:t>
      </w:r>
      <w:proofErr w:type="spellEnd"/>
      <w:r w:rsidRPr="006210E8">
        <w:rPr>
          <w:rFonts w:ascii="Arial" w:hAnsi="Arial" w:cs="Arial"/>
          <w:lang w:eastAsia="pl-PL"/>
          <w14:ligatures w14:val="none"/>
        </w:rPr>
        <w:t>).</w:t>
      </w:r>
    </w:p>
    <w:p w14:paraId="241892EF" w14:textId="58F967C9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Obsługę korespondencji e-mailowej, telefonicznej oraz korespondencji w CST2021 z</w:t>
      </w:r>
      <w:r w:rsidRPr="006210E8">
        <w:rPr>
          <w:rFonts w:ascii="Arial" w:hAnsi="Arial" w:cs="Arial"/>
          <w:lang w:eastAsia="pl-PL"/>
          <w14:ligatures w14:val="none"/>
        </w:rPr>
        <w:t> </w:t>
      </w:r>
      <w:r w:rsidRPr="006210E8">
        <w:rPr>
          <w:rFonts w:ascii="Arial" w:hAnsi="Arial" w:cs="Arial"/>
          <w:lang w:eastAsia="pl-PL"/>
          <w14:ligatures w14:val="none"/>
        </w:rPr>
        <w:t>Instytucją Zarządzającą/Pośredniczącą, instytucjami kontrolnymi oraz innymi podmiotami związanymi z realizacją projektu, w tym przygotowanie wyjaśnień, uzupełnień, korekt i odpowiedzi na wezwania.</w:t>
      </w:r>
    </w:p>
    <w:p w14:paraId="198D0454" w14:textId="31C9F156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Współpracę z osobami wyznaczonymi przez Zamawiającego do realizacji i</w:t>
      </w:r>
      <w:r w:rsidRPr="006210E8">
        <w:rPr>
          <w:rFonts w:ascii="Arial" w:hAnsi="Arial" w:cs="Arial"/>
          <w:lang w:eastAsia="pl-PL"/>
          <w14:ligatures w14:val="none"/>
        </w:rPr>
        <w:t> </w:t>
      </w:r>
      <w:r w:rsidRPr="006210E8">
        <w:rPr>
          <w:rFonts w:ascii="Arial" w:hAnsi="Arial" w:cs="Arial"/>
          <w:lang w:eastAsia="pl-PL"/>
          <w14:ligatures w14:val="none"/>
        </w:rPr>
        <w:t xml:space="preserve">koordynacji projektu, w tym bieżące doradztwo w zakresie prawidłowej realizacji projektu, harmonogramowania działań oraz minimalizacji </w:t>
      </w:r>
      <w:proofErr w:type="spellStart"/>
      <w:r w:rsidRPr="006210E8">
        <w:rPr>
          <w:rFonts w:ascii="Arial" w:hAnsi="Arial" w:cs="Arial"/>
          <w:lang w:eastAsia="pl-PL"/>
          <w14:ligatures w14:val="none"/>
        </w:rPr>
        <w:t>ryzyk</w:t>
      </w:r>
      <w:proofErr w:type="spellEnd"/>
      <w:r w:rsidRPr="006210E8">
        <w:rPr>
          <w:rFonts w:ascii="Arial" w:hAnsi="Arial" w:cs="Arial"/>
          <w:lang w:eastAsia="pl-PL"/>
          <w14:ligatures w14:val="none"/>
        </w:rPr>
        <w:t xml:space="preserve"> (w tym ryzyka korekt finansowych).</w:t>
      </w:r>
    </w:p>
    <w:p w14:paraId="5B746FFD" w14:textId="3EFF06D3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Kompleksowe przygotowanie i obsługę postępowań zakupowych realizowanych w</w:t>
      </w:r>
      <w:r w:rsidRPr="006210E8">
        <w:rPr>
          <w:rFonts w:ascii="Arial" w:hAnsi="Arial" w:cs="Arial"/>
          <w:lang w:eastAsia="pl-PL"/>
          <w14:ligatures w14:val="none"/>
        </w:rPr>
        <w:t> </w:t>
      </w:r>
      <w:r w:rsidRPr="006210E8">
        <w:rPr>
          <w:rFonts w:ascii="Arial" w:hAnsi="Arial" w:cs="Arial"/>
          <w:lang w:eastAsia="pl-PL"/>
          <w14:ligatures w14:val="none"/>
        </w:rPr>
        <w:t>ramach projektu zgodnie z zasadą konkurencyjności, w tym opracowanie dokumentacji postępowania: zapytania ofertowego, OPZ, warunków udziału, kryteriów oceny, formularzy ofertowych, oświadczeń oraz projektu umowy.</w:t>
      </w:r>
    </w:p>
    <w:p w14:paraId="1BF029A8" w14:textId="61E18533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Publikację postępowań w Bazie Konkurencyjności, w tym przygotowanie treści ogłoszenia, weryfikację poprawności formalnej publikacji, publikację wyjaśnień/zmian oraz archiwizację potwierdzeń publikacji.</w:t>
      </w:r>
    </w:p>
    <w:p w14:paraId="6D312FCD" w14:textId="1CA6BC65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 xml:space="preserve">Weryfikację ofert w postępowaniach zakupowych (formalną i merytoryczną): ocenę kompletności dokumentów, spełnienia warunków udziału, braku powiązań, zgodności ofert </w:t>
      </w:r>
      <w:r w:rsidRPr="006210E8">
        <w:rPr>
          <w:rFonts w:ascii="Arial" w:hAnsi="Arial" w:cs="Arial"/>
          <w:lang w:eastAsia="pl-PL"/>
          <w14:ligatures w14:val="none"/>
        </w:rPr>
        <w:lastRenderedPageBreak/>
        <w:t>z OPZ (w tym równoważności), zgodności parametrów technicznych, licencji, gwarancji i warunków SLA.</w:t>
      </w:r>
    </w:p>
    <w:p w14:paraId="0F84CD65" w14:textId="45AFB945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Przygotowanie zestawienia porównawczego ofert wraz z punktacją oraz protokołu wyboru wykonawcy z uzasadnieniem, a także kompletowanie dokumentacji postępowania na potrzeby rozliczenia i kontroli.</w:t>
      </w:r>
    </w:p>
    <w:p w14:paraId="438396F1" w14:textId="30F24C01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Przygotowanie dokumentacji na potrzeby audytów, kontroli i czynności sprawdzających oraz udział w ich trakcie, w tym opracowanie odpowiedzi na zalecenia pokontrolne oraz działań naprawczych.</w:t>
      </w:r>
    </w:p>
    <w:p w14:paraId="4FE6AE4C" w14:textId="138F22B7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Archiwizację dokumentacji projektowej zgodnie z wymaganiami KPO/UE (w tym dokumentów księgowych, protokołów, korespondencji, postępowań zakupowych), zapewniając możliwość szybkiego udostępnienia dokumentów w przypadku kontroli.</w:t>
      </w:r>
    </w:p>
    <w:p w14:paraId="6877D57B" w14:textId="530E1F37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Monitorowanie realizacji wskaźników, efektów oraz rezultatów projektu, w tym przygotowanie raportów okresowych z realizacji projektu i rekomendacji działań korygujących.</w:t>
      </w:r>
    </w:p>
    <w:p w14:paraId="1D0F04DA" w14:textId="0551B980" w:rsidR="006210E8" w:rsidRPr="006210E8" w:rsidRDefault="006210E8" w:rsidP="006210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  <w14:ligatures w14:val="none"/>
        </w:rPr>
      </w:pPr>
      <w:r w:rsidRPr="006210E8">
        <w:rPr>
          <w:rFonts w:ascii="Arial" w:hAnsi="Arial" w:cs="Arial"/>
          <w:lang w:eastAsia="pl-PL"/>
          <w14:ligatures w14:val="none"/>
        </w:rPr>
        <w:t>Wsparcie procesu zakończenia i zamknięcia projektu, w tym przygotowanie końcowego rozliczenia finansowego, potwierdzenie osiągnięcia wskaźników oraz złożenie prawidłowego wniosku o płatność końcową.</w:t>
      </w:r>
    </w:p>
    <w:p w14:paraId="52A189C8" w14:textId="77777777" w:rsidR="00C5413C" w:rsidRPr="006210E8" w:rsidRDefault="00C5413C" w:rsidP="00C5413C">
      <w:pPr>
        <w:jc w:val="center"/>
        <w:rPr>
          <w:rFonts w:ascii="Arial" w:eastAsia="Times New Roman" w:hAnsi="Arial" w:cs="Arial"/>
          <w:lang w:eastAsia="pl-PL"/>
          <w14:ligatures w14:val="none"/>
        </w:rPr>
      </w:pPr>
      <w:r w:rsidRPr="006210E8">
        <w:rPr>
          <w:rFonts w:ascii="Arial" w:eastAsia="Times New Roman" w:hAnsi="Arial" w:cs="Arial"/>
          <w:lang w:eastAsia="pl-PL"/>
          <w14:ligatures w14:val="none"/>
        </w:rPr>
        <w:pict w14:anchorId="7257DC50">
          <v:rect id="_x0000_i1025" style="width:470.3pt;height:1.2pt" o:hralign="center" o:hrstd="t" o:hr="t" fillcolor="#a0a0a0" stroked="f"/>
        </w:pict>
      </w:r>
    </w:p>
    <w:p w14:paraId="1A2FA8E2" w14:textId="2DA78840" w:rsidR="00C5413C" w:rsidRPr="006210E8" w:rsidRDefault="00C5413C" w:rsidP="00C5413C">
      <w:pPr>
        <w:spacing w:before="100" w:beforeAutospacing="1" w:after="100" w:afterAutospacing="1"/>
        <w:rPr>
          <w:rFonts w:ascii="Arial" w:hAnsi="Arial" w:cs="Arial"/>
          <w:b/>
          <w:bCs/>
          <w:lang w:eastAsia="pl-PL"/>
          <w14:ligatures w14:val="none"/>
        </w:rPr>
      </w:pPr>
      <w:r w:rsidRPr="006210E8">
        <w:rPr>
          <w:rFonts w:ascii="Arial" w:hAnsi="Arial" w:cs="Arial"/>
          <w:b/>
          <w:bCs/>
          <w:lang w:eastAsia="pl-PL"/>
          <w14:ligatures w14:val="none"/>
        </w:rPr>
        <w:t>Wymagane oświadczenia / dokumenty:</w:t>
      </w:r>
    </w:p>
    <w:p w14:paraId="316E96CE" w14:textId="77777777" w:rsidR="00C5413C" w:rsidRPr="006210E8" w:rsidRDefault="00C5413C" w:rsidP="006210E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  <w14:ligatures w14:val="none"/>
        </w:rPr>
      </w:pPr>
      <w:r w:rsidRPr="006210E8">
        <w:rPr>
          <w:rFonts w:ascii="Arial" w:eastAsia="Times New Roman" w:hAnsi="Arial" w:cs="Arial"/>
          <w:lang w:eastAsia="pl-PL"/>
          <w14:ligatures w14:val="none"/>
        </w:rPr>
        <w:t>oświadczenie o posiadaniu doświadczenia w realizacji usług doradczych/konsultingowych związanych z obsługą i rozliczaniem projektów finansowanych ze środków UE lub KPO,</w:t>
      </w:r>
    </w:p>
    <w:p w14:paraId="7A9C3938" w14:textId="77777777" w:rsidR="00C5413C" w:rsidRPr="006210E8" w:rsidRDefault="00C5413C" w:rsidP="006210E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  <w14:ligatures w14:val="none"/>
        </w:rPr>
      </w:pPr>
      <w:r w:rsidRPr="006210E8">
        <w:rPr>
          <w:rFonts w:ascii="Arial" w:eastAsia="Times New Roman" w:hAnsi="Arial" w:cs="Arial"/>
          <w:lang w:eastAsia="pl-PL"/>
          <w14:ligatures w14:val="none"/>
        </w:rPr>
        <w:t>wykaz wykonanych usług obejmujących przygotowywanie lub rozliczanie wniosków o płatność,</w:t>
      </w:r>
    </w:p>
    <w:p w14:paraId="564C181F" w14:textId="77777777" w:rsidR="00C5413C" w:rsidRPr="006210E8" w:rsidRDefault="00C5413C" w:rsidP="006210E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  <w14:ligatures w14:val="none"/>
        </w:rPr>
      </w:pPr>
      <w:r w:rsidRPr="006210E8">
        <w:rPr>
          <w:rFonts w:ascii="Arial" w:eastAsia="Times New Roman" w:hAnsi="Arial" w:cs="Arial"/>
          <w:lang w:eastAsia="pl-PL"/>
          <w14:ligatures w14:val="none"/>
        </w:rPr>
        <w:t>oświadczenie o dysponowaniu osobami posiadającymi wiedzę i doświadczenie w zakresie wytycznych KPO oraz obsługi systemu CST2021,</w:t>
      </w:r>
    </w:p>
    <w:p w14:paraId="404643FD" w14:textId="77777777" w:rsidR="00C5413C" w:rsidRPr="006210E8" w:rsidRDefault="00C5413C" w:rsidP="006210E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  <w14:ligatures w14:val="none"/>
        </w:rPr>
      </w:pPr>
      <w:r w:rsidRPr="006210E8">
        <w:rPr>
          <w:rFonts w:ascii="Arial" w:eastAsia="Times New Roman" w:hAnsi="Arial" w:cs="Arial"/>
          <w:lang w:eastAsia="pl-PL"/>
          <w14:ligatures w14:val="none"/>
        </w:rPr>
        <w:t>kopia aktualnej polisy OC (jeżeli dotyczy),</w:t>
      </w:r>
    </w:p>
    <w:p w14:paraId="62AB1BDF" w14:textId="77777777" w:rsidR="00C5413C" w:rsidRPr="006210E8" w:rsidRDefault="00C5413C" w:rsidP="006210E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  <w14:ligatures w14:val="none"/>
        </w:rPr>
      </w:pPr>
      <w:r w:rsidRPr="006210E8">
        <w:rPr>
          <w:rFonts w:ascii="Arial" w:eastAsia="Times New Roman" w:hAnsi="Arial" w:cs="Arial"/>
          <w:lang w:eastAsia="pl-PL"/>
          <w14:ligatures w14:val="none"/>
        </w:rPr>
        <w:t>aktualne dane rejestrowe Wykonawcy.</w:t>
      </w:r>
    </w:p>
    <w:p w14:paraId="5959277B" w14:textId="7BDC73C3" w:rsidR="00C5413C" w:rsidRPr="006210E8" w:rsidRDefault="00C5413C" w:rsidP="00C5413C">
      <w:pPr>
        <w:jc w:val="center"/>
        <w:rPr>
          <w:rFonts w:ascii="Arial" w:eastAsia="Times New Roman" w:hAnsi="Arial" w:cs="Arial"/>
          <w:lang w:eastAsia="pl-PL"/>
          <w14:ligatures w14:val="none"/>
        </w:rPr>
      </w:pPr>
    </w:p>
    <w:p w14:paraId="4DD9B928" w14:textId="77777777" w:rsidR="00675923" w:rsidRPr="006210E8" w:rsidRDefault="00675923">
      <w:pPr>
        <w:rPr>
          <w:rFonts w:ascii="Arial" w:hAnsi="Arial" w:cs="Arial"/>
        </w:rPr>
      </w:pPr>
    </w:p>
    <w:sectPr w:rsidR="00675923" w:rsidRPr="006210E8" w:rsidSect="00C541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940"/>
    <w:multiLevelType w:val="multilevel"/>
    <w:tmpl w:val="6C40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F825AE"/>
    <w:multiLevelType w:val="hybridMultilevel"/>
    <w:tmpl w:val="586A7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E4E09"/>
    <w:multiLevelType w:val="multilevel"/>
    <w:tmpl w:val="D084F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4877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3992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531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AC"/>
    <w:rsid w:val="000D5134"/>
    <w:rsid w:val="001551FE"/>
    <w:rsid w:val="006210E8"/>
    <w:rsid w:val="00675923"/>
    <w:rsid w:val="00A024AC"/>
    <w:rsid w:val="00C5413C"/>
    <w:rsid w:val="00D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03F0"/>
  <w15:chartTrackingRefBased/>
  <w15:docId w15:val="{8DD9839C-0CD6-46FE-8D50-6F9F06F8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13C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4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4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4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4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4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4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4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4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4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4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Guła</dc:creator>
  <cp:keywords/>
  <dc:description/>
  <cp:lastModifiedBy>Anna Guła</cp:lastModifiedBy>
  <cp:revision>2</cp:revision>
  <dcterms:created xsi:type="dcterms:W3CDTF">2026-02-03T20:49:00Z</dcterms:created>
  <dcterms:modified xsi:type="dcterms:W3CDTF">2026-02-03T21:03:00Z</dcterms:modified>
</cp:coreProperties>
</file>