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7469" w14:textId="77777777" w:rsidR="00247CF8" w:rsidRPr="006C007E" w:rsidRDefault="002328EF">
      <w:pPr>
        <w:spacing w:line="240" w:lineRule="exact"/>
        <w:rPr>
          <w:rFonts w:ascii="Arial" w:hAnsi="Arial" w:cs="Arial"/>
          <w:b/>
          <w:sz w:val="22"/>
          <w:szCs w:val="22"/>
        </w:rPr>
      </w:pPr>
      <w:r w:rsidRPr="006C007E">
        <w:rPr>
          <w:rFonts w:ascii="Arial" w:hAnsi="Arial" w:cs="Arial"/>
          <w:b/>
          <w:sz w:val="22"/>
          <w:szCs w:val="22"/>
        </w:rPr>
        <w:t>Załącznik nr 1</w:t>
      </w:r>
    </w:p>
    <w:p w14:paraId="78D8B509" w14:textId="77777777" w:rsidR="00247CF8" w:rsidRPr="00DF17C1" w:rsidRDefault="00247CF8">
      <w:pPr>
        <w:spacing w:before="3" w:after="3" w:line="240" w:lineRule="exact"/>
        <w:rPr>
          <w:rFonts w:ascii="Arial" w:hAnsi="Arial" w:cs="Arial"/>
          <w:sz w:val="22"/>
          <w:szCs w:val="22"/>
        </w:rPr>
      </w:pPr>
    </w:p>
    <w:p w14:paraId="2CA612C1" w14:textId="77777777" w:rsidR="00247CF8" w:rsidRPr="00DF17C1" w:rsidRDefault="00247CF8">
      <w:pPr>
        <w:rPr>
          <w:rFonts w:ascii="Arial" w:hAnsi="Arial" w:cs="Arial"/>
          <w:sz w:val="22"/>
          <w:szCs w:val="22"/>
        </w:rPr>
        <w:sectPr w:rsidR="00247CF8" w:rsidRPr="00DF17C1" w:rsidSect="002328EF">
          <w:footerReference w:type="default" r:id="rId7"/>
          <w:type w:val="continuous"/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14:paraId="7A2A52F2" w14:textId="77777777" w:rsidR="00E928AA" w:rsidRPr="00096528" w:rsidRDefault="002328EF">
      <w:pPr>
        <w:pStyle w:val="Bodytext20"/>
        <w:shd w:val="clear" w:color="auto" w:fill="auto"/>
        <w:spacing w:line="283" w:lineRule="exact"/>
        <w:ind w:left="3600"/>
        <w:jc w:val="left"/>
        <w:rPr>
          <w:rFonts w:ascii="Arial" w:hAnsi="Arial" w:cs="Arial"/>
          <w:b/>
          <w:sz w:val="22"/>
          <w:szCs w:val="22"/>
        </w:rPr>
      </w:pPr>
      <w:r w:rsidRPr="00096528">
        <w:rPr>
          <w:rFonts w:ascii="Arial" w:hAnsi="Arial" w:cs="Arial"/>
          <w:b/>
          <w:sz w:val="22"/>
          <w:szCs w:val="22"/>
        </w:rPr>
        <w:t>Opis p</w:t>
      </w:r>
      <w:r w:rsidR="00E928AA" w:rsidRPr="00096528">
        <w:rPr>
          <w:rFonts w:ascii="Arial" w:hAnsi="Arial" w:cs="Arial"/>
          <w:b/>
          <w:sz w:val="22"/>
          <w:szCs w:val="22"/>
        </w:rPr>
        <w:t>rzedmiot</w:t>
      </w:r>
      <w:r w:rsidRPr="00096528">
        <w:rPr>
          <w:rFonts w:ascii="Arial" w:hAnsi="Arial" w:cs="Arial"/>
          <w:b/>
          <w:sz w:val="22"/>
          <w:szCs w:val="22"/>
        </w:rPr>
        <w:t>u</w:t>
      </w:r>
      <w:r w:rsidR="00E928AA" w:rsidRPr="00096528">
        <w:rPr>
          <w:rFonts w:ascii="Arial" w:hAnsi="Arial" w:cs="Arial"/>
          <w:b/>
          <w:sz w:val="22"/>
          <w:szCs w:val="22"/>
        </w:rPr>
        <w:t xml:space="preserve"> zamówienia</w:t>
      </w:r>
      <w:r w:rsidR="006C007E">
        <w:rPr>
          <w:rFonts w:ascii="Arial" w:hAnsi="Arial" w:cs="Arial"/>
          <w:b/>
          <w:sz w:val="22"/>
          <w:szCs w:val="22"/>
        </w:rPr>
        <w:t xml:space="preserve"> </w:t>
      </w:r>
    </w:p>
    <w:p w14:paraId="44BD1024" w14:textId="77777777" w:rsidR="00E928AA" w:rsidRPr="00DF17C1" w:rsidRDefault="00E928AA">
      <w:pPr>
        <w:pStyle w:val="Bodytext20"/>
        <w:shd w:val="clear" w:color="auto" w:fill="auto"/>
        <w:spacing w:line="283" w:lineRule="exact"/>
        <w:ind w:left="3600"/>
        <w:jc w:val="left"/>
        <w:rPr>
          <w:rFonts w:ascii="Arial" w:hAnsi="Arial" w:cs="Arial"/>
          <w:sz w:val="22"/>
          <w:szCs w:val="22"/>
        </w:rPr>
      </w:pPr>
    </w:p>
    <w:p w14:paraId="2421033B" w14:textId="77777777" w:rsidR="00AF3B7F" w:rsidRPr="00DF17C1" w:rsidRDefault="00B418B9" w:rsidP="00BC1DA6">
      <w:pPr>
        <w:pStyle w:val="Bodytext20"/>
        <w:numPr>
          <w:ilvl w:val="0"/>
          <w:numId w:val="1"/>
        </w:numPr>
        <w:shd w:val="clear" w:color="auto" w:fill="auto"/>
        <w:tabs>
          <w:tab w:val="left" w:pos="320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Przedmiot zamówienia: świadczenie usług tele</w:t>
      </w:r>
      <w:r w:rsidR="00AF3B7F" w:rsidRPr="00DF17C1">
        <w:rPr>
          <w:rFonts w:ascii="Arial" w:hAnsi="Arial" w:cs="Arial"/>
          <w:sz w:val="22"/>
          <w:szCs w:val="22"/>
        </w:rPr>
        <w:t>komunikacyjnych polegających na</w:t>
      </w:r>
      <w:r w:rsidRPr="00DF17C1">
        <w:rPr>
          <w:rFonts w:ascii="Arial" w:hAnsi="Arial" w:cs="Arial"/>
          <w:sz w:val="22"/>
          <w:szCs w:val="22"/>
        </w:rPr>
        <w:t xml:space="preserve"> transmisji informacji pomiędzy siecią zamawiającego, a siecią Internet za pośrednictwem sieci administrowanej pr</w:t>
      </w:r>
      <w:r w:rsidR="00101A34" w:rsidRPr="00DF17C1">
        <w:rPr>
          <w:rFonts w:ascii="Arial" w:hAnsi="Arial" w:cs="Arial"/>
          <w:sz w:val="22"/>
          <w:szCs w:val="22"/>
        </w:rPr>
        <w:t>zez wykonawcę</w:t>
      </w:r>
      <w:r w:rsidR="00AB1D8F" w:rsidRPr="00DF17C1">
        <w:rPr>
          <w:rFonts w:ascii="Arial" w:hAnsi="Arial" w:cs="Arial"/>
          <w:sz w:val="22"/>
          <w:szCs w:val="22"/>
        </w:rPr>
        <w:t xml:space="preserve"> za pomocą linii kablowych</w:t>
      </w:r>
      <w:r w:rsidR="00101A34" w:rsidRPr="00DF17C1">
        <w:rPr>
          <w:rFonts w:ascii="Arial" w:hAnsi="Arial" w:cs="Arial"/>
          <w:sz w:val="22"/>
          <w:szCs w:val="22"/>
        </w:rPr>
        <w:t xml:space="preserve">, </w:t>
      </w:r>
      <w:r w:rsidR="00BC1DA6" w:rsidRPr="00DF17C1">
        <w:rPr>
          <w:rFonts w:ascii="Arial" w:hAnsi="Arial" w:cs="Arial"/>
          <w:sz w:val="22"/>
          <w:szCs w:val="22"/>
        </w:rPr>
        <w:t>W tym świadczenie usług telefonicznych w zakresie połączeń telefonicznych lokalnych, strefowych, międzystrefowych</w:t>
      </w:r>
      <w:r w:rsidR="00D53945" w:rsidRPr="00DF17C1">
        <w:rPr>
          <w:rFonts w:ascii="Arial" w:hAnsi="Arial" w:cs="Arial"/>
          <w:sz w:val="22"/>
          <w:szCs w:val="22"/>
        </w:rPr>
        <w:t>, międzynarodowych</w:t>
      </w:r>
      <w:r w:rsidR="00BC1DA6" w:rsidRPr="00DF17C1">
        <w:rPr>
          <w:rFonts w:ascii="Arial" w:hAnsi="Arial" w:cs="Arial"/>
          <w:sz w:val="22"/>
          <w:szCs w:val="22"/>
        </w:rPr>
        <w:t xml:space="preserve"> i do sieci komórkowej, wykonywanie bezpłatnych połączeń</w:t>
      </w:r>
      <w:r w:rsidR="00D53945" w:rsidRPr="00DF17C1">
        <w:rPr>
          <w:rFonts w:ascii="Arial" w:hAnsi="Arial" w:cs="Arial"/>
          <w:sz w:val="22"/>
          <w:szCs w:val="22"/>
        </w:rPr>
        <w:t xml:space="preserve"> wewnętrznych, stały dostęp do I</w:t>
      </w:r>
      <w:r w:rsidR="00BC1DA6" w:rsidRPr="00DF17C1">
        <w:rPr>
          <w:rFonts w:ascii="Arial" w:hAnsi="Arial" w:cs="Arial"/>
          <w:sz w:val="22"/>
          <w:szCs w:val="22"/>
        </w:rPr>
        <w:t xml:space="preserve">nternetu, z zachowaniem dotychczasowej numeracji, a także dostarczenie, instalację, uruchomienie, serwis techniczny i prace konserwacyjne przez cały okres trwania umowy. </w:t>
      </w:r>
      <w:r w:rsidR="00101A34" w:rsidRPr="00DF17C1">
        <w:rPr>
          <w:rFonts w:ascii="Arial" w:hAnsi="Arial" w:cs="Arial"/>
          <w:sz w:val="22"/>
          <w:szCs w:val="22"/>
        </w:rPr>
        <w:t>SipTrunk 30 kanałowy</w:t>
      </w:r>
      <w:r w:rsidRPr="00DF17C1">
        <w:rPr>
          <w:rFonts w:ascii="Arial" w:hAnsi="Arial" w:cs="Arial"/>
          <w:sz w:val="22"/>
          <w:szCs w:val="22"/>
        </w:rPr>
        <w:t xml:space="preserve"> abonamen</w:t>
      </w:r>
      <w:r w:rsidR="00101A34" w:rsidRPr="00DF17C1">
        <w:rPr>
          <w:rFonts w:ascii="Arial" w:hAnsi="Arial" w:cs="Arial"/>
          <w:sz w:val="22"/>
          <w:szCs w:val="22"/>
        </w:rPr>
        <w:t>t oraz utrzymanie łączy SipTrunk</w:t>
      </w:r>
      <w:r w:rsidR="00AF3B7F" w:rsidRPr="00DF17C1">
        <w:rPr>
          <w:rFonts w:ascii="Arial" w:hAnsi="Arial" w:cs="Arial"/>
          <w:sz w:val="22"/>
          <w:szCs w:val="22"/>
        </w:rPr>
        <w:t xml:space="preserve"> z podziałem na lokalizacje</w:t>
      </w:r>
      <w:r w:rsidR="00AF53B5" w:rsidRPr="00DF17C1">
        <w:rPr>
          <w:rFonts w:ascii="Arial" w:hAnsi="Arial" w:cs="Arial"/>
          <w:sz w:val="22"/>
          <w:szCs w:val="22"/>
        </w:rPr>
        <w:t>.</w:t>
      </w:r>
    </w:p>
    <w:p w14:paraId="2185B338" w14:textId="77777777" w:rsidR="00AF3B7F" w:rsidRPr="00096528" w:rsidRDefault="00AF3B7F">
      <w:pPr>
        <w:pStyle w:val="Bodytext20"/>
        <w:shd w:val="clear" w:color="auto" w:fill="auto"/>
        <w:spacing w:line="274" w:lineRule="exact"/>
        <w:ind w:left="400"/>
        <w:jc w:val="left"/>
        <w:rPr>
          <w:rFonts w:ascii="Arial" w:hAnsi="Arial" w:cs="Arial"/>
          <w:sz w:val="22"/>
          <w:szCs w:val="22"/>
        </w:rPr>
      </w:pPr>
      <w:r w:rsidRPr="00096528">
        <w:rPr>
          <w:rFonts w:ascii="Arial" w:hAnsi="Arial" w:cs="Arial"/>
          <w:sz w:val="22"/>
          <w:szCs w:val="22"/>
        </w:rPr>
        <w:t xml:space="preserve">a ) Lokalizacja adres świadczenia usługi: 42-200 Częstochowa ul. Mirowska 15 </w:t>
      </w:r>
    </w:p>
    <w:p w14:paraId="21393B72" w14:textId="77777777" w:rsidR="00247CF8" w:rsidRPr="00DF17C1" w:rsidRDefault="00AF3B7F">
      <w:pPr>
        <w:pStyle w:val="Bodytext20"/>
        <w:shd w:val="clear" w:color="auto" w:fill="auto"/>
        <w:spacing w:line="274" w:lineRule="exact"/>
        <w:ind w:left="400"/>
        <w:jc w:val="left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 xml:space="preserve">- </w:t>
      </w:r>
      <w:r w:rsidRPr="00DF17C1">
        <w:rPr>
          <w:rFonts w:ascii="Arial" w:hAnsi="Arial" w:cs="Arial"/>
          <w:sz w:val="22"/>
          <w:szCs w:val="22"/>
        </w:rPr>
        <w:tab/>
        <w:t xml:space="preserve">min. </w:t>
      </w:r>
      <w:r w:rsidR="00101A34" w:rsidRPr="00DF17C1">
        <w:rPr>
          <w:rFonts w:ascii="Arial" w:hAnsi="Arial" w:cs="Arial"/>
          <w:sz w:val="22"/>
          <w:szCs w:val="22"/>
        </w:rPr>
        <w:t>30 kanałowy</w:t>
      </w:r>
      <w:r w:rsidRPr="00DF17C1">
        <w:rPr>
          <w:rFonts w:ascii="Arial" w:hAnsi="Arial" w:cs="Arial"/>
          <w:sz w:val="22"/>
          <w:szCs w:val="22"/>
        </w:rPr>
        <w:t xml:space="preserve"> SipTrunk wraz z utrzymaniem łącza</w:t>
      </w:r>
    </w:p>
    <w:p w14:paraId="2BAA3E8F" w14:textId="77777777" w:rsidR="00247CF8" w:rsidRPr="00DF17C1" w:rsidRDefault="00B418B9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punkt świadczenia usługi: port eth konwertera światłowodowego.</w:t>
      </w:r>
    </w:p>
    <w:p w14:paraId="3D2ECBFE" w14:textId="77777777" w:rsidR="00247CF8" w:rsidRPr="00DF17C1" w:rsidRDefault="00B418B9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medium dostępowe: łącze światłowodowe</w:t>
      </w:r>
      <w:r w:rsidR="005D377A" w:rsidRPr="00DF17C1">
        <w:rPr>
          <w:rFonts w:ascii="Arial" w:hAnsi="Arial" w:cs="Arial"/>
          <w:sz w:val="22"/>
          <w:szCs w:val="22"/>
        </w:rPr>
        <w:t xml:space="preserve">. </w:t>
      </w:r>
    </w:p>
    <w:p w14:paraId="47549329" w14:textId="77777777" w:rsidR="00247CF8" w:rsidRPr="00DF17C1" w:rsidRDefault="00B418B9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protokół transmisji: IP</w:t>
      </w:r>
    </w:p>
    <w:p w14:paraId="129E551A" w14:textId="3B0FB30A" w:rsidR="00247CF8" w:rsidRPr="00DF17C1" w:rsidRDefault="00B418B9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usługa i przepustowość</w:t>
      </w:r>
      <w:r w:rsidR="00096528">
        <w:rPr>
          <w:rFonts w:ascii="Arial" w:hAnsi="Arial" w:cs="Arial"/>
          <w:sz w:val="22"/>
          <w:szCs w:val="22"/>
        </w:rPr>
        <w:t xml:space="preserve"> dostęp do Internetu min. </w:t>
      </w:r>
      <w:r w:rsidRPr="00DF17C1">
        <w:rPr>
          <w:rFonts w:ascii="Arial" w:hAnsi="Arial" w:cs="Arial"/>
          <w:sz w:val="22"/>
          <w:szCs w:val="22"/>
        </w:rPr>
        <w:t xml:space="preserve"> </w:t>
      </w:r>
      <w:r w:rsidR="00064A70">
        <w:rPr>
          <w:rFonts w:ascii="Arial" w:hAnsi="Arial" w:cs="Arial"/>
          <w:sz w:val="22"/>
          <w:szCs w:val="22"/>
        </w:rPr>
        <w:t>2</w:t>
      </w:r>
      <w:r w:rsidR="0007794C">
        <w:rPr>
          <w:rFonts w:ascii="Arial" w:hAnsi="Arial" w:cs="Arial"/>
          <w:sz w:val="22"/>
          <w:szCs w:val="22"/>
        </w:rPr>
        <w:t>00/</w:t>
      </w:r>
      <w:r w:rsidR="00064A70">
        <w:rPr>
          <w:rFonts w:ascii="Arial" w:hAnsi="Arial" w:cs="Arial"/>
          <w:sz w:val="22"/>
          <w:szCs w:val="22"/>
        </w:rPr>
        <w:t>2</w:t>
      </w:r>
      <w:r w:rsidR="0007794C">
        <w:rPr>
          <w:rFonts w:ascii="Arial" w:hAnsi="Arial" w:cs="Arial"/>
          <w:sz w:val="22"/>
          <w:szCs w:val="22"/>
        </w:rPr>
        <w:t>0</w:t>
      </w:r>
      <w:r w:rsidRPr="00DF17C1">
        <w:rPr>
          <w:rFonts w:ascii="Arial" w:hAnsi="Arial" w:cs="Arial"/>
          <w:sz w:val="22"/>
          <w:szCs w:val="22"/>
        </w:rPr>
        <w:t>0 Mbps</w:t>
      </w:r>
    </w:p>
    <w:p w14:paraId="5F338BAD" w14:textId="77777777" w:rsidR="002D09F0" w:rsidRPr="00DF17C1" w:rsidRDefault="002D09F0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stały zewnętrzny adres IP</w:t>
      </w:r>
    </w:p>
    <w:p w14:paraId="578265C1" w14:textId="77777777" w:rsidR="00AF3B7F" w:rsidRPr="00DF17C1" w:rsidRDefault="00AF3B7F" w:rsidP="00AF3B7F">
      <w:pPr>
        <w:pStyle w:val="Bodytext20"/>
        <w:shd w:val="clear" w:color="auto" w:fill="auto"/>
        <w:spacing w:line="274" w:lineRule="exact"/>
        <w:ind w:left="400"/>
        <w:jc w:val="left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b) Lokalizacja adres świadczenia usługi: 42-200 Częstochowa ul. Bony 1/3</w:t>
      </w:r>
    </w:p>
    <w:p w14:paraId="40868B42" w14:textId="77777777" w:rsidR="00AF3B7F" w:rsidRPr="00DF17C1" w:rsidRDefault="00AF3B7F" w:rsidP="00AF3B7F">
      <w:pPr>
        <w:pStyle w:val="Bodytext20"/>
        <w:shd w:val="clear" w:color="auto" w:fill="auto"/>
        <w:spacing w:line="274" w:lineRule="exact"/>
        <w:ind w:left="400"/>
        <w:jc w:val="left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-    min. 30 kanałowy SipTrunk wraz z utrzymaniem łącza</w:t>
      </w:r>
    </w:p>
    <w:p w14:paraId="04993D45" w14:textId="77777777" w:rsidR="00AF3B7F" w:rsidRPr="00DF17C1" w:rsidRDefault="00AF3B7F" w:rsidP="00AF3B7F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punkt świadczenia usługi: port eth konwertera światłowodowego.</w:t>
      </w:r>
    </w:p>
    <w:p w14:paraId="05D02ED3" w14:textId="77777777" w:rsidR="00AF3B7F" w:rsidRPr="00DF17C1" w:rsidRDefault="00AF3B7F" w:rsidP="00AF3B7F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medium dostępowe: łącze światłowodowe</w:t>
      </w:r>
    </w:p>
    <w:p w14:paraId="1EA11551" w14:textId="77777777" w:rsidR="00AF3B7F" w:rsidRPr="00DF17C1" w:rsidRDefault="00AF3B7F" w:rsidP="00AF3B7F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protokół transmisji: IP</w:t>
      </w:r>
    </w:p>
    <w:p w14:paraId="24BB94E7" w14:textId="77777777" w:rsidR="00AF3B7F" w:rsidRPr="00DF17C1" w:rsidRDefault="00AF3B7F" w:rsidP="00AF3B7F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usługa i przepustowość</w:t>
      </w:r>
      <w:r w:rsidR="00096528">
        <w:rPr>
          <w:rFonts w:ascii="Arial" w:hAnsi="Arial" w:cs="Arial"/>
          <w:sz w:val="22"/>
          <w:szCs w:val="22"/>
        </w:rPr>
        <w:t xml:space="preserve"> dostęp do Internetu min. </w:t>
      </w:r>
      <w:r w:rsidR="00096528" w:rsidRPr="00DF17C1">
        <w:rPr>
          <w:rFonts w:ascii="Arial" w:hAnsi="Arial" w:cs="Arial"/>
          <w:sz w:val="22"/>
          <w:szCs w:val="22"/>
        </w:rPr>
        <w:t xml:space="preserve"> </w:t>
      </w:r>
      <w:r w:rsidR="0007794C">
        <w:rPr>
          <w:rFonts w:ascii="Arial" w:hAnsi="Arial" w:cs="Arial"/>
          <w:sz w:val="22"/>
          <w:szCs w:val="22"/>
        </w:rPr>
        <w:t>5</w:t>
      </w:r>
      <w:r w:rsidRPr="00DF17C1">
        <w:rPr>
          <w:rFonts w:ascii="Arial" w:hAnsi="Arial" w:cs="Arial"/>
          <w:sz w:val="22"/>
          <w:szCs w:val="22"/>
        </w:rPr>
        <w:t>0/</w:t>
      </w:r>
      <w:r w:rsidR="0007794C">
        <w:rPr>
          <w:rFonts w:ascii="Arial" w:hAnsi="Arial" w:cs="Arial"/>
          <w:sz w:val="22"/>
          <w:szCs w:val="22"/>
        </w:rPr>
        <w:t>5</w:t>
      </w:r>
      <w:r w:rsidRPr="00DF17C1">
        <w:rPr>
          <w:rFonts w:ascii="Arial" w:hAnsi="Arial" w:cs="Arial"/>
          <w:sz w:val="22"/>
          <w:szCs w:val="22"/>
        </w:rPr>
        <w:t>0 Mbps</w:t>
      </w:r>
    </w:p>
    <w:p w14:paraId="4B4C188A" w14:textId="77777777" w:rsidR="002D09F0" w:rsidRPr="00DF17C1" w:rsidRDefault="002D09F0" w:rsidP="002D09F0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stały zewnętrzny adres IP</w:t>
      </w:r>
    </w:p>
    <w:p w14:paraId="41564FEF" w14:textId="77777777" w:rsidR="00AF3B7F" w:rsidRPr="00DF17C1" w:rsidRDefault="00AF3B7F" w:rsidP="00AF3B7F">
      <w:pPr>
        <w:pStyle w:val="Bodytext20"/>
        <w:shd w:val="clear" w:color="auto" w:fill="auto"/>
        <w:spacing w:line="274" w:lineRule="exact"/>
        <w:ind w:left="400"/>
        <w:jc w:val="left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c.) Lokalizacja adres świadczenia usługi: 42-200 Częstochowa ul. Mickiewicza 12</w:t>
      </w:r>
    </w:p>
    <w:p w14:paraId="27454996" w14:textId="77777777" w:rsidR="00AF3B7F" w:rsidRPr="00DF17C1" w:rsidRDefault="00AF3B7F" w:rsidP="00AF3B7F">
      <w:pPr>
        <w:pStyle w:val="Bodytext20"/>
        <w:shd w:val="clear" w:color="auto" w:fill="auto"/>
        <w:spacing w:line="274" w:lineRule="exact"/>
        <w:ind w:left="400"/>
        <w:jc w:val="left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-   min. 30 kanałowy SipTrunk wraz z utrzymaniem łącza</w:t>
      </w:r>
    </w:p>
    <w:p w14:paraId="2824B717" w14:textId="77777777" w:rsidR="00AF3B7F" w:rsidRPr="00DF17C1" w:rsidRDefault="00AF3B7F" w:rsidP="00AF3B7F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punkt świadczenia usługi: port eth konwertera światłowodowego.</w:t>
      </w:r>
    </w:p>
    <w:p w14:paraId="2390BEA8" w14:textId="77777777" w:rsidR="00AF3B7F" w:rsidRPr="00DF17C1" w:rsidRDefault="00AF3B7F" w:rsidP="00AF3B7F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medium dostępowe: łącze światłowodowe</w:t>
      </w:r>
    </w:p>
    <w:p w14:paraId="02EEE995" w14:textId="77777777" w:rsidR="00AF3B7F" w:rsidRPr="00DF17C1" w:rsidRDefault="00AF3B7F" w:rsidP="00AF3B7F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protokół transmisji: IP</w:t>
      </w:r>
    </w:p>
    <w:p w14:paraId="2283B599" w14:textId="77777777" w:rsidR="00AF3B7F" w:rsidRPr="00DF17C1" w:rsidRDefault="00096528" w:rsidP="00AF3B7F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 i przepustowość dostęp do Internetu min.  </w:t>
      </w:r>
      <w:r w:rsidR="0007794C">
        <w:rPr>
          <w:rFonts w:ascii="Arial" w:hAnsi="Arial" w:cs="Arial"/>
          <w:sz w:val="22"/>
          <w:szCs w:val="22"/>
        </w:rPr>
        <w:t>5</w:t>
      </w:r>
      <w:r w:rsidR="00FE11D0" w:rsidRPr="00DF17C1">
        <w:rPr>
          <w:rFonts w:ascii="Arial" w:hAnsi="Arial" w:cs="Arial"/>
          <w:sz w:val="22"/>
          <w:szCs w:val="22"/>
        </w:rPr>
        <w:t>0</w:t>
      </w:r>
      <w:r w:rsidR="00AF3B7F" w:rsidRPr="00DF17C1">
        <w:rPr>
          <w:rFonts w:ascii="Arial" w:hAnsi="Arial" w:cs="Arial"/>
          <w:sz w:val="22"/>
          <w:szCs w:val="22"/>
        </w:rPr>
        <w:t>/</w:t>
      </w:r>
      <w:r w:rsidR="0007794C">
        <w:rPr>
          <w:rFonts w:ascii="Arial" w:hAnsi="Arial" w:cs="Arial"/>
          <w:sz w:val="22"/>
          <w:szCs w:val="22"/>
        </w:rPr>
        <w:t>5</w:t>
      </w:r>
      <w:r w:rsidR="00FE11D0" w:rsidRPr="00DF17C1">
        <w:rPr>
          <w:rFonts w:ascii="Arial" w:hAnsi="Arial" w:cs="Arial"/>
          <w:sz w:val="22"/>
          <w:szCs w:val="22"/>
        </w:rPr>
        <w:t>0</w:t>
      </w:r>
      <w:r w:rsidR="00AF3B7F" w:rsidRPr="00DF17C1">
        <w:rPr>
          <w:rFonts w:ascii="Arial" w:hAnsi="Arial" w:cs="Arial"/>
          <w:sz w:val="22"/>
          <w:szCs w:val="22"/>
        </w:rPr>
        <w:t xml:space="preserve"> Mbps</w:t>
      </w:r>
    </w:p>
    <w:p w14:paraId="31DA7877" w14:textId="77777777" w:rsidR="002D09F0" w:rsidRPr="00DF17C1" w:rsidRDefault="002D09F0" w:rsidP="002D09F0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stały zewnętrzny adres IP</w:t>
      </w:r>
    </w:p>
    <w:p w14:paraId="254C3B75" w14:textId="77777777" w:rsidR="00E928AA" w:rsidRPr="00DF17C1" w:rsidRDefault="00E928AA">
      <w:pPr>
        <w:pStyle w:val="Bodytext20"/>
        <w:shd w:val="clear" w:color="auto" w:fill="auto"/>
        <w:spacing w:line="274" w:lineRule="exact"/>
        <w:ind w:left="400" w:right="1000"/>
        <w:jc w:val="left"/>
        <w:rPr>
          <w:rFonts w:ascii="Arial" w:hAnsi="Arial" w:cs="Arial"/>
          <w:sz w:val="22"/>
          <w:szCs w:val="22"/>
        </w:rPr>
      </w:pPr>
    </w:p>
    <w:p w14:paraId="7891C341" w14:textId="77777777" w:rsidR="00AB1D8F" w:rsidRPr="00DF17C1" w:rsidRDefault="00AF3B7F" w:rsidP="00E62E70">
      <w:pPr>
        <w:pStyle w:val="Bodytext20"/>
        <w:shd w:val="clear" w:color="auto" w:fill="auto"/>
        <w:spacing w:line="274" w:lineRule="exact"/>
        <w:ind w:left="400" w:right="10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d</w:t>
      </w:r>
      <w:r w:rsidR="00B418B9" w:rsidRPr="00DF17C1">
        <w:rPr>
          <w:rFonts w:ascii="Arial" w:hAnsi="Arial" w:cs="Arial"/>
          <w:sz w:val="22"/>
          <w:szCs w:val="22"/>
        </w:rPr>
        <w:t xml:space="preserve">.) świadczeniu przez wykonawcę na rzecz zamawiającego usług </w:t>
      </w:r>
      <w:r w:rsidR="00E62E70">
        <w:rPr>
          <w:rFonts w:ascii="Arial" w:hAnsi="Arial" w:cs="Arial"/>
          <w:sz w:val="22"/>
          <w:szCs w:val="22"/>
        </w:rPr>
        <w:t>d</w:t>
      </w:r>
      <w:r w:rsidR="005A6429" w:rsidRPr="00DF17C1">
        <w:rPr>
          <w:rFonts w:ascii="Arial" w:hAnsi="Arial" w:cs="Arial"/>
          <w:sz w:val="22"/>
          <w:szCs w:val="22"/>
        </w:rPr>
        <w:t xml:space="preserve">edykowanej </w:t>
      </w:r>
      <w:r w:rsidR="00B418B9" w:rsidRPr="00DF17C1">
        <w:rPr>
          <w:rFonts w:ascii="Arial" w:hAnsi="Arial" w:cs="Arial"/>
          <w:sz w:val="22"/>
          <w:szCs w:val="22"/>
        </w:rPr>
        <w:t xml:space="preserve">transmisji danych w n.w. relacjach : </w:t>
      </w:r>
    </w:p>
    <w:p w14:paraId="0AFC86F5" w14:textId="77777777" w:rsidR="005A6429" w:rsidRPr="00DF17C1" w:rsidRDefault="005A6429">
      <w:pPr>
        <w:pStyle w:val="Bodytext20"/>
        <w:shd w:val="clear" w:color="auto" w:fill="auto"/>
        <w:spacing w:line="274" w:lineRule="exact"/>
        <w:ind w:left="400" w:right="1000"/>
        <w:jc w:val="left"/>
        <w:rPr>
          <w:rFonts w:ascii="Arial" w:hAnsi="Arial" w:cs="Arial"/>
          <w:sz w:val="22"/>
          <w:szCs w:val="22"/>
        </w:rPr>
      </w:pPr>
    </w:p>
    <w:p w14:paraId="14D21FAD" w14:textId="77777777" w:rsidR="00E62E70" w:rsidRDefault="00B418B9">
      <w:pPr>
        <w:pStyle w:val="Bodytext20"/>
        <w:shd w:val="clear" w:color="auto" w:fill="auto"/>
        <w:spacing w:line="274" w:lineRule="exact"/>
        <w:ind w:left="400" w:right="1000"/>
        <w:jc w:val="left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 xml:space="preserve">Częstochowa ul. Mirowska 15 - Częstochowa ul. Bony 1/3 </w:t>
      </w:r>
      <w:r w:rsidR="00E62E70">
        <w:rPr>
          <w:rFonts w:ascii="Arial" w:hAnsi="Arial" w:cs="Arial"/>
          <w:sz w:val="22"/>
          <w:szCs w:val="22"/>
        </w:rPr>
        <w:t>:</w:t>
      </w:r>
    </w:p>
    <w:p w14:paraId="5C15EBF0" w14:textId="77777777" w:rsidR="00E62E70" w:rsidRDefault="00E62E70">
      <w:pPr>
        <w:pStyle w:val="Bodytext20"/>
        <w:shd w:val="clear" w:color="auto" w:fill="auto"/>
        <w:spacing w:line="274" w:lineRule="exact"/>
        <w:ind w:left="400" w:right="1000"/>
        <w:jc w:val="left"/>
        <w:rPr>
          <w:rFonts w:ascii="Arial" w:hAnsi="Arial" w:cs="Arial"/>
          <w:sz w:val="22"/>
          <w:szCs w:val="22"/>
        </w:rPr>
      </w:pPr>
    </w:p>
    <w:p w14:paraId="500949F3" w14:textId="77777777" w:rsidR="00E62E70" w:rsidRPr="00DF17C1" w:rsidRDefault="00E62E70" w:rsidP="00E62E70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przepustowość min 50/50 Mbps punkt świadczenia usługi: port eth konwertera światłowodowego.</w:t>
      </w:r>
    </w:p>
    <w:p w14:paraId="0F66E179" w14:textId="77777777" w:rsidR="00E62E70" w:rsidRPr="00DF17C1" w:rsidRDefault="00E62E70" w:rsidP="00E62E70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medium dostępowe: łącze światłowodowe</w:t>
      </w:r>
    </w:p>
    <w:p w14:paraId="78E48B89" w14:textId="77777777" w:rsidR="00E62E70" w:rsidRPr="00DF17C1" w:rsidRDefault="00E62E70" w:rsidP="00E62E70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protokół transmisji: IP</w:t>
      </w:r>
    </w:p>
    <w:p w14:paraId="72CA09E4" w14:textId="77777777" w:rsidR="00E62E70" w:rsidRDefault="00E62E70" w:rsidP="00E62E70">
      <w:pPr>
        <w:pStyle w:val="Bodytext20"/>
        <w:shd w:val="clear" w:color="auto" w:fill="auto"/>
        <w:spacing w:line="274" w:lineRule="exact"/>
        <w:ind w:left="400" w:right="100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</w:t>
      </w:r>
      <w:r w:rsidRPr="00DF17C1">
        <w:rPr>
          <w:rFonts w:ascii="Arial" w:hAnsi="Arial" w:cs="Arial"/>
          <w:sz w:val="22"/>
          <w:szCs w:val="22"/>
        </w:rPr>
        <w:t>umożliwienie zastosowania</w:t>
      </w:r>
      <w:r w:rsidR="00B16DF2">
        <w:rPr>
          <w:rFonts w:ascii="Arial" w:hAnsi="Arial" w:cs="Arial"/>
          <w:sz w:val="22"/>
          <w:szCs w:val="22"/>
        </w:rPr>
        <w:t xml:space="preserve"> konfiguracji</w:t>
      </w:r>
      <w:r w:rsidRPr="00DF17C1">
        <w:rPr>
          <w:rFonts w:ascii="Arial" w:hAnsi="Arial" w:cs="Arial"/>
          <w:sz w:val="22"/>
          <w:szCs w:val="22"/>
        </w:rPr>
        <w:t xml:space="preserve"> vLAN stosowanych w szpitalu</w:t>
      </w:r>
    </w:p>
    <w:p w14:paraId="4BEA6B3C" w14:textId="77777777" w:rsidR="00E62E70" w:rsidRDefault="00E62E70">
      <w:pPr>
        <w:pStyle w:val="Bodytext20"/>
        <w:shd w:val="clear" w:color="auto" w:fill="auto"/>
        <w:spacing w:line="274" w:lineRule="exact"/>
        <w:ind w:left="400" w:right="1000"/>
        <w:jc w:val="left"/>
        <w:rPr>
          <w:rFonts w:ascii="Arial" w:hAnsi="Arial" w:cs="Arial"/>
          <w:sz w:val="22"/>
          <w:szCs w:val="22"/>
        </w:rPr>
      </w:pPr>
    </w:p>
    <w:p w14:paraId="7B20BCED" w14:textId="77777777" w:rsidR="00247CF8" w:rsidRPr="00DF17C1" w:rsidRDefault="00B418B9">
      <w:pPr>
        <w:pStyle w:val="Bodytext20"/>
        <w:shd w:val="clear" w:color="auto" w:fill="auto"/>
        <w:spacing w:line="274" w:lineRule="exact"/>
        <w:ind w:left="400" w:right="1000"/>
        <w:jc w:val="left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Częst</w:t>
      </w:r>
      <w:r w:rsidR="00085C47" w:rsidRPr="00DF17C1">
        <w:rPr>
          <w:rFonts w:ascii="Arial" w:hAnsi="Arial" w:cs="Arial"/>
          <w:sz w:val="22"/>
          <w:szCs w:val="22"/>
        </w:rPr>
        <w:t>ochowa ul. Mirowska 15 - Często</w:t>
      </w:r>
      <w:r w:rsidRPr="00DF17C1">
        <w:rPr>
          <w:rFonts w:ascii="Arial" w:hAnsi="Arial" w:cs="Arial"/>
          <w:sz w:val="22"/>
          <w:szCs w:val="22"/>
        </w:rPr>
        <w:t>chowa ul. Mickiewicza 12</w:t>
      </w:r>
    </w:p>
    <w:p w14:paraId="31FCD206" w14:textId="77777777" w:rsidR="005A6429" w:rsidRPr="00DF17C1" w:rsidRDefault="005A6429">
      <w:pPr>
        <w:pStyle w:val="Bodytext20"/>
        <w:shd w:val="clear" w:color="auto" w:fill="auto"/>
        <w:spacing w:line="274" w:lineRule="exact"/>
        <w:ind w:left="400" w:right="1000"/>
        <w:jc w:val="left"/>
        <w:rPr>
          <w:rFonts w:ascii="Arial" w:hAnsi="Arial" w:cs="Arial"/>
          <w:sz w:val="22"/>
          <w:szCs w:val="22"/>
        </w:rPr>
      </w:pPr>
    </w:p>
    <w:p w14:paraId="4B1208D2" w14:textId="77777777" w:rsidR="00E928AA" w:rsidRPr="00DF17C1" w:rsidRDefault="00AB2455" w:rsidP="00E928AA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przepustowość</w:t>
      </w:r>
      <w:r w:rsidR="002D09F0" w:rsidRPr="00DF17C1">
        <w:rPr>
          <w:rFonts w:ascii="Arial" w:hAnsi="Arial" w:cs="Arial"/>
          <w:sz w:val="22"/>
          <w:szCs w:val="22"/>
        </w:rPr>
        <w:t xml:space="preserve"> min </w:t>
      </w:r>
      <w:r w:rsidR="00AB1D8F" w:rsidRPr="00DF17C1">
        <w:rPr>
          <w:rFonts w:ascii="Arial" w:hAnsi="Arial" w:cs="Arial"/>
          <w:sz w:val="22"/>
          <w:szCs w:val="22"/>
        </w:rPr>
        <w:t>5</w:t>
      </w:r>
      <w:r w:rsidR="006B6ACE" w:rsidRPr="00DF17C1">
        <w:rPr>
          <w:rFonts w:ascii="Arial" w:hAnsi="Arial" w:cs="Arial"/>
          <w:sz w:val="22"/>
          <w:szCs w:val="22"/>
        </w:rPr>
        <w:t>0/</w:t>
      </w:r>
      <w:r w:rsidR="00AB1D8F" w:rsidRPr="00DF17C1">
        <w:rPr>
          <w:rFonts w:ascii="Arial" w:hAnsi="Arial" w:cs="Arial"/>
          <w:sz w:val="22"/>
          <w:szCs w:val="22"/>
        </w:rPr>
        <w:t>5</w:t>
      </w:r>
      <w:r w:rsidR="006B6ACE" w:rsidRPr="00DF17C1">
        <w:rPr>
          <w:rFonts w:ascii="Arial" w:hAnsi="Arial" w:cs="Arial"/>
          <w:sz w:val="22"/>
          <w:szCs w:val="22"/>
        </w:rPr>
        <w:t>0</w:t>
      </w:r>
      <w:r w:rsidR="00B418B9" w:rsidRPr="00DF17C1">
        <w:rPr>
          <w:rFonts w:ascii="Arial" w:hAnsi="Arial" w:cs="Arial"/>
          <w:sz w:val="22"/>
          <w:szCs w:val="22"/>
        </w:rPr>
        <w:t xml:space="preserve"> Mbps</w:t>
      </w:r>
      <w:r w:rsidR="00E928AA" w:rsidRPr="00DF17C1">
        <w:rPr>
          <w:rFonts w:ascii="Arial" w:hAnsi="Arial" w:cs="Arial"/>
          <w:sz w:val="22"/>
          <w:szCs w:val="22"/>
        </w:rPr>
        <w:t xml:space="preserve"> punkt świadczenia usługi: port eth konwertera światłowodowego.</w:t>
      </w:r>
    </w:p>
    <w:p w14:paraId="0DE93590" w14:textId="77777777" w:rsidR="00E928AA" w:rsidRPr="00DF17C1" w:rsidRDefault="00E928AA" w:rsidP="00E928AA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medium dostępowe: łącze światłowodowe</w:t>
      </w:r>
    </w:p>
    <w:p w14:paraId="46B87D8D" w14:textId="77777777" w:rsidR="00E928AA" w:rsidRPr="00DF17C1" w:rsidRDefault="00E928AA" w:rsidP="00E928AA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lastRenderedPageBreak/>
        <w:t>protokół transmisji: IP</w:t>
      </w:r>
    </w:p>
    <w:p w14:paraId="2EB55274" w14:textId="77777777" w:rsidR="00AB1D8F" w:rsidRPr="00DF17C1" w:rsidRDefault="00AB1D8F" w:rsidP="00E928AA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 xml:space="preserve">umożliwienie </w:t>
      </w:r>
      <w:r w:rsidR="00072788" w:rsidRPr="00DF17C1">
        <w:rPr>
          <w:rFonts w:ascii="Arial" w:hAnsi="Arial" w:cs="Arial"/>
          <w:sz w:val="22"/>
          <w:szCs w:val="22"/>
        </w:rPr>
        <w:t>zastosowania</w:t>
      </w:r>
      <w:r w:rsidRPr="00DF17C1">
        <w:rPr>
          <w:rFonts w:ascii="Arial" w:hAnsi="Arial" w:cs="Arial"/>
          <w:sz w:val="22"/>
          <w:szCs w:val="22"/>
        </w:rPr>
        <w:t xml:space="preserve"> </w:t>
      </w:r>
      <w:r w:rsidR="00B16DF2">
        <w:rPr>
          <w:rFonts w:ascii="Arial" w:hAnsi="Arial" w:cs="Arial"/>
          <w:sz w:val="22"/>
          <w:szCs w:val="22"/>
        </w:rPr>
        <w:t xml:space="preserve">konfiguracji </w:t>
      </w:r>
      <w:r w:rsidRPr="00DF17C1">
        <w:rPr>
          <w:rFonts w:ascii="Arial" w:hAnsi="Arial" w:cs="Arial"/>
          <w:sz w:val="22"/>
          <w:szCs w:val="22"/>
        </w:rPr>
        <w:t>vLAN stosowanych w szpitalu</w:t>
      </w:r>
    </w:p>
    <w:p w14:paraId="7D2909DF" w14:textId="77777777" w:rsidR="00C963E2" w:rsidRPr="00DF17C1" w:rsidRDefault="00C963E2" w:rsidP="00E62E70">
      <w:pPr>
        <w:pStyle w:val="Bodytext20"/>
        <w:shd w:val="clear" w:color="auto" w:fill="auto"/>
        <w:tabs>
          <w:tab w:val="left" w:pos="662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14:paraId="2A6CB922" w14:textId="77777777" w:rsidR="00E928AA" w:rsidRPr="00DF17C1" w:rsidRDefault="00E928AA" w:rsidP="00DB3A5E">
      <w:pPr>
        <w:pStyle w:val="Bodytext20"/>
        <w:numPr>
          <w:ilvl w:val="0"/>
          <w:numId w:val="8"/>
        </w:numPr>
        <w:shd w:val="clear" w:color="auto" w:fill="auto"/>
        <w:spacing w:line="274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Wymagania</w:t>
      </w:r>
      <w:r w:rsidR="00C963E2" w:rsidRPr="00DF17C1">
        <w:rPr>
          <w:rFonts w:ascii="Arial" w:hAnsi="Arial" w:cs="Arial"/>
          <w:sz w:val="22"/>
          <w:szCs w:val="22"/>
        </w:rPr>
        <w:t xml:space="preserve"> </w:t>
      </w:r>
      <w:r w:rsidRPr="00DF17C1">
        <w:rPr>
          <w:rFonts w:ascii="Arial" w:hAnsi="Arial" w:cs="Arial"/>
          <w:sz w:val="22"/>
          <w:szCs w:val="22"/>
        </w:rPr>
        <w:t>:</w:t>
      </w:r>
    </w:p>
    <w:p w14:paraId="2807106A" w14:textId="77777777" w:rsidR="00394646" w:rsidRPr="00DF17C1" w:rsidRDefault="00394646" w:rsidP="001331AC">
      <w:pPr>
        <w:pStyle w:val="Bodytext20"/>
        <w:shd w:val="clear" w:color="auto" w:fill="auto"/>
        <w:tabs>
          <w:tab w:val="left" w:pos="662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14:paraId="320D7BCA" w14:textId="77777777" w:rsidR="00E928AA" w:rsidRPr="00DF17C1" w:rsidRDefault="00E01D14" w:rsidP="00E928AA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K</w:t>
      </w:r>
      <w:r w:rsidR="00E928AA" w:rsidRPr="00DF17C1">
        <w:rPr>
          <w:rFonts w:ascii="Arial" w:hAnsi="Arial" w:cs="Arial"/>
          <w:sz w:val="22"/>
          <w:szCs w:val="22"/>
        </w:rPr>
        <w:t>onfiguracja central telefonicznych</w:t>
      </w:r>
      <w:r w:rsidR="00AF3B7F" w:rsidRPr="00DF17C1">
        <w:rPr>
          <w:rFonts w:ascii="Arial" w:hAnsi="Arial" w:cs="Arial"/>
          <w:sz w:val="22"/>
          <w:szCs w:val="22"/>
        </w:rPr>
        <w:t xml:space="preserve"> (SLICAN</w:t>
      </w:r>
      <w:r w:rsidR="005C6910" w:rsidRPr="00DF17C1">
        <w:rPr>
          <w:rFonts w:ascii="Arial" w:hAnsi="Arial" w:cs="Arial"/>
          <w:sz w:val="22"/>
          <w:szCs w:val="22"/>
        </w:rPr>
        <w:t xml:space="preserve"> NCP.Base500-CM400P 1 szt., Slican NCP.Base100-CM400P- 2 szt.</w:t>
      </w:r>
      <w:r w:rsidR="00AF3B7F" w:rsidRPr="00DF17C1">
        <w:rPr>
          <w:rFonts w:ascii="Arial" w:hAnsi="Arial" w:cs="Arial"/>
          <w:sz w:val="22"/>
          <w:szCs w:val="22"/>
        </w:rPr>
        <w:t>)</w:t>
      </w:r>
      <w:r w:rsidR="00E928AA" w:rsidRPr="00DF17C1">
        <w:rPr>
          <w:rFonts w:ascii="Arial" w:hAnsi="Arial" w:cs="Arial"/>
          <w:sz w:val="22"/>
          <w:szCs w:val="22"/>
        </w:rPr>
        <w:t xml:space="preserve"> w podanych lokalizacja</w:t>
      </w:r>
      <w:r w:rsidR="00AF53B5" w:rsidRPr="00DF17C1">
        <w:rPr>
          <w:rFonts w:ascii="Arial" w:hAnsi="Arial" w:cs="Arial"/>
          <w:sz w:val="22"/>
          <w:szCs w:val="22"/>
        </w:rPr>
        <w:t xml:space="preserve"> będących na wyposażeniu szpitala </w:t>
      </w:r>
      <w:r w:rsidR="00FE2DAD" w:rsidRPr="00DF17C1">
        <w:rPr>
          <w:rFonts w:ascii="Arial" w:hAnsi="Arial" w:cs="Arial"/>
          <w:sz w:val="22"/>
          <w:szCs w:val="22"/>
        </w:rPr>
        <w:t xml:space="preserve"> jest po stronie wykonawcy wraz z ewentualną rozbudową</w:t>
      </w:r>
      <w:r w:rsidR="00E928AA" w:rsidRPr="00DF17C1">
        <w:rPr>
          <w:rFonts w:ascii="Arial" w:hAnsi="Arial" w:cs="Arial"/>
          <w:sz w:val="22"/>
          <w:szCs w:val="22"/>
        </w:rPr>
        <w:t xml:space="preserve"> central oraz licencji do wymaganej usługi w zapytaniu </w:t>
      </w:r>
      <w:r w:rsidR="00FE2DAD" w:rsidRPr="00DF17C1">
        <w:rPr>
          <w:rFonts w:ascii="Arial" w:hAnsi="Arial" w:cs="Arial"/>
          <w:sz w:val="22"/>
          <w:szCs w:val="22"/>
        </w:rPr>
        <w:t xml:space="preserve">ofertowym jest </w:t>
      </w:r>
      <w:r w:rsidR="00E928AA" w:rsidRPr="00DF17C1">
        <w:rPr>
          <w:rFonts w:ascii="Arial" w:hAnsi="Arial" w:cs="Arial"/>
          <w:sz w:val="22"/>
          <w:szCs w:val="22"/>
        </w:rPr>
        <w:t>po stronie wykonawcy.</w:t>
      </w:r>
    </w:p>
    <w:p w14:paraId="4A52C096" w14:textId="77777777" w:rsidR="00E928AA" w:rsidRPr="00DF17C1" w:rsidRDefault="008037EC" w:rsidP="00E928AA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S</w:t>
      </w:r>
      <w:r w:rsidR="00E928AA" w:rsidRPr="00DF17C1">
        <w:rPr>
          <w:rFonts w:ascii="Arial" w:hAnsi="Arial" w:cs="Arial"/>
          <w:sz w:val="22"/>
          <w:szCs w:val="22"/>
        </w:rPr>
        <w:t>ip</w:t>
      </w:r>
      <w:r w:rsidRPr="00DF17C1">
        <w:rPr>
          <w:rFonts w:ascii="Arial" w:hAnsi="Arial" w:cs="Arial"/>
          <w:sz w:val="22"/>
          <w:szCs w:val="22"/>
        </w:rPr>
        <w:t>Tr</w:t>
      </w:r>
      <w:r w:rsidR="00E928AA" w:rsidRPr="00DF17C1">
        <w:rPr>
          <w:rFonts w:ascii="Arial" w:hAnsi="Arial" w:cs="Arial"/>
          <w:sz w:val="22"/>
          <w:szCs w:val="22"/>
        </w:rPr>
        <w:t xml:space="preserve">unk ma posiadać wielokanałową linie Voip wspierającą protokół </w:t>
      </w:r>
      <w:r w:rsidR="00E62E70">
        <w:rPr>
          <w:rFonts w:ascii="Arial" w:hAnsi="Arial" w:cs="Arial"/>
          <w:sz w:val="22"/>
          <w:szCs w:val="22"/>
        </w:rPr>
        <w:t xml:space="preserve">min. </w:t>
      </w:r>
      <w:r w:rsidR="00E928AA" w:rsidRPr="00DF17C1">
        <w:rPr>
          <w:rFonts w:ascii="Arial" w:hAnsi="Arial" w:cs="Arial"/>
          <w:sz w:val="22"/>
          <w:szCs w:val="22"/>
        </w:rPr>
        <w:t>T37</w:t>
      </w:r>
    </w:p>
    <w:p w14:paraId="63B309EA" w14:textId="77777777" w:rsidR="009B3467" w:rsidRPr="00DF17C1" w:rsidRDefault="00E01D14" w:rsidP="00E928AA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P</w:t>
      </w:r>
      <w:r w:rsidR="00E928AA" w:rsidRPr="00DF17C1">
        <w:rPr>
          <w:rFonts w:ascii="Arial" w:hAnsi="Arial" w:cs="Arial"/>
          <w:sz w:val="22"/>
          <w:szCs w:val="22"/>
        </w:rPr>
        <w:t>rzeniesienie numeracji po stronie wykonawcy</w:t>
      </w:r>
    </w:p>
    <w:p w14:paraId="66904486" w14:textId="77777777" w:rsidR="00E928AA" w:rsidRPr="00DF17C1" w:rsidRDefault="009B3467" w:rsidP="00E928AA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Zapewnienie utrzymania wszystkich dotychczasowych numerów telefonicznych wykorzystywanych obecnie przez Zamawiającego</w:t>
      </w:r>
    </w:p>
    <w:p w14:paraId="47A1C5CF" w14:textId="77777777" w:rsidR="00E928AA" w:rsidRPr="00DF17C1" w:rsidRDefault="00E928AA" w:rsidP="00E928AA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 xml:space="preserve">Wszystkie rozmowy pomiędzy lokalizacjami mają być bezpłatne </w:t>
      </w:r>
    </w:p>
    <w:p w14:paraId="242E7D14" w14:textId="77777777" w:rsidR="00247CF8" w:rsidRPr="00DF17C1" w:rsidRDefault="00E928AA" w:rsidP="0097719E">
      <w:pPr>
        <w:pStyle w:val="Bodytext20"/>
        <w:numPr>
          <w:ilvl w:val="0"/>
          <w:numId w:val="2"/>
        </w:numPr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 xml:space="preserve">Wszystkie urządzenia dostępowe oraz konfiguracja </w:t>
      </w:r>
      <w:r w:rsidR="00E01D14" w:rsidRPr="00DF17C1">
        <w:rPr>
          <w:rFonts w:ascii="Arial" w:hAnsi="Arial" w:cs="Arial"/>
          <w:sz w:val="22"/>
          <w:szCs w:val="22"/>
        </w:rPr>
        <w:t xml:space="preserve">wymagana do uruchomienia usługi </w:t>
      </w:r>
      <w:r w:rsidRPr="00DF17C1">
        <w:rPr>
          <w:rFonts w:ascii="Arial" w:hAnsi="Arial" w:cs="Arial"/>
          <w:sz w:val="22"/>
          <w:szCs w:val="22"/>
        </w:rPr>
        <w:t>po stronie wykonawcy</w:t>
      </w:r>
    </w:p>
    <w:p w14:paraId="26812ACE" w14:textId="77777777" w:rsidR="00F71B3D" w:rsidRPr="00DF17C1" w:rsidRDefault="00F71B3D" w:rsidP="00F71B3D">
      <w:pPr>
        <w:pStyle w:val="Bodytext20"/>
        <w:shd w:val="clear" w:color="auto" w:fill="auto"/>
        <w:tabs>
          <w:tab w:val="left" w:pos="662"/>
        </w:tabs>
        <w:spacing w:line="274" w:lineRule="exact"/>
        <w:ind w:left="400"/>
        <w:jc w:val="both"/>
        <w:rPr>
          <w:rFonts w:ascii="Arial" w:hAnsi="Arial" w:cs="Arial"/>
          <w:sz w:val="22"/>
          <w:szCs w:val="22"/>
        </w:rPr>
      </w:pPr>
    </w:p>
    <w:p w14:paraId="4453DFB3" w14:textId="77777777" w:rsidR="00C3663F" w:rsidRPr="00DF17C1" w:rsidRDefault="00C3663F" w:rsidP="00DB3A5E">
      <w:pPr>
        <w:widowControl/>
        <w:numPr>
          <w:ilvl w:val="0"/>
          <w:numId w:val="3"/>
        </w:numPr>
        <w:tabs>
          <w:tab w:val="left" w:pos="426"/>
          <w:tab w:val="left" w:pos="1440"/>
        </w:tabs>
        <w:suppressAutoHyphens/>
        <w:ind w:hanging="72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Wykonawca w ramach niniejsze</w:t>
      </w:r>
      <w:r w:rsidR="00394646" w:rsidRPr="00DF17C1">
        <w:rPr>
          <w:rFonts w:ascii="Arial" w:hAnsi="Arial" w:cs="Arial"/>
          <w:sz w:val="22"/>
          <w:szCs w:val="22"/>
        </w:rPr>
        <w:t>go</w:t>
      </w:r>
      <w:r w:rsidRPr="00DF17C1">
        <w:rPr>
          <w:rFonts w:ascii="Arial" w:hAnsi="Arial" w:cs="Arial"/>
          <w:sz w:val="22"/>
          <w:szCs w:val="22"/>
        </w:rPr>
        <w:t xml:space="preserve"> </w:t>
      </w:r>
      <w:r w:rsidR="00DB3A5E" w:rsidRPr="00DF17C1">
        <w:rPr>
          <w:rFonts w:ascii="Arial" w:hAnsi="Arial" w:cs="Arial"/>
          <w:sz w:val="22"/>
          <w:szCs w:val="22"/>
        </w:rPr>
        <w:t>zapytania</w:t>
      </w:r>
      <w:r w:rsidRPr="00DF17C1">
        <w:rPr>
          <w:rFonts w:ascii="Arial" w:hAnsi="Arial" w:cs="Arial"/>
          <w:sz w:val="22"/>
          <w:szCs w:val="22"/>
        </w:rPr>
        <w:t xml:space="preserve"> zobowiązuje się do:</w:t>
      </w:r>
    </w:p>
    <w:p w14:paraId="60B9BF13" w14:textId="77777777" w:rsidR="00C3663F" w:rsidRPr="00DF17C1" w:rsidRDefault="00C3663F" w:rsidP="00C3663F">
      <w:pPr>
        <w:pStyle w:val="Akapitzlist"/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  <w:lang w:val="pl-PL" w:eastAsia="pl-PL"/>
        </w:rPr>
        <w:t>D</w:t>
      </w:r>
      <w:r w:rsidR="002B0017">
        <w:rPr>
          <w:rFonts w:ascii="Arial" w:hAnsi="Arial" w:cs="Arial"/>
          <w:sz w:val="22"/>
          <w:szCs w:val="22"/>
          <w:lang w:eastAsia="pl-PL"/>
        </w:rPr>
        <w:t xml:space="preserve">ostarczenia </w:t>
      </w:r>
      <w:r w:rsidRPr="00DF17C1">
        <w:rPr>
          <w:rFonts w:ascii="Arial" w:hAnsi="Arial" w:cs="Arial"/>
          <w:sz w:val="22"/>
          <w:szCs w:val="22"/>
          <w:lang w:val="pl-PL" w:eastAsia="pl-PL"/>
        </w:rPr>
        <w:t>i montażu niezbędnych urządzeń w serwerowniach wraz z uruchomieniem usług telekomunikacyjnych</w:t>
      </w:r>
      <w:r w:rsidRPr="00DF17C1">
        <w:rPr>
          <w:rFonts w:ascii="Arial" w:hAnsi="Arial" w:cs="Arial"/>
          <w:sz w:val="22"/>
          <w:szCs w:val="22"/>
          <w:lang w:eastAsia="pl-PL"/>
        </w:rPr>
        <w:t>,</w:t>
      </w:r>
      <w:r w:rsidRPr="00DF17C1">
        <w:rPr>
          <w:rFonts w:ascii="Arial" w:hAnsi="Arial" w:cs="Arial"/>
          <w:sz w:val="22"/>
          <w:szCs w:val="22"/>
          <w:lang w:val="pl-PL" w:eastAsia="pl-PL"/>
        </w:rPr>
        <w:t xml:space="preserve"> w</w:t>
      </w:r>
      <w:r w:rsidRPr="00DF17C1">
        <w:rPr>
          <w:rFonts w:ascii="Arial" w:hAnsi="Arial" w:cs="Arial"/>
          <w:sz w:val="22"/>
          <w:szCs w:val="22"/>
          <w:lang w:eastAsia="pl-PL"/>
        </w:rPr>
        <w:t xml:space="preserve"> </w:t>
      </w:r>
      <w:r w:rsidR="00DB3A5E" w:rsidRPr="00DF17C1">
        <w:rPr>
          <w:rFonts w:ascii="Arial" w:hAnsi="Arial" w:cs="Arial"/>
          <w:sz w:val="22"/>
          <w:szCs w:val="22"/>
          <w:lang w:val="pl-PL" w:eastAsia="pl-PL"/>
        </w:rPr>
        <w:t>jednostkach szpitala t</w:t>
      </w:r>
      <w:r w:rsidRPr="00DF17C1">
        <w:rPr>
          <w:rFonts w:ascii="Arial" w:hAnsi="Arial" w:cs="Arial"/>
          <w:sz w:val="22"/>
          <w:szCs w:val="22"/>
          <w:lang w:val="pl-PL" w:eastAsia="pl-PL"/>
        </w:rPr>
        <w:t xml:space="preserve">j.  </w:t>
      </w:r>
      <w:r w:rsidR="00DB3A5E" w:rsidRPr="00DF17C1">
        <w:rPr>
          <w:rFonts w:ascii="Arial" w:hAnsi="Arial" w:cs="Arial"/>
          <w:sz w:val="22"/>
          <w:szCs w:val="22"/>
          <w:lang w:val="pl-PL" w:eastAsia="pl-PL"/>
        </w:rPr>
        <w:br/>
        <w:t>ul</w:t>
      </w:r>
      <w:r w:rsidRPr="00DF17C1">
        <w:rPr>
          <w:rFonts w:ascii="Arial" w:hAnsi="Arial" w:cs="Arial"/>
          <w:sz w:val="22"/>
          <w:szCs w:val="22"/>
          <w:lang w:val="pl-PL" w:eastAsia="pl-PL"/>
        </w:rPr>
        <w:t>.</w:t>
      </w:r>
      <w:r w:rsidR="00DB3A5E" w:rsidRPr="00DF17C1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Pr="00DF17C1">
        <w:rPr>
          <w:rFonts w:ascii="Arial" w:hAnsi="Arial" w:cs="Arial"/>
          <w:sz w:val="22"/>
          <w:szCs w:val="22"/>
          <w:lang w:val="pl-PL" w:eastAsia="pl-PL"/>
        </w:rPr>
        <w:t>Mirowska 15 ul. Bony 1/3 oraz ul. Mickiewicza 12</w:t>
      </w:r>
    </w:p>
    <w:p w14:paraId="50E42F11" w14:textId="77777777" w:rsidR="00C3663F" w:rsidRPr="00DF17C1" w:rsidRDefault="00DB3A5E" w:rsidP="00C3663F">
      <w:pPr>
        <w:widowControl/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P</w:t>
      </w:r>
      <w:r w:rsidR="00C3663F" w:rsidRPr="00DF17C1">
        <w:rPr>
          <w:rFonts w:ascii="Arial" w:hAnsi="Arial" w:cs="Arial"/>
          <w:sz w:val="22"/>
          <w:szCs w:val="22"/>
        </w:rPr>
        <w:t xml:space="preserve">owiadomienia Zamawiającego o dacie i godzinie dostawy z co najmniej 2 - dniowym wyprzedzeniem, </w:t>
      </w:r>
    </w:p>
    <w:p w14:paraId="5CEE7FFB" w14:textId="77777777" w:rsidR="00266CD6" w:rsidRPr="00DF17C1" w:rsidRDefault="00266CD6" w:rsidP="00266CD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Wykonawca zobowiązany jest do zapewnienia utrzymania wszystkich dotychczasowych numerów telefonicznych miejskich, wykorzystywanych obecnie przez Zamawiającego.</w:t>
      </w:r>
    </w:p>
    <w:p w14:paraId="44B0B419" w14:textId="77777777" w:rsidR="00CE74E9" w:rsidRPr="00DF17C1" w:rsidRDefault="00266CD6" w:rsidP="00CE74E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Połączenia pomiędzy wszystkimi lokalizacjami Zamawiającego muszą być bezpłatne</w:t>
      </w:r>
    </w:p>
    <w:p w14:paraId="49F9FCD9" w14:textId="77777777" w:rsidR="00CD7932" w:rsidRDefault="00CE74E9" w:rsidP="00CD7932">
      <w:pPr>
        <w:widowControl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  <w:lang w:bidi="ar-SA"/>
        </w:rPr>
      </w:pPr>
      <w:r w:rsidRPr="00DF17C1">
        <w:rPr>
          <w:rFonts w:ascii="Arial" w:hAnsi="Arial" w:cs="Arial"/>
          <w:color w:val="auto"/>
          <w:sz w:val="22"/>
          <w:szCs w:val="22"/>
          <w:lang w:bidi="ar-SA"/>
        </w:rPr>
        <w:t xml:space="preserve">Wykonawca zapewnia serwis gwarancyjny na udostępnione łącze na okres trwania umowy. Wykonawca gwarantuje 24-godzinny bezpłatny dostęp Zamawiającego do serwisu Wykonawcy; podjęcie działań serwisowych w przypadku zgłoszenia awarii lub usterki, usunięcie awarii lub usterki – na zasadach określonych przez Wykonawcę; gwarancja obejmuje usunięcie wszelkich awarii łącza i urządzeń do transmisji; Wykonawca zapewnia czas reakcji serwisowej nie przekraczający </w:t>
      </w:r>
      <w:r w:rsidR="00CD7932">
        <w:rPr>
          <w:rFonts w:ascii="Arial" w:hAnsi="Arial" w:cs="Arial"/>
          <w:color w:val="auto"/>
          <w:sz w:val="22"/>
          <w:szCs w:val="22"/>
          <w:lang w:bidi="ar-SA"/>
        </w:rPr>
        <w:t>12</w:t>
      </w:r>
      <w:r w:rsidRPr="00DF17C1">
        <w:rPr>
          <w:rFonts w:ascii="Arial" w:hAnsi="Arial" w:cs="Arial"/>
          <w:color w:val="auto"/>
          <w:sz w:val="22"/>
          <w:szCs w:val="22"/>
          <w:lang w:bidi="ar-SA"/>
        </w:rPr>
        <w:t xml:space="preserve"> godziny od chwili zgłoszenia awarii.</w:t>
      </w:r>
      <w:r w:rsidR="00CD7932" w:rsidRPr="00CD7932"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="00CD7932">
        <w:rPr>
          <w:rFonts w:ascii="Arial" w:hAnsi="Arial" w:cs="Arial"/>
          <w:color w:val="auto"/>
          <w:sz w:val="22"/>
          <w:szCs w:val="22"/>
          <w:lang w:bidi="ar-SA"/>
        </w:rPr>
        <w:t>Przywrócenie działania telefonów stacjonarnych nastąpi w przeciągu 4 godzin.</w:t>
      </w:r>
    </w:p>
    <w:p w14:paraId="1665DB8A" w14:textId="77777777" w:rsidR="004E3DD2" w:rsidRPr="00DF17C1" w:rsidRDefault="004E3DD2" w:rsidP="001331AC">
      <w:pPr>
        <w:widowControl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  <w:lang w:bidi="ar-SA"/>
        </w:rPr>
      </w:pPr>
      <w:r>
        <w:rPr>
          <w:rFonts w:ascii="Arial" w:hAnsi="Arial" w:cs="Arial"/>
          <w:color w:val="auto"/>
          <w:sz w:val="22"/>
          <w:szCs w:val="22"/>
          <w:lang w:bidi="ar-SA"/>
        </w:rPr>
        <w:t xml:space="preserve">Wykonawca zapewni łącze zapasowe </w:t>
      </w:r>
      <w:r w:rsidR="001331AC" w:rsidRPr="001331AC">
        <w:rPr>
          <w:rFonts w:ascii="Arial" w:hAnsi="Arial" w:cs="Arial"/>
          <w:color w:val="auto"/>
          <w:sz w:val="22"/>
          <w:szCs w:val="22"/>
          <w:lang w:bidi="ar-SA"/>
        </w:rPr>
        <w:t xml:space="preserve">z automatycznym przełączaniem pomiędzy łączem głównym a zapasowym 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dla centrali telefonicznej przy ul Mirowskiej 15 </w:t>
      </w:r>
    </w:p>
    <w:p w14:paraId="5CA3F447" w14:textId="77777777" w:rsidR="00266CD6" w:rsidRPr="00DF17C1" w:rsidRDefault="00266CD6" w:rsidP="00266CD6">
      <w:pPr>
        <w:widowControl/>
        <w:suppressAutoHyphens/>
        <w:ind w:left="720"/>
        <w:jc w:val="both"/>
        <w:rPr>
          <w:rFonts w:ascii="Arial" w:hAnsi="Arial" w:cs="Arial"/>
          <w:sz w:val="22"/>
          <w:szCs w:val="22"/>
        </w:rPr>
      </w:pPr>
    </w:p>
    <w:p w14:paraId="18DF3C02" w14:textId="77777777" w:rsidR="00C3663F" w:rsidRPr="007D10AA" w:rsidRDefault="00C3663F" w:rsidP="007D10AA">
      <w:pPr>
        <w:widowControl/>
        <w:numPr>
          <w:ilvl w:val="0"/>
          <w:numId w:val="3"/>
        </w:numPr>
        <w:tabs>
          <w:tab w:val="left" w:pos="426"/>
          <w:tab w:val="left" w:pos="1440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iCs/>
          <w:sz w:val="22"/>
          <w:szCs w:val="22"/>
        </w:rPr>
        <w:t xml:space="preserve">Przerwa w świadczeniu usług telekomunikacyjnych </w:t>
      </w:r>
      <w:r w:rsidR="00CE74E9" w:rsidRPr="00DF17C1">
        <w:rPr>
          <w:rFonts w:ascii="Arial" w:hAnsi="Arial" w:cs="Arial"/>
          <w:iCs/>
          <w:sz w:val="22"/>
          <w:szCs w:val="22"/>
        </w:rPr>
        <w:t xml:space="preserve">w trakcie wdrożenia </w:t>
      </w:r>
      <w:r w:rsidRPr="00DF17C1">
        <w:rPr>
          <w:rFonts w:ascii="Arial" w:hAnsi="Arial" w:cs="Arial"/>
          <w:iCs/>
          <w:sz w:val="22"/>
          <w:szCs w:val="22"/>
        </w:rPr>
        <w:t xml:space="preserve">nie może trwać dłużej </w:t>
      </w:r>
      <w:r w:rsidRPr="007D10AA">
        <w:rPr>
          <w:rFonts w:ascii="Arial" w:hAnsi="Arial" w:cs="Arial"/>
          <w:iCs/>
          <w:sz w:val="22"/>
          <w:szCs w:val="22"/>
        </w:rPr>
        <w:t xml:space="preserve">niż </w:t>
      </w:r>
      <w:r w:rsidR="00CD7932">
        <w:rPr>
          <w:rFonts w:ascii="Arial" w:hAnsi="Arial" w:cs="Arial"/>
          <w:iCs/>
          <w:sz w:val="22"/>
          <w:szCs w:val="22"/>
        </w:rPr>
        <w:t>4</w:t>
      </w:r>
      <w:r w:rsidR="0007794C" w:rsidRPr="007D10AA">
        <w:rPr>
          <w:rFonts w:ascii="Arial" w:hAnsi="Arial" w:cs="Arial"/>
          <w:iCs/>
          <w:sz w:val="22"/>
          <w:szCs w:val="22"/>
        </w:rPr>
        <w:t xml:space="preserve"> </w:t>
      </w:r>
      <w:r w:rsidR="00DB3A5E" w:rsidRPr="007D10AA">
        <w:rPr>
          <w:rFonts w:ascii="Arial" w:hAnsi="Arial" w:cs="Arial"/>
          <w:iCs/>
          <w:sz w:val="22"/>
          <w:szCs w:val="22"/>
        </w:rPr>
        <w:t>godzin</w:t>
      </w:r>
      <w:r w:rsidRPr="007D10AA">
        <w:rPr>
          <w:rFonts w:ascii="Arial" w:hAnsi="Arial" w:cs="Arial"/>
          <w:iCs/>
          <w:sz w:val="22"/>
          <w:szCs w:val="22"/>
        </w:rPr>
        <w:t>.</w:t>
      </w:r>
      <w:r w:rsidRPr="00DF17C1">
        <w:rPr>
          <w:rFonts w:ascii="Arial" w:hAnsi="Arial" w:cs="Arial"/>
          <w:b/>
          <w:sz w:val="22"/>
          <w:szCs w:val="22"/>
        </w:rPr>
        <w:tab/>
      </w:r>
      <w:r w:rsidRPr="007D10AA">
        <w:rPr>
          <w:rFonts w:ascii="Arial" w:hAnsi="Arial" w:cs="Arial"/>
          <w:b/>
          <w:sz w:val="22"/>
          <w:szCs w:val="22"/>
        </w:rPr>
        <w:tab/>
      </w:r>
      <w:r w:rsidRPr="007D10AA">
        <w:rPr>
          <w:rFonts w:ascii="Arial" w:hAnsi="Arial" w:cs="Arial"/>
          <w:b/>
          <w:sz w:val="22"/>
          <w:szCs w:val="22"/>
        </w:rPr>
        <w:tab/>
      </w:r>
    </w:p>
    <w:p w14:paraId="470DE800" w14:textId="77777777" w:rsidR="00C3663F" w:rsidRPr="00DF17C1" w:rsidRDefault="00C3663F" w:rsidP="00C3663F">
      <w:pPr>
        <w:tabs>
          <w:tab w:val="left" w:pos="426"/>
          <w:tab w:val="left" w:pos="1440"/>
        </w:tabs>
        <w:ind w:left="426"/>
        <w:jc w:val="center"/>
        <w:rPr>
          <w:rFonts w:ascii="Arial" w:hAnsi="Arial" w:cs="Arial"/>
          <w:sz w:val="22"/>
          <w:szCs w:val="22"/>
        </w:rPr>
      </w:pPr>
    </w:p>
    <w:p w14:paraId="7B8A2894" w14:textId="77777777" w:rsidR="00C3663F" w:rsidRPr="00DF17C1" w:rsidRDefault="00C3663F" w:rsidP="00DB3A5E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Wykonawca w ramach świadczonej usługi zapewni</w:t>
      </w:r>
      <w:r w:rsidRPr="00DF17C1">
        <w:rPr>
          <w:rFonts w:ascii="Arial" w:hAnsi="Arial" w:cs="Arial"/>
          <w:bCs/>
          <w:color w:val="000000"/>
          <w:sz w:val="22"/>
          <w:szCs w:val="22"/>
        </w:rPr>
        <w:t xml:space="preserve"> :</w:t>
      </w:r>
    </w:p>
    <w:p w14:paraId="7E43BB22" w14:textId="77777777" w:rsidR="00C3663F" w:rsidRPr="00DF17C1" w:rsidRDefault="00DB3A5E" w:rsidP="00266CD6">
      <w:pPr>
        <w:shd w:val="clear" w:color="auto" w:fill="FFFFFF"/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bCs/>
          <w:sz w:val="22"/>
          <w:szCs w:val="22"/>
        </w:rPr>
        <w:t xml:space="preserve"> a) </w:t>
      </w:r>
      <w:r w:rsidR="00C3663F" w:rsidRPr="00DF17C1">
        <w:rPr>
          <w:rFonts w:ascii="Arial" w:hAnsi="Arial" w:cs="Arial"/>
          <w:bCs/>
          <w:sz w:val="22"/>
          <w:szCs w:val="22"/>
        </w:rPr>
        <w:t>Świadczenie usług telekomunikacyjnych obejmujących abonament i połączenia głosowe z wykorzystaniem systemu telekomunikacyjnego posiadanego przez Zamawiającego</w:t>
      </w:r>
      <w:r w:rsidR="00C3663F" w:rsidRPr="00DF17C1">
        <w:rPr>
          <w:rFonts w:ascii="Arial" w:hAnsi="Arial" w:cs="Arial"/>
          <w:sz w:val="22"/>
          <w:szCs w:val="22"/>
        </w:rPr>
        <w:t>, w zakresie realizacji połączeń telefonicznych: wewnętrznych, lokalnych, strefowych, międzystrefowych, międzynarodowych i do sieci komórkowych w naliczeniu sekundowym od pierwszej sekundy połączenia bez naliczenia stawki wstępnej za rozpoczęcie połączenia dla Miejski Szpital Zespolony pomiędzy trzema lokalizacjami tj. przy ul. Mirowskiej 15,  ul. Bony 1/3 oraz ul. Mickiewicza 12.</w:t>
      </w:r>
    </w:p>
    <w:p w14:paraId="076F13D9" w14:textId="77777777" w:rsidR="00C3663F" w:rsidRPr="00DF17C1" w:rsidRDefault="00266CD6" w:rsidP="00C3663F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 xml:space="preserve"> b) </w:t>
      </w:r>
      <w:r w:rsidR="00C3663F" w:rsidRPr="00DF17C1">
        <w:rPr>
          <w:rFonts w:ascii="Arial" w:hAnsi="Arial" w:cs="Arial"/>
          <w:sz w:val="22"/>
          <w:szCs w:val="22"/>
        </w:rPr>
        <w:t>Usługi telekomunikacyjne obejmować będą m.in:</w:t>
      </w:r>
    </w:p>
    <w:p w14:paraId="4B590F1F" w14:textId="77777777" w:rsidR="00C3663F" w:rsidRPr="00DF17C1" w:rsidRDefault="00C3663F" w:rsidP="00C3663F">
      <w:pPr>
        <w:shd w:val="clear" w:color="auto" w:fill="FFFFFF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•</w:t>
      </w:r>
      <w:r w:rsidRPr="00DF17C1">
        <w:rPr>
          <w:rFonts w:ascii="Arial" w:hAnsi="Arial" w:cs="Arial"/>
          <w:sz w:val="22"/>
          <w:szCs w:val="22"/>
        </w:rPr>
        <w:tab/>
        <w:t>połączenia lokalne,</w:t>
      </w:r>
    </w:p>
    <w:p w14:paraId="32A6074E" w14:textId="77777777" w:rsidR="00C3663F" w:rsidRPr="00DF17C1" w:rsidRDefault="00C3663F" w:rsidP="00C3663F">
      <w:pPr>
        <w:shd w:val="clear" w:color="auto" w:fill="FFFFFF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•</w:t>
      </w:r>
      <w:r w:rsidRPr="00DF17C1">
        <w:rPr>
          <w:rFonts w:ascii="Arial" w:hAnsi="Arial" w:cs="Arial"/>
          <w:sz w:val="22"/>
          <w:szCs w:val="22"/>
        </w:rPr>
        <w:tab/>
        <w:t>połączenia komórkowe,</w:t>
      </w:r>
    </w:p>
    <w:p w14:paraId="26731C85" w14:textId="77777777" w:rsidR="00C3663F" w:rsidRPr="00DF17C1" w:rsidRDefault="00C3663F" w:rsidP="00C3663F">
      <w:pPr>
        <w:shd w:val="clear" w:color="auto" w:fill="FFFFFF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•</w:t>
      </w:r>
      <w:r w:rsidRPr="00DF17C1">
        <w:rPr>
          <w:rFonts w:ascii="Arial" w:hAnsi="Arial" w:cs="Arial"/>
          <w:sz w:val="22"/>
          <w:szCs w:val="22"/>
        </w:rPr>
        <w:tab/>
        <w:t>połączenia międzystrefowe,</w:t>
      </w:r>
    </w:p>
    <w:p w14:paraId="2919E459" w14:textId="77777777" w:rsidR="00C3663F" w:rsidRPr="00DF17C1" w:rsidRDefault="00C3663F" w:rsidP="00C3663F">
      <w:pPr>
        <w:shd w:val="clear" w:color="auto" w:fill="FFFFFF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lastRenderedPageBreak/>
        <w:t>•</w:t>
      </w:r>
      <w:r w:rsidRPr="00DF17C1">
        <w:rPr>
          <w:rFonts w:ascii="Arial" w:hAnsi="Arial" w:cs="Arial"/>
          <w:sz w:val="22"/>
          <w:szCs w:val="22"/>
        </w:rPr>
        <w:tab/>
        <w:t>połączenia międzynarodowe</w:t>
      </w:r>
    </w:p>
    <w:p w14:paraId="6159EF7D" w14:textId="77777777" w:rsidR="00C3663F" w:rsidRPr="00DF17C1" w:rsidRDefault="00266CD6" w:rsidP="00C3663F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6</w:t>
      </w:r>
      <w:r w:rsidR="00C3663F" w:rsidRPr="00DF17C1">
        <w:rPr>
          <w:rFonts w:ascii="Arial" w:hAnsi="Arial" w:cs="Arial"/>
          <w:sz w:val="22"/>
          <w:szCs w:val="22"/>
        </w:rPr>
        <w:t>.  Warunki świadczenia usług:</w:t>
      </w:r>
    </w:p>
    <w:p w14:paraId="52458159" w14:textId="77777777" w:rsidR="00266CD6" w:rsidRPr="00DF17C1" w:rsidRDefault="00266CD6" w:rsidP="00C3663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Usługi telekomunikacyjne powinny być świadczone zgodnie z aktualnymi przepisami określonymi w ustawie Prawo telekomunikacyjne z dnia 16 lipca 2004r. (DU 171poz. 1800 z późn. zm.), oraz ofertą Wykonawcy,</w:t>
      </w:r>
    </w:p>
    <w:p w14:paraId="4F802599" w14:textId="77777777" w:rsidR="00C3663F" w:rsidRPr="00DF17C1" w:rsidRDefault="00C3663F" w:rsidP="00C3663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opłaty abonamentowe nie podlegają zwiększeniu przez cały czas trwania umowy,</w:t>
      </w:r>
    </w:p>
    <w:p w14:paraId="022F3880" w14:textId="77777777" w:rsidR="00C3663F" w:rsidRPr="00DF17C1" w:rsidRDefault="00C3663F" w:rsidP="00C3663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w przypadku zmian stawek za połączenia oraz inne opłaty w trakcie trwania umowy na korzystniejsze dla Zamawiającego, zostaną one automatycznie zmienione na nowe bez dodatkowych obciążeń zamawiającego,</w:t>
      </w:r>
    </w:p>
    <w:p w14:paraId="689738C6" w14:textId="77777777" w:rsidR="00C3663F" w:rsidRPr="00DF17C1" w:rsidRDefault="00C3663F" w:rsidP="00C3663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inne połączenia będą rozliczane wg cennika operatora</w:t>
      </w:r>
    </w:p>
    <w:p w14:paraId="0C69FF91" w14:textId="77777777" w:rsidR="00C3663F" w:rsidRPr="00DF17C1" w:rsidRDefault="00C3663F" w:rsidP="00C3663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opłaty abonamentowe uiszczane będą wyłącznie za okres utrzymania danego numeru przez Zamawiającego,</w:t>
      </w:r>
    </w:p>
    <w:p w14:paraId="597E1CEA" w14:textId="77777777" w:rsidR="00C3663F" w:rsidRPr="00DF17C1" w:rsidRDefault="00C3663F" w:rsidP="00C3663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sekundowe rozliczanie czasu rozmów, bez opłaty początkowej,</w:t>
      </w:r>
    </w:p>
    <w:p w14:paraId="56282289" w14:textId="77777777" w:rsidR="00C3663F" w:rsidRPr="00DF17C1" w:rsidRDefault="00C3663F" w:rsidP="00C3663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załatwienie formalności związanych z utrzymaniem aktualnie funkcjonujących numerów, bez przerw w dostawie usług telefonicznych,</w:t>
      </w:r>
    </w:p>
    <w:p w14:paraId="5CC1C054" w14:textId="77777777" w:rsidR="00C3663F" w:rsidRPr="00DF17C1" w:rsidRDefault="00C3663F" w:rsidP="00C3663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połączenia pomiędzy wszystkimi abonentami Zamawiającego tj. Szpitala przy ul. Mirowskiej 15,  ul. Bony 1/3 oraz ul. Mickiewicza 12 muszą być bezpłatne.</w:t>
      </w:r>
    </w:p>
    <w:p w14:paraId="0FFC3933" w14:textId="77777777" w:rsidR="00072788" w:rsidRPr="00DF17C1" w:rsidRDefault="00072788" w:rsidP="0007278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 xml:space="preserve">Pakiet minut uwzględniający połączenia na tel. Komórkowe i stacjonarne zawierający min. </w:t>
      </w:r>
      <w:r w:rsidR="0007794C" w:rsidRPr="007A442B">
        <w:rPr>
          <w:rFonts w:ascii="Arial" w:hAnsi="Arial" w:cs="Arial"/>
          <w:sz w:val="22"/>
          <w:szCs w:val="22"/>
          <w:lang w:val="pl-PL"/>
        </w:rPr>
        <w:t>8</w:t>
      </w:r>
      <w:r w:rsidRPr="007A442B">
        <w:rPr>
          <w:rFonts w:ascii="Arial" w:hAnsi="Arial" w:cs="Arial"/>
          <w:sz w:val="22"/>
          <w:szCs w:val="22"/>
        </w:rPr>
        <w:t>000 min</w:t>
      </w:r>
    </w:p>
    <w:p w14:paraId="5A2B1578" w14:textId="77777777" w:rsidR="00072788" w:rsidRPr="00DF17C1" w:rsidRDefault="00072788" w:rsidP="0007278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 xml:space="preserve">Czas realizacji </w:t>
      </w:r>
      <w:r w:rsidRPr="00DF17C1">
        <w:rPr>
          <w:rFonts w:ascii="Arial" w:hAnsi="Arial" w:cs="Arial"/>
          <w:sz w:val="22"/>
          <w:szCs w:val="22"/>
          <w:lang w:val="pl-PL"/>
        </w:rPr>
        <w:t xml:space="preserve">i uruchomienia usługi </w:t>
      </w:r>
      <w:r w:rsidRPr="00DF17C1">
        <w:rPr>
          <w:rFonts w:ascii="Arial" w:hAnsi="Arial" w:cs="Arial"/>
          <w:sz w:val="22"/>
          <w:szCs w:val="22"/>
        </w:rPr>
        <w:t>21 dni od podpisania umowy.</w:t>
      </w:r>
    </w:p>
    <w:p w14:paraId="41E3826C" w14:textId="77777777" w:rsidR="00CE74E9" w:rsidRPr="00DF17C1" w:rsidRDefault="00CE74E9" w:rsidP="00683DE4">
      <w:pPr>
        <w:rPr>
          <w:rFonts w:ascii="Arial" w:hAnsi="Arial" w:cs="Arial"/>
          <w:sz w:val="22"/>
          <w:szCs w:val="22"/>
        </w:rPr>
      </w:pPr>
    </w:p>
    <w:p w14:paraId="500F3D4E" w14:textId="77777777" w:rsidR="00683DE4" w:rsidRPr="00DF17C1" w:rsidRDefault="00683DE4" w:rsidP="00683DE4">
      <w:pPr>
        <w:widowControl/>
        <w:numPr>
          <w:ilvl w:val="0"/>
          <w:numId w:val="11"/>
        </w:numPr>
        <w:tabs>
          <w:tab w:val="clear" w:pos="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 xml:space="preserve">Zapłata za wykonane świadczenia telekomunikacyjne tj. abonament i opłaty za połączenia realizowana będzie miesięcznie i nastąpi w formie polecenia przelewu na rachunek bankowy Wykonawcy wskazany w fakturze VAT w terminie </w:t>
      </w:r>
      <w:r w:rsidRPr="00612498">
        <w:rPr>
          <w:rFonts w:ascii="Arial" w:hAnsi="Arial" w:cs="Arial"/>
          <w:b/>
          <w:sz w:val="22"/>
          <w:szCs w:val="22"/>
        </w:rPr>
        <w:t>60 dni</w:t>
      </w:r>
      <w:r w:rsidRPr="00DF17C1">
        <w:rPr>
          <w:rFonts w:ascii="Arial" w:hAnsi="Arial" w:cs="Arial"/>
          <w:sz w:val="22"/>
          <w:szCs w:val="22"/>
        </w:rPr>
        <w:t xml:space="preserve"> od daty otrzymania przez Zamawiającego prawidłowo wystawionej faktury VAT.</w:t>
      </w:r>
    </w:p>
    <w:p w14:paraId="73AFAB88" w14:textId="77777777" w:rsidR="00C3663F" w:rsidRPr="00DF17C1" w:rsidRDefault="00683DE4" w:rsidP="00683DE4">
      <w:pPr>
        <w:widowControl/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W przypadku opóźnienia w zapłacie wynagrodzenia, Wykonawca może naliczyć odsetki za opóźnienie zgodnie z art. 481 § 2 K.C.</w:t>
      </w:r>
    </w:p>
    <w:p w14:paraId="35546436" w14:textId="77777777" w:rsidR="00AC6F5F" w:rsidRPr="00DF17C1" w:rsidRDefault="00AC6F5F" w:rsidP="00683DE4">
      <w:pPr>
        <w:widowControl/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0195435D" w14:textId="77777777" w:rsidR="005B11EB" w:rsidRPr="00DF17C1" w:rsidRDefault="005B11EB" w:rsidP="00683DE4">
      <w:pPr>
        <w:widowControl/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5645EECC" w14:textId="77777777" w:rsidR="005B11EB" w:rsidRPr="00DF17C1" w:rsidRDefault="005B11EB" w:rsidP="00683DE4">
      <w:pPr>
        <w:widowControl/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DF17C1">
        <w:rPr>
          <w:rFonts w:ascii="Arial" w:hAnsi="Arial" w:cs="Arial"/>
          <w:sz w:val="22"/>
          <w:szCs w:val="22"/>
        </w:rPr>
        <w:t>Poniżej informacja o miesięcznych połączeniach wychodzących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2409"/>
        <w:gridCol w:w="2552"/>
      </w:tblGrid>
      <w:tr w:rsidR="005B11EB" w:rsidRPr="00DF17C1" w14:paraId="6FF5CB5E" w14:textId="77777777" w:rsidTr="005B11EB">
        <w:trPr>
          <w:trHeight w:val="292"/>
        </w:trPr>
        <w:tc>
          <w:tcPr>
            <w:tcW w:w="1559" w:type="dxa"/>
          </w:tcPr>
          <w:p w14:paraId="53E6E1CC" w14:textId="77777777" w:rsidR="005B11EB" w:rsidRPr="00DF17C1" w:rsidRDefault="005B11EB" w:rsidP="000608E4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DF17C1">
              <w:rPr>
                <w:rFonts w:ascii="Arial" w:hAnsi="Arial" w:cs="Arial"/>
                <w:sz w:val="22"/>
                <w:szCs w:val="22"/>
              </w:rPr>
              <w:t>Połączenia</w:t>
            </w:r>
          </w:p>
        </w:tc>
        <w:tc>
          <w:tcPr>
            <w:tcW w:w="2410" w:type="dxa"/>
          </w:tcPr>
          <w:p w14:paraId="5B7144AC" w14:textId="77777777" w:rsidR="005B11EB" w:rsidRPr="00DF17C1" w:rsidRDefault="005B11EB" w:rsidP="000608E4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DF17C1">
              <w:rPr>
                <w:rFonts w:ascii="Arial" w:hAnsi="Arial" w:cs="Arial"/>
                <w:sz w:val="22"/>
                <w:szCs w:val="22"/>
              </w:rPr>
              <w:t>Mirowska 15</w:t>
            </w:r>
          </w:p>
        </w:tc>
        <w:tc>
          <w:tcPr>
            <w:tcW w:w="2409" w:type="dxa"/>
          </w:tcPr>
          <w:p w14:paraId="2364541A" w14:textId="77777777" w:rsidR="005B11EB" w:rsidRPr="00DF17C1" w:rsidRDefault="005B11EB" w:rsidP="000608E4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DF17C1">
              <w:rPr>
                <w:rFonts w:ascii="Arial" w:hAnsi="Arial" w:cs="Arial"/>
                <w:sz w:val="22"/>
                <w:szCs w:val="22"/>
              </w:rPr>
              <w:t>Bony 1/3</w:t>
            </w:r>
          </w:p>
        </w:tc>
        <w:tc>
          <w:tcPr>
            <w:tcW w:w="2552" w:type="dxa"/>
          </w:tcPr>
          <w:p w14:paraId="5AFB2636" w14:textId="77777777" w:rsidR="005B11EB" w:rsidRPr="00DF17C1" w:rsidRDefault="005B11EB" w:rsidP="000608E4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DF17C1">
              <w:rPr>
                <w:rFonts w:ascii="Arial" w:hAnsi="Arial" w:cs="Arial"/>
                <w:sz w:val="22"/>
                <w:szCs w:val="22"/>
              </w:rPr>
              <w:t>Mickiewicza 12</w:t>
            </w:r>
          </w:p>
        </w:tc>
      </w:tr>
      <w:tr w:rsidR="005B11EB" w:rsidRPr="00DF17C1" w14:paraId="4DCDFEA6" w14:textId="77777777" w:rsidTr="005B11EB">
        <w:tc>
          <w:tcPr>
            <w:tcW w:w="1559" w:type="dxa"/>
          </w:tcPr>
          <w:p w14:paraId="4387C89D" w14:textId="77777777" w:rsidR="005B11EB" w:rsidRPr="00DF17C1" w:rsidRDefault="005B11EB" w:rsidP="000608E4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DF17C1">
              <w:rPr>
                <w:rFonts w:ascii="Arial" w:hAnsi="Arial" w:cs="Arial"/>
                <w:sz w:val="22"/>
                <w:szCs w:val="22"/>
              </w:rPr>
              <w:t>Wychodzące – ilość połączeń</w:t>
            </w:r>
          </w:p>
        </w:tc>
        <w:tc>
          <w:tcPr>
            <w:tcW w:w="2410" w:type="dxa"/>
          </w:tcPr>
          <w:p w14:paraId="4B28056D" w14:textId="77777777" w:rsidR="005B11EB" w:rsidRPr="00DF17C1" w:rsidRDefault="005B11EB" w:rsidP="005B11EB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DF17C1">
              <w:rPr>
                <w:rFonts w:ascii="Arial" w:hAnsi="Arial" w:cs="Arial"/>
                <w:sz w:val="22"/>
                <w:szCs w:val="22"/>
              </w:rPr>
              <w:t>ok. 5 500 (w tym komórkowe ok.4000, i stacjonarne ok. 1500)</w:t>
            </w:r>
          </w:p>
        </w:tc>
        <w:tc>
          <w:tcPr>
            <w:tcW w:w="2409" w:type="dxa"/>
          </w:tcPr>
          <w:p w14:paraId="596510FF" w14:textId="77777777" w:rsidR="005B11EB" w:rsidRPr="00DF17C1" w:rsidRDefault="005B11EB" w:rsidP="005B11EB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DF17C1">
              <w:rPr>
                <w:rFonts w:ascii="Arial" w:hAnsi="Arial" w:cs="Arial"/>
                <w:sz w:val="22"/>
                <w:szCs w:val="22"/>
              </w:rPr>
              <w:t>ok.  400  (w tym komórkowe ok.250 i stacjonarne ok. 150)</w:t>
            </w:r>
          </w:p>
        </w:tc>
        <w:tc>
          <w:tcPr>
            <w:tcW w:w="2552" w:type="dxa"/>
          </w:tcPr>
          <w:p w14:paraId="1549DDC8" w14:textId="77777777" w:rsidR="005B11EB" w:rsidRPr="00DF17C1" w:rsidRDefault="005B11EB" w:rsidP="005B11EB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DF17C1">
              <w:rPr>
                <w:rFonts w:ascii="Arial" w:hAnsi="Arial" w:cs="Arial"/>
                <w:sz w:val="22"/>
                <w:szCs w:val="22"/>
              </w:rPr>
              <w:t>ok. 400 (w tym komórkowe ok.250 i stacjonarne ok. 150)</w:t>
            </w:r>
          </w:p>
        </w:tc>
      </w:tr>
    </w:tbl>
    <w:p w14:paraId="72AEFA99" w14:textId="77777777" w:rsidR="005B11EB" w:rsidRDefault="005B11EB" w:rsidP="00683DE4">
      <w:pPr>
        <w:widowControl/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3DD0A6AF" w14:textId="77777777" w:rsidR="008B50E7" w:rsidRDefault="002106EC" w:rsidP="002106EC">
      <w:pPr>
        <w:widowControl/>
        <w:numPr>
          <w:ilvl w:val="0"/>
          <w:numId w:val="11"/>
        </w:numPr>
        <w:tabs>
          <w:tab w:val="clear" w:pos="720"/>
          <w:tab w:val="num" w:pos="426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wykona cykliczne, 4 razy w roku Skanowanie Podatności typu Black-Box na adresy IP Zamawiającego wraz z raportem dla wykonanego testu.</w:t>
      </w:r>
    </w:p>
    <w:p w14:paraId="3224F552" w14:textId="77777777" w:rsidR="007A442B" w:rsidRDefault="007A442B" w:rsidP="00203692">
      <w:pPr>
        <w:widowControl/>
        <w:numPr>
          <w:ilvl w:val="0"/>
          <w:numId w:val="11"/>
        </w:numPr>
        <w:tabs>
          <w:tab w:val="clear" w:pos="720"/>
          <w:tab w:val="num" w:pos="426"/>
          <w:tab w:val="left" w:pos="709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ramach </w:t>
      </w:r>
      <w:r w:rsidR="00CF021A">
        <w:rPr>
          <w:rFonts w:ascii="Arial" w:hAnsi="Arial" w:cs="Arial"/>
          <w:sz w:val="22"/>
          <w:szCs w:val="22"/>
        </w:rPr>
        <w:t>zamówienia Wykonawca wydzierżawi</w:t>
      </w:r>
      <w:r>
        <w:rPr>
          <w:rFonts w:ascii="Arial" w:hAnsi="Arial" w:cs="Arial"/>
          <w:sz w:val="22"/>
          <w:szCs w:val="22"/>
        </w:rPr>
        <w:t xml:space="preserve"> sprzęt, który po zakończeniu dzierżawy</w:t>
      </w:r>
      <w:r w:rsidR="00B61A7E">
        <w:rPr>
          <w:rFonts w:ascii="Arial" w:hAnsi="Arial" w:cs="Arial"/>
          <w:sz w:val="22"/>
          <w:szCs w:val="22"/>
        </w:rPr>
        <w:t xml:space="preserve"> Zamawiający wykupi za 1 zł</w:t>
      </w:r>
      <w:r w:rsidR="00C37B4C">
        <w:rPr>
          <w:rFonts w:ascii="Arial" w:hAnsi="Arial" w:cs="Arial"/>
          <w:sz w:val="22"/>
          <w:szCs w:val="22"/>
        </w:rPr>
        <w:t xml:space="preserve"> per urządzenie</w:t>
      </w:r>
      <w:r w:rsidR="00B61A7E">
        <w:rPr>
          <w:rFonts w:ascii="Arial" w:hAnsi="Arial" w:cs="Arial"/>
          <w:sz w:val="22"/>
          <w:szCs w:val="22"/>
        </w:rPr>
        <w:t>.:</w:t>
      </w:r>
    </w:p>
    <w:p w14:paraId="541D6F5F" w14:textId="77777777" w:rsidR="0011706B" w:rsidRPr="0011706B" w:rsidRDefault="00B61A7E" w:rsidP="0011706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15 szt. telefonów bezprzewodowych </w:t>
      </w:r>
      <w:r w:rsidR="0011706B">
        <w:rPr>
          <w:rFonts w:ascii="Arial" w:hAnsi="Arial" w:cs="Arial"/>
          <w:sz w:val="22"/>
          <w:szCs w:val="22"/>
          <w:lang w:val="pl-PL"/>
        </w:rPr>
        <w:t xml:space="preserve">wraz z bazami </w:t>
      </w:r>
    </w:p>
    <w:p w14:paraId="104E9F22" w14:textId="4C8D64EF" w:rsidR="00B61A7E" w:rsidRPr="0011706B" w:rsidRDefault="00B61A7E" w:rsidP="0011706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11706B">
        <w:rPr>
          <w:rFonts w:ascii="Arial" w:hAnsi="Arial" w:cs="Arial"/>
          <w:sz w:val="22"/>
          <w:szCs w:val="22"/>
        </w:rPr>
        <w:t>Gwarancja na sprzęt wyniesie 36 miesięcy</w:t>
      </w:r>
    </w:p>
    <w:p w14:paraId="333BA6A8" w14:textId="77777777" w:rsidR="00B61A7E" w:rsidRPr="00DF17C1" w:rsidRDefault="00B61A7E" w:rsidP="00D84BCB">
      <w:pPr>
        <w:widowControl/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12754391" w14:textId="77777777" w:rsidR="008B50E7" w:rsidRPr="008B50E7" w:rsidRDefault="008B50E7" w:rsidP="008B50E7">
      <w:pPr>
        <w:jc w:val="both"/>
        <w:rPr>
          <w:rFonts w:ascii="Arial" w:hAnsi="Arial" w:cs="Arial"/>
          <w:sz w:val="22"/>
          <w:szCs w:val="22"/>
        </w:rPr>
      </w:pPr>
    </w:p>
    <w:sectPr w:rsidR="008B50E7" w:rsidRPr="008B50E7" w:rsidSect="00AF3B7F">
      <w:type w:val="continuous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2C9D" w14:textId="77777777" w:rsidR="00230985" w:rsidRDefault="00230985">
      <w:r>
        <w:separator/>
      </w:r>
    </w:p>
  </w:endnote>
  <w:endnote w:type="continuationSeparator" w:id="0">
    <w:p w14:paraId="3132F65D" w14:textId="77777777" w:rsidR="00230985" w:rsidRDefault="0023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3112922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6576E2" w14:textId="77777777" w:rsidR="00C963E2" w:rsidRPr="00C963E2" w:rsidRDefault="00C963E2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63E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C963E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963E2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C963E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03692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C963E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C963E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963E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963E2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C963E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03692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C963E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B8E9472" w14:textId="77777777" w:rsidR="00C963E2" w:rsidRDefault="00C96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C0A7" w14:textId="77777777" w:rsidR="00230985" w:rsidRDefault="00230985"/>
  </w:footnote>
  <w:footnote w:type="continuationSeparator" w:id="0">
    <w:p w14:paraId="00AADADA" w14:textId="77777777" w:rsidR="00230985" w:rsidRDefault="002309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Tahoma" w:hint="default"/>
      </w:rPr>
    </w:lvl>
  </w:abstractNum>
  <w:abstractNum w:abstractNumId="1" w15:restartNumberingAfterBreak="0">
    <w:nsid w:val="0000000F"/>
    <w:multiLevelType w:val="singleLevel"/>
    <w:tmpl w:val="585E761A"/>
    <w:name w:val="WW8Num1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ahoma" w:hint="default"/>
        <w:iCs/>
      </w:r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center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auto"/>
        <w:lang w:val="pl-PL" w:eastAsia="pl-PL"/>
      </w:rPr>
    </w:lvl>
  </w:abstractNum>
  <w:abstractNum w:abstractNumId="3" w15:restartNumberingAfterBreak="0">
    <w:nsid w:val="029820F4"/>
    <w:multiLevelType w:val="multilevel"/>
    <w:tmpl w:val="DDD03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1D6865"/>
    <w:multiLevelType w:val="hybridMultilevel"/>
    <w:tmpl w:val="5A18A0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6B14A32"/>
    <w:multiLevelType w:val="multilevel"/>
    <w:tmpl w:val="95AEE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3F5A66"/>
    <w:multiLevelType w:val="hybridMultilevel"/>
    <w:tmpl w:val="8676DD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FA3"/>
    <w:multiLevelType w:val="singleLevel"/>
    <w:tmpl w:val="00000011"/>
    <w:lvl w:ilvl="0">
      <w:start w:val="1"/>
      <w:numFmt w:val="lowerLetter"/>
      <w:lvlText w:val="%1)"/>
      <w:lvlJc w:val="center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auto"/>
        <w:lang w:val="pl-PL" w:eastAsia="pl-PL"/>
      </w:rPr>
    </w:lvl>
  </w:abstractNum>
  <w:abstractNum w:abstractNumId="8" w15:restartNumberingAfterBreak="0">
    <w:nsid w:val="2CCD6592"/>
    <w:multiLevelType w:val="hybridMultilevel"/>
    <w:tmpl w:val="88444312"/>
    <w:name w:val="WW8Num152"/>
    <w:lvl w:ilvl="0" w:tplc="2C0E96E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155E4"/>
    <w:multiLevelType w:val="hybridMultilevel"/>
    <w:tmpl w:val="347AAAFC"/>
    <w:lvl w:ilvl="0" w:tplc="32543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382FE8"/>
    <w:multiLevelType w:val="hybridMultilevel"/>
    <w:tmpl w:val="4D485220"/>
    <w:lvl w:ilvl="0" w:tplc="CE5064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ED6150"/>
    <w:multiLevelType w:val="hybridMultilevel"/>
    <w:tmpl w:val="839A4FC8"/>
    <w:lvl w:ilvl="0" w:tplc="6A62A05C">
      <w:start w:val="1"/>
      <w:numFmt w:val="decimal"/>
      <w:lvlText w:val="%1."/>
      <w:lvlJc w:val="left"/>
      <w:pPr>
        <w:ind w:left="720" w:hanging="360"/>
      </w:pPr>
      <w:rPr>
        <w:rFonts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D4ED5"/>
    <w:multiLevelType w:val="hybridMultilevel"/>
    <w:tmpl w:val="297603A0"/>
    <w:lvl w:ilvl="0" w:tplc="CB3C57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51D27"/>
    <w:multiLevelType w:val="hybridMultilevel"/>
    <w:tmpl w:val="B0B48136"/>
    <w:lvl w:ilvl="0" w:tplc="2C0E96E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738034">
    <w:abstractNumId w:val="5"/>
  </w:num>
  <w:num w:numId="2" w16cid:durableId="327440310">
    <w:abstractNumId w:val="3"/>
  </w:num>
  <w:num w:numId="3" w16cid:durableId="1076509690">
    <w:abstractNumId w:val="1"/>
  </w:num>
  <w:num w:numId="4" w16cid:durableId="721683974">
    <w:abstractNumId w:val="2"/>
  </w:num>
  <w:num w:numId="5" w16cid:durableId="921718269">
    <w:abstractNumId w:val="6"/>
  </w:num>
  <w:num w:numId="6" w16cid:durableId="177894163">
    <w:abstractNumId w:val="11"/>
  </w:num>
  <w:num w:numId="7" w16cid:durableId="1189375853">
    <w:abstractNumId w:val="9"/>
  </w:num>
  <w:num w:numId="8" w16cid:durableId="1238321255">
    <w:abstractNumId w:val="12"/>
  </w:num>
  <w:num w:numId="9" w16cid:durableId="986475410">
    <w:abstractNumId w:val="7"/>
  </w:num>
  <w:num w:numId="10" w16cid:durableId="178664502">
    <w:abstractNumId w:val="0"/>
  </w:num>
  <w:num w:numId="11" w16cid:durableId="2073310362">
    <w:abstractNumId w:val="8"/>
  </w:num>
  <w:num w:numId="12" w16cid:durableId="300421700">
    <w:abstractNumId w:val="10"/>
  </w:num>
  <w:num w:numId="13" w16cid:durableId="516039244">
    <w:abstractNumId w:val="13"/>
  </w:num>
  <w:num w:numId="14" w16cid:durableId="1505516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F8"/>
    <w:rsid w:val="00064A70"/>
    <w:rsid w:val="00072788"/>
    <w:rsid w:val="0007794C"/>
    <w:rsid w:val="000849C0"/>
    <w:rsid w:val="00085C47"/>
    <w:rsid w:val="00096528"/>
    <w:rsid w:val="00101A34"/>
    <w:rsid w:val="0011654D"/>
    <w:rsid w:val="0011706B"/>
    <w:rsid w:val="001331AC"/>
    <w:rsid w:val="001A02A1"/>
    <w:rsid w:val="001D3DA6"/>
    <w:rsid w:val="00203692"/>
    <w:rsid w:val="00204BDA"/>
    <w:rsid w:val="002106EC"/>
    <w:rsid w:val="00230985"/>
    <w:rsid w:val="002328EF"/>
    <w:rsid w:val="0023390E"/>
    <w:rsid w:val="00247CF8"/>
    <w:rsid w:val="00266CD6"/>
    <w:rsid w:val="00275D62"/>
    <w:rsid w:val="002B0017"/>
    <w:rsid w:val="002D09F0"/>
    <w:rsid w:val="00394646"/>
    <w:rsid w:val="003A187E"/>
    <w:rsid w:val="00476FFE"/>
    <w:rsid w:val="004E3DD2"/>
    <w:rsid w:val="005A6429"/>
    <w:rsid w:val="005B11EB"/>
    <w:rsid w:val="005C6013"/>
    <w:rsid w:val="005C6910"/>
    <w:rsid w:val="005D377A"/>
    <w:rsid w:val="00612498"/>
    <w:rsid w:val="006168CC"/>
    <w:rsid w:val="0061763F"/>
    <w:rsid w:val="00666D4F"/>
    <w:rsid w:val="00683DE4"/>
    <w:rsid w:val="006B6ACE"/>
    <w:rsid w:val="006C007E"/>
    <w:rsid w:val="00770370"/>
    <w:rsid w:val="007A442B"/>
    <w:rsid w:val="007D10AA"/>
    <w:rsid w:val="008037EC"/>
    <w:rsid w:val="00877FDE"/>
    <w:rsid w:val="0088351B"/>
    <w:rsid w:val="008B50E7"/>
    <w:rsid w:val="0094463D"/>
    <w:rsid w:val="00947AAA"/>
    <w:rsid w:val="00965C76"/>
    <w:rsid w:val="0097719E"/>
    <w:rsid w:val="009B3467"/>
    <w:rsid w:val="00A70BDD"/>
    <w:rsid w:val="00AB1D8F"/>
    <w:rsid w:val="00AB2455"/>
    <w:rsid w:val="00AC6F5F"/>
    <w:rsid w:val="00AF3B7F"/>
    <w:rsid w:val="00AF53B5"/>
    <w:rsid w:val="00B16DF2"/>
    <w:rsid w:val="00B418B9"/>
    <w:rsid w:val="00B4331F"/>
    <w:rsid w:val="00B61A7E"/>
    <w:rsid w:val="00BC1DA6"/>
    <w:rsid w:val="00C3663F"/>
    <w:rsid w:val="00C37B4C"/>
    <w:rsid w:val="00C81D5C"/>
    <w:rsid w:val="00C963E2"/>
    <w:rsid w:val="00CD7932"/>
    <w:rsid w:val="00CE74E9"/>
    <w:rsid w:val="00CF021A"/>
    <w:rsid w:val="00D23716"/>
    <w:rsid w:val="00D53945"/>
    <w:rsid w:val="00D84BCB"/>
    <w:rsid w:val="00DB3A5E"/>
    <w:rsid w:val="00DF17C1"/>
    <w:rsid w:val="00E01D14"/>
    <w:rsid w:val="00E36CA7"/>
    <w:rsid w:val="00E62E70"/>
    <w:rsid w:val="00E928AA"/>
    <w:rsid w:val="00F45F9A"/>
    <w:rsid w:val="00F71B3D"/>
    <w:rsid w:val="00FE11D0"/>
    <w:rsid w:val="00FE2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DC12"/>
  <w15:docId w15:val="{38EDF35B-7A32-4761-8DC7-453F9A00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70BD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70BDD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sid w:val="00A70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">
    <w:name w:val="Body text (2) Exact"/>
    <w:basedOn w:val="Domylnaczcionkaakapitu"/>
    <w:rsid w:val="00A70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omylnaczcionkaakapitu"/>
    <w:link w:val="Bodytext30"/>
    <w:rsid w:val="00A70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Domylnaczcionkaakapitu"/>
    <w:link w:val="Bodytext40"/>
    <w:rsid w:val="00A70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Bold">
    <w:name w:val="Body text (2) + Bold"/>
    <w:basedOn w:val="Bodytext2"/>
    <w:rsid w:val="00A70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sid w:val="00A70BDD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TimesNewRoman10pt">
    <w:name w:val="Body text (5) + Times New Roman;10 pt"/>
    <w:basedOn w:val="Bodytext5"/>
    <w:rsid w:val="00A70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6">
    <w:name w:val="Body text (6)_"/>
    <w:basedOn w:val="Domylnaczcionkaakapitu"/>
    <w:link w:val="Bodytext60"/>
    <w:rsid w:val="00A70BDD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TimesNewRoman10pt">
    <w:name w:val="Body text (6) + Times New Roman;10 pt"/>
    <w:basedOn w:val="Bodytext6"/>
    <w:rsid w:val="00A70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0">
    <w:name w:val="Body text (2)"/>
    <w:basedOn w:val="Normalny"/>
    <w:link w:val="Bodytext2"/>
    <w:rsid w:val="00A70BDD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30">
    <w:name w:val="Body text (3)"/>
    <w:basedOn w:val="Normalny"/>
    <w:link w:val="Bodytext3"/>
    <w:rsid w:val="00A70BDD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40">
    <w:name w:val="Body text (4)"/>
    <w:basedOn w:val="Normalny"/>
    <w:link w:val="Bodytext4"/>
    <w:rsid w:val="00A70BD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50">
    <w:name w:val="Body text (5)"/>
    <w:basedOn w:val="Normalny"/>
    <w:link w:val="Bodytext5"/>
    <w:rsid w:val="00A70BDD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22"/>
      <w:szCs w:val="22"/>
    </w:rPr>
  </w:style>
  <w:style w:type="paragraph" w:customStyle="1" w:styleId="Bodytext60">
    <w:name w:val="Body text (6)"/>
    <w:basedOn w:val="Normalny"/>
    <w:link w:val="Bodytext6"/>
    <w:rsid w:val="00A70BDD"/>
    <w:pPr>
      <w:shd w:val="clear" w:color="auto" w:fill="FFFFFF"/>
      <w:spacing w:before="120" w:line="0" w:lineRule="atLeast"/>
      <w:jc w:val="both"/>
    </w:pPr>
    <w:rPr>
      <w:rFonts w:ascii="Impact" w:eastAsia="Impact" w:hAnsi="Impact" w:cs="Impact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8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8AA"/>
    <w:rPr>
      <w:rFonts w:ascii="Segoe UI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3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3B5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3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63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63E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963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63E2"/>
    <w:rPr>
      <w:color w:val="000000"/>
    </w:rPr>
  </w:style>
  <w:style w:type="paragraph" w:styleId="Akapitzlist">
    <w:name w:val="List Paragraph"/>
    <w:basedOn w:val="Normalny"/>
    <w:qFormat/>
    <w:rsid w:val="00C3663F"/>
    <w:pPr>
      <w:widowControl/>
      <w:suppressAutoHyphens/>
      <w:ind w:left="708"/>
    </w:pPr>
    <w:rPr>
      <w:rFonts w:ascii="Garamond" w:eastAsia="Times New Roman" w:hAnsi="Garamond" w:cs="Garamond"/>
      <w:color w:val="auto"/>
      <w:szCs w:val="20"/>
      <w:lang w:val="x-none" w:eastAsia="zh-CN" w:bidi="ar-SA"/>
    </w:rPr>
  </w:style>
  <w:style w:type="paragraph" w:styleId="NormalnyWeb">
    <w:name w:val="Normal (Web)"/>
    <w:basedOn w:val="Normalny"/>
    <w:uiPriority w:val="99"/>
    <w:unhideWhenUsed/>
    <w:rsid w:val="005B11EB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ocr_9aa6a1fb25f3391ec4f7da68c15b5ac3</vt:lpstr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ocr_9aa6a1fb25f3391ec4f7da68c15b5ac3</dc:title>
  <dc:creator>klient</dc:creator>
  <cp:lastModifiedBy>Art Mak</cp:lastModifiedBy>
  <cp:revision>7</cp:revision>
  <cp:lastPrinted>2023-02-21T12:39:00Z</cp:lastPrinted>
  <dcterms:created xsi:type="dcterms:W3CDTF">2026-02-10T08:46:00Z</dcterms:created>
  <dcterms:modified xsi:type="dcterms:W3CDTF">2026-02-16T12:42:00Z</dcterms:modified>
</cp:coreProperties>
</file>