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false"/>
        <w:keepLines w:val="false"/>
        <w:pageBreakBefore w:val="false"/>
        <w:widowControl w:val="false"/>
        <w:shd w:val="clear" w:fill="auto"/>
        <w:spacing w:lineRule="auto" w:line="240" w:before="0" w:after="0"/>
        <w:ind w:hanging="0" w:start="0" w:end="0"/>
        <w:jc w:val="end"/>
        <w:rPr>
          <w:rFonts w:ascii="Cambria" w:hAnsi="Cambria" w:eastAsia="Cambria" w:cs="Cambria"/>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mbria" w:cs="Cambria" w:ascii="Cambria" w:hAnsi="Cambria"/>
          <w:b/>
          <w:i w:val="false"/>
          <w:caps w:val="false"/>
          <w:smallCaps w:val="false"/>
          <w:strike w:val="false"/>
          <w:dstrike w:val="false"/>
          <w:color w:val="000000"/>
          <w:position w:val="0"/>
          <w:sz w:val="22"/>
          <w:sz w:val="22"/>
          <w:szCs w:val="22"/>
          <w:u w:val="none"/>
          <w:shd w:fill="auto" w:val="clear"/>
          <w:vertAlign w:val="baseline"/>
        </w:rPr>
        <w:tab/>
        <w:tab/>
        <w:tab/>
        <w:tab/>
        <w:tab/>
      </w:r>
    </w:p>
    <w:p>
      <w:pPr>
        <w:pStyle w:val="Normal"/>
        <w:keepNext w:val="false"/>
        <w:keepLines w:val="false"/>
        <w:pageBreakBefore w:val="false"/>
        <w:widowControl/>
        <w:shd w:val="clear" w:fill="auto"/>
        <w:spacing w:lineRule="auto" w:line="240" w:before="0" w:after="0"/>
        <w:ind w:hanging="0" w:start="0" w:end="0"/>
        <w:jc w:val="end"/>
        <w:rPr>
          <w:rFonts w:ascii="Times New Roman" w:hAnsi="Times New Roman" w:eastAsia="Times New Roman" w:cs="Times New Roman"/>
          <w:b w:val="false"/>
          <w:i/>
          <w:i/>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caps w:val="false"/>
          <w:smallCaps w:val="false"/>
          <w:strike w:val="false"/>
          <w:dstrike w:val="false"/>
          <w:color w:val="000000"/>
          <w:position w:val="0"/>
          <w:sz w:val="22"/>
          <w:sz w:val="22"/>
          <w:szCs w:val="22"/>
          <w:u w:val="none"/>
          <w:shd w:fill="auto" w:val="clear"/>
          <w:vertAlign w:val="baseline"/>
        </w:rPr>
        <w:t>Załącznik nr 1 konkursu</w:t>
      </w:r>
    </w:p>
    <w:p>
      <w:pPr>
        <w:pStyle w:val="Normal"/>
        <w:tabs>
          <w:tab w:val="clear" w:pos="720"/>
          <w:tab w:val="left" w:pos="7560" w:leader="none"/>
        </w:tabs>
        <w:jc w:val="end"/>
        <w:rPr>
          <w:b/>
          <w:sz w:val="22"/>
          <w:szCs w:val="22"/>
        </w:rPr>
      </w:pPr>
      <w:r>
        <w:rPr>
          <w:sz w:val="22"/>
          <w:szCs w:val="22"/>
        </w:rPr>
        <w:t xml:space="preserve">                                                                                                     </w:t>
      </w:r>
    </w:p>
    <w:p>
      <w:pPr>
        <w:pStyle w:val="Normal"/>
        <w:keepNext w:val="false"/>
        <w:keepLines w:val="false"/>
        <w:pageBreakBefore w:val="false"/>
        <w:widowControl/>
        <w:shd w:val="clear" w:fill="auto"/>
        <w:spacing w:lineRule="auto" w:line="240" w:before="0" w:after="0"/>
        <w:ind w:hanging="0" w:start="0" w:end="0"/>
        <w:jc w:val="center"/>
        <w:rPr>
          <w:rFonts w:ascii="Times New Roman" w:hAnsi="Times New Roman" w:eastAsia="Times New Roman" w:cs="Times New Roman"/>
          <w:b/>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shd w:val="clear" w:fill="auto"/>
        <w:spacing w:lineRule="auto" w:line="240" w:before="0" w:after="0"/>
        <w:ind w:hanging="0" w:start="0" w:end="0"/>
        <w:jc w:val="center"/>
        <w:rPr>
          <w:rFonts w:ascii="Times New Roman" w:hAnsi="Times New Roman" w:eastAsia="Times New Roman" w:cs="Times New Roman"/>
          <w:b/>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shd w:val="clear" w:fill="auto"/>
        <w:spacing w:lineRule="auto" w:line="240" w:before="0" w:after="0"/>
        <w:ind w:hanging="0" w:start="0" w:end="0"/>
        <w:jc w:val="center"/>
        <w:rPr>
          <w:rFonts w:ascii="Times New Roman" w:hAnsi="Times New Roman" w:eastAsia="Times New Roman" w:cs="Times New Roman"/>
          <w:b w:val="false"/>
          <w:i/>
          <w:i/>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t>FORMULARZ OFERTOWY</w:t>
      </w:r>
    </w:p>
    <w:p>
      <w:pPr>
        <w:pStyle w:val="Normal"/>
        <w:keepNext w:val="false"/>
        <w:keepLines w:val="false"/>
        <w:pageBreakBefore w:val="false"/>
        <w:widowControl/>
        <w:shd w:val="clear" w:fill="auto"/>
        <w:tabs>
          <w:tab w:val="clear" w:pos="720"/>
          <w:tab w:val="right" w:pos="9356" w:leader="none"/>
        </w:tabs>
        <w:spacing w:lineRule="auto" w:line="360" w:before="0" w:after="0"/>
        <w:ind w:firstLine="708"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shd w:val="clear" w:fill="auto"/>
        <w:tabs>
          <w:tab w:val="clear" w:pos="720"/>
          <w:tab w:val="right" w:pos="9356" w:leader="none"/>
        </w:tabs>
        <w:spacing w:lineRule="auto" w:line="360" w:before="0" w:after="0"/>
        <w:ind w:firstLine="708" w:start="0" w:end="0"/>
        <w:jc w:val="both"/>
        <w:rPr>
          <w:rFonts w:ascii="Times New Roman" w:hAnsi="Times New Roman" w:eastAsia="Times New Roman" w:cs="Times New Roman"/>
          <w:b/>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t>I. Oznaczenie Oferenta:</w:t>
      </w:r>
    </w:p>
    <w:p>
      <w:pPr>
        <w:pStyle w:val="Normal"/>
        <w:keepNext w:val="false"/>
        <w:keepLines w:val="false"/>
        <w:pageBreakBefore w:val="false"/>
        <w:widowControl/>
        <w:shd w:val="clear" w:fill="auto"/>
        <w:tabs>
          <w:tab w:val="clear" w:pos="720"/>
          <w:tab w:val="right" w:pos="9356" w:leader="none"/>
        </w:tabs>
        <w:spacing w:lineRule="auto" w:line="360" w:before="0" w:after="0"/>
        <w:ind w:firstLine="708" w:start="0" w:end="0"/>
        <w:jc w:val="both"/>
        <w:rPr>
          <w:rFonts w:ascii="Times New Roman" w:hAnsi="Times New Roman" w:eastAsia="Times New Roman" w:cs="Times New Roman"/>
          <w:b/>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t>………………………………………………………………………………………………</w:t>
      </w:r>
    </w:p>
    <w:p>
      <w:pPr>
        <w:pStyle w:val="Normal"/>
        <w:keepNext w:val="false"/>
        <w:keepLines w:val="false"/>
        <w:pageBreakBefore w:val="false"/>
        <w:widowControl/>
        <w:shd w:val="clear" w:fill="auto"/>
        <w:tabs>
          <w:tab w:val="clear" w:pos="720"/>
          <w:tab w:val="right" w:pos="9356" w:leader="none"/>
        </w:tabs>
        <w:spacing w:lineRule="auto" w:line="360" w:before="0" w:after="0"/>
        <w:ind w:firstLine="708" w:start="0" w:end="0"/>
        <w:jc w:val="both"/>
        <w:rPr>
          <w:rFonts w:ascii="Times New Roman" w:hAnsi="Times New Roman" w:eastAsia="Times New Roman" w:cs="Times New Roman"/>
          <w:b/>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t>Adres:</w:t>
      </w:r>
    </w:p>
    <w:p>
      <w:pPr>
        <w:pStyle w:val="Normal"/>
        <w:keepNext w:val="false"/>
        <w:keepLines w:val="false"/>
        <w:pageBreakBefore w:val="false"/>
        <w:widowControl/>
        <w:shd w:val="clear" w:fill="auto"/>
        <w:tabs>
          <w:tab w:val="clear" w:pos="720"/>
          <w:tab w:val="right" w:pos="9356" w:leader="none"/>
        </w:tabs>
        <w:spacing w:lineRule="auto" w:line="360" w:before="0" w:after="0"/>
        <w:ind w:firstLine="708"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ul. ............................................................................................................................................</w:t>
      </w:r>
    </w:p>
    <w:p>
      <w:pPr>
        <w:pStyle w:val="Normal"/>
        <w:keepNext w:val="false"/>
        <w:keepLines w:val="false"/>
        <w:pageBreakBefore w:val="false"/>
        <w:widowControl/>
        <w:shd w:val="clear" w:fill="auto"/>
        <w:tabs>
          <w:tab w:val="clear" w:pos="720"/>
          <w:tab w:val="right" w:pos="9356" w:leader="none"/>
        </w:tabs>
        <w:spacing w:lineRule="auto" w:line="360" w:before="0" w:after="0"/>
        <w:ind w:firstLine="708"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kod ..................... miejscowość ...............................................................................................</w:t>
      </w:r>
    </w:p>
    <w:p>
      <w:pPr>
        <w:pStyle w:val="Normal"/>
        <w:keepNext w:val="false"/>
        <w:keepLines w:val="false"/>
        <w:pageBreakBefore w:val="false"/>
        <w:widowControl/>
        <w:shd w:val="clear" w:fill="auto"/>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18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ind w:firstLine="708"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Telefon: ........................................................... ,</w:t>
      </w:r>
    </w:p>
    <w:p>
      <w:pPr>
        <w:pStyle w:val="Normal"/>
        <w:keepNext w:val="false"/>
        <w:keepLines w:val="false"/>
        <w:pageBreakBefore w:val="false"/>
        <w:widowControl/>
        <w:shd w:val="clear" w:fill="auto"/>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18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ind w:firstLine="708"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e-mail…………………………………………</w:t>
      </w:r>
    </w:p>
    <w:p>
      <w:pPr>
        <w:pStyle w:val="Normal"/>
        <w:keepNext w:val="false"/>
        <w:keepLines w:val="false"/>
        <w:pageBreakBefore w:val="false"/>
        <w:widowControl/>
        <w:shd w:val="clear" w:fill="auto"/>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18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ind w:firstLine="708"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NIP...................................................................</w:t>
      </w:r>
    </w:p>
    <w:p>
      <w:pPr>
        <w:pStyle w:val="Normal"/>
        <w:keepNext w:val="false"/>
        <w:keepLines w:val="false"/>
        <w:pageBreakBefore w:val="false"/>
        <w:widowControl/>
        <w:shd w:val="clear" w:fill="auto"/>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18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ind w:firstLine="708"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REGON ..........................…………………….</w:t>
      </w:r>
    </w:p>
    <w:p>
      <w:pPr>
        <w:pStyle w:val="Normal"/>
        <w:keepNext w:val="false"/>
        <w:keepLines w:val="false"/>
        <w:pageBreakBefore w:val="false"/>
        <w:widowControl w:val="false"/>
        <w:shd w:val="clear" w:fill="auto"/>
        <w:spacing w:lineRule="auto" w:line="240" w:before="0" w:after="0"/>
        <w:ind w:hanging="0" w:start="0" w:end="0"/>
        <w:jc w:val="start"/>
        <w:rPr>
          <w:rFonts w:ascii="Cambria" w:hAnsi="Cambria" w:eastAsia="Cambria" w:cs="Cambria"/>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mbria" w:cs="Cambria" w:ascii="Cambria" w:hAnsi="Cambria"/>
          <w:b w:val="false"/>
          <w:i w:val="false"/>
          <w:caps w:val="false"/>
          <w:smallCaps w:val="false"/>
          <w:strike w:val="false"/>
          <w:dstrike w:val="false"/>
          <w:color w:val="000000"/>
          <w:position w:val="0"/>
          <w:sz w:val="22"/>
          <w:sz w:val="22"/>
          <w:szCs w:val="22"/>
          <w:u w:val="none"/>
          <w:shd w:fill="auto" w:val="clear"/>
          <w:vertAlign w:val="baseline"/>
        </w:rPr>
      </w:r>
    </w:p>
    <w:p>
      <w:pPr>
        <w:pStyle w:val="Normal"/>
        <w:jc w:val="both"/>
        <w:rPr>
          <w:sz w:val="22"/>
          <w:szCs w:val="22"/>
        </w:rPr>
      </w:pPr>
      <w:r>
        <w:rPr>
          <w:sz w:val="22"/>
          <w:szCs w:val="22"/>
        </w:rPr>
        <w:t>Nawiązując do Szczegółowych Warunków Konkursu Ofert na usługę wyboru brokera ubezpieczeniowego do świadczenia usługi w zakresie usługi pośrednictwa ubezpieczeniowego.</w:t>
      </w:r>
    </w:p>
    <w:p>
      <w:pPr>
        <w:pStyle w:val="Normal"/>
        <w:keepNext w:val="false"/>
        <w:keepLines w:val="false"/>
        <w:pageBreakBefore w:val="false"/>
        <w:widowControl/>
        <w:numPr>
          <w:ilvl w:val="0"/>
          <w:numId w:val="2"/>
        </w:numPr>
        <w:shd w:val="clear" w:fill="auto"/>
        <w:tabs>
          <w:tab w:val="clear" w:pos="720"/>
          <w:tab w:val="left" w:pos="360" w:leader="none"/>
        </w:tabs>
        <w:spacing w:lineRule="auto" w:line="240" w:before="0" w:after="0"/>
        <w:ind w:hanging="426" w:start="426" w:end="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Oświadczamy, że spełniamy wymagania określone przez Zamawiającego w Specyfikacji Warunków Konkursowych.</w:t>
      </w:r>
    </w:p>
    <w:p>
      <w:pPr>
        <w:pStyle w:val="Normal"/>
        <w:widowControl/>
        <w:numPr>
          <w:ilvl w:val="0"/>
          <w:numId w:val="2"/>
        </w:numPr>
        <w:shd w:val="clear" w:fill="auto"/>
        <w:tabs>
          <w:tab w:val="clear" w:pos="720"/>
          <w:tab w:val="left" w:pos="360" w:leader="none"/>
        </w:tabs>
        <w:spacing w:lineRule="auto" w:line="240" w:before="0" w:after="0"/>
        <w:ind w:hanging="426" w:start="426" w:end="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Oferujemy wykonanie przedmiotu zamówienia na zasadach określonych w Szczegółowych Warunkach Konkursu Ofert oraz w załączonej do niego wzorze umowy.</w:t>
      </w:r>
    </w:p>
    <w:p>
      <w:pPr>
        <w:pStyle w:val="Normal"/>
        <w:numPr>
          <w:ilvl w:val="0"/>
          <w:numId w:val="1"/>
        </w:numPr>
        <w:tabs>
          <w:tab w:val="clear" w:pos="720"/>
          <w:tab w:val="left" w:pos="360" w:leader="none"/>
        </w:tabs>
        <w:ind w:hanging="284" w:start="284"/>
        <w:jc w:val="both"/>
        <w:rPr>
          <w:sz w:val="22"/>
          <w:szCs w:val="22"/>
        </w:rPr>
      </w:pPr>
      <w:r>
        <w:rPr>
          <w:sz w:val="22"/>
          <w:szCs w:val="22"/>
        </w:rPr>
        <w:t>Oświadczamy, że zapoznaliśmy się z Szczegółowymi Warunkami Konkursu Ofert i nie wnosimy do niego żadnych zastrzeżeń.</w:t>
      </w:r>
    </w:p>
    <w:p>
      <w:pPr>
        <w:pStyle w:val="Normal"/>
        <w:numPr>
          <w:ilvl w:val="0"/>
          <w:numId w:val="1"/>
        </w:numPr>
        <w:tabs>
          <w:tab w:val="clear" w:pos="720"/>
          <w:tab w:val="left" w:pos="360" w:leader="none"/>
        </w:tabs>
        <w:ind w:hanging="284" w:start="284"/>
        <w:jc w:val="both"/>
        <w:rPr>
          <w:sz w:val="22"/>
          <w:szCs w:val="22"/>
        </w:rPr>
      </w:pPr>
      <w:r>
        <w:rPr>
          <w:sz w:val="22"/>
          <w:szCs w:val="22"/>
        </w:rPr>
        <w:t xml:space="preserve">Oświadczamy, że posiadamy zezwolenie na wykonywanie działalności brokerskiej w zakresie ubezpieczenia lub reasekuracji, zgodnie z art. 34 ustawy z dnia 15 grudnia 2017r. </w:t>
        <w:br/>
        <w:t>o dystrybucji ubezpieczeń. Kopię zezwolenia przedkładamy wraz z ofertą.</w:t>
      </w:r>
    </w:p>
    <w:p>
      <w:pPr>
        <w:pStyle w:val="Normal"/>
        <w:numPr>
          <w:ilvl w:val="0"/>
          <w:numId w:val="1"/>
        </w:numPr>
        <w:tabs>
          <w:tab w:val="clear" w:pos="720"/>
          <w:tab w:val="left" w:pos="360" w:leader="none"/>
        </w:tabs>
        <w:ind w:hanging="284" w:start="284"/>
        <w:jc w:val="both"/>
        <w:rPr>
          <w:sz w:val="22"/>
          <w:szCs w:val="22"/>
        </w:rPr>
      </w:pPr>
      <w:r>
        <w:rPr>
          <w:sz w:val="22"/>
          <w:szCs w:val="22"/>
        </w:rPr>
        <w:t>Oświadczamy, iż prowadzimy nieprzerwaną działalność brokerską na polskim rynku ubezpieczeniowym od ……… lat kalendarzowych (min. 5 lat), licząc od dnia otwarcia ofert.</w:t>
      </w:r>
    </w:p>
    <w:p>
      <w:pPr>
        <w:pStyle w:val="Normal"/>
        <w:numPr>
          <w:ilvl w:val="0"/>
          <w:numId w:val="1"/>
        </w:numPr>
        <w:tabs>
          <w:tab w:val="clear" w:pos="720"/>
          <w:tab w:val="left" w:pos="360" w:leader="none"/>
        </w:tabs>
        <w:ind w:hanging="284" w:start="284"/>
        <w:jc w:val="both"/>
        <w:rPr>
          <w:sz w:val="22"/>
          <w:szCs w:val="22"/>
        </w:rPr>
      </w:pPr>
      <w:r>
        <w:rPr>
          <w:sz w:val="22"/>
          <w:szCs w:val="22"/>
        </w:rPr>
        <w:t>Oświadczamy, że posiadamy polisę obowiązkowego ubezpieczenia z tytułu prowadzenia działalności brokerskiej w wysokości określonej w Rozporządzeniu  Ministra Finansów z dnia 18 maja 2018 r. w sprawie obowiązkowego ubezpieczenia odpowiedzialności cywilnej z tytułu wykonywania działalności brokerskiej. Kopię polisy przedkładamy wraz z ofertą.</w:t>
      </w:r>
    </w:p>
    <w:p>
      <w:pPr>
        <w:pStyle w:val="normal11"/>
        <w:numPr>
          <w:ilvl w:val="0"/>
          <w:numId w:val="1"/>
        </w:numPr>
        <w:ind w:hanging="284" w:start="284" w:end="40"/>
        <w:rPr/>
      </w:pPr>
      <w:r>
        <w:rPr/>
        <w:t xml:space="preserve">Oświadczamy, iż aktualnie świadczymy usługi brokerskie dla co najmniej 30 podmiotów leczniczych, w tym 20 SP ZOZ. </w:t>
      </w:r>
      <w:r>
        <w:rPr>
          <w:sz w:val="22"/>
          <w:szCs w:val="22"/>
        </w:rPr>
        <w:t>Na potwierdzenie przedkładamy Wykaz podmiotów.</w:t>
      </w:r>
    </w:p>
    <w:p>
      <w:pPr>
        <w:pStyle w:val="Normal"/>
        <w:numPr>
          <w:ilvl w:val="0"/>
          <w:numId w:val="1"/>
        </w:numPr>
        <w:tabs>
          <w:tab w:val="clear" w:pos="720"/>
          <w:tab w:val="left" w:pos="360" w:leader="none"/>
        </w:tabs>
        <w:ind w:hanging="284" w:start="284"/>
        <w:jc w:val="both"/>
        <w:rPr>
          <w:sz w:val="22"/>
          <w:szCs w:val="22"/>
        </w:rPr>
      </w:pPr>
      <w:r>
        <w:rPr>
          <w:sz w:val="22"/>
          <w:szCs w:val="22"/>
        </w:rPr>
        <w:t>Oświadczamy, że dysponujemy odpowiednim potencjałem kadrowym umożliwiającym samodzielną realizację przedmiotowego zamówienia, na który składa się zespół ………….. (co najmniej 5) zatrudnionych pracowników posiadających uprawnienia do wykonywania czynności brokerskich i dedykowanych do świadczenia usług na rzecz Zamawiającego. Na potwierdzenie przedkładamy Wykaz osób.</w:t>
      </w:r>
    </w:p>
    <w:p>
      <w:pPr>
        <w:pStyle w:val="Normal"/>
        <w:numPr>
          <w:ilvl w:val="0"/>
          <w:numId w:val="1"/>
        </w:numPr>
        <w:tabs>
          <w:tab w:val="clear" w:pos="720"/>
          <w:tab w:val="left" w:pos="360" w:leader="none"/>
        </w:tabs>
        <w:ind w:hanging="284" w:start="284"/>
        <w:jc w:val="both"/>
        <w:rPr>
          <w:sz w:val="22"/>
          <w:szCs w:val="22"/>
        </w:rPr>
      </w:pPr>
      <w:r>
        <w:rPr>
          <w:sz w:val="22"/>
          <w:szCs w:val="22"/>
        </w:rPr>
        <w:t>Oświadczamy, że zapewniamy zespół dedykowany do obsługi umowy zawartej z Zamawiającym - ………. osób (podać). Na potwierdzenie przedkładamy Wykaz osób.</w:t>
      </w:r>
    </w:p>
    <w:p>
      <w:pPr>
        <w:pStyle w:val="Normal"/>
        <w:numPr>
          <w:ilvl w:val="0"/>
          <w:numId w:val="1"/>
        </w:numPr>
        <w:tabs>
          <w:tab w:val="clear" w:pos="720"/>
          <w:tab w:val="left" w:pos="360" w:leader="none"/>
        </w:tabs>
        <w:ind w:hanging="284" w:start="284"/>
        <w:jc w:val="both"/>
        <w:rPr>
          <w:sz w:val="22"/>
          <w:szCs w:val="22"/>
        </w:rPr>
      </w:pPr>
      <w:r>
        <w:rPr>
          <w:sz w:val="22"/>
          <w:szCs w:val="22"/>
        </w:rPr>
        <w:t xml:space="preserve">Oświadczamy, że przy realizacji niniejszego zamówienia nie będziemy korzystać </w:t>
        <w:br/>
        <w:t>z podwykonawców.</w:t>
      </w:r>
    </w:p>
    <w:p>
      <w:pPr>
        <w:pStyle w:val="Normal"/>
        <w:numPr>
          <w:ilvl w:val="0"/>
          <w:numId w:val="1"/>
        </w:numPr>
        <w:tabs>
          <w:tab w:val="clear" w:pos="720"/>
          <w:tab w:val="left" w:pos="360" w:leader="none"/>
        </w:tabs>
        <w:ind w:hanging="284" w:start="284"/>
        <w:jc w:val="both"/>
        <w:rPr>
          <w:sz w:val="22"/>
          <w:szCs w:val="22"/>
        </w:rPr>
      </w:pPr>
      <w:r>
        <w:rPr>
          <w:sz w:val="22"/>
          <w:szCs w:val="22"/>
        </w:rPr>
        <w:t>Oświadczamy, że posiadamy wyspecjalizowany jednostkę organizacyjną zajmującą się likwidacją szkód. W latach 202</w:t>
      </w:r>
      <w:r>
        <w:rPr>
          <w:sz w:val="22"/>
          <w:szCs w:val="22"/>
        </w:rPr>
        <w:t>2</w:t>
      </w:r>
      <w:r>
        <w:rPr>
          <w:sz w:val="22"/>
          <w:szCs w:val="22"/>
        </w:rPr>
        <w:t>-202</w:t>
      </w:r>
      <w:r>
        <w:rPr>
          <w:sz w:val="22"/>
          <w:szCs w:val="22"/>
        </w:rPr>
        <w:t>5</w:t>
      </w:r>
      <w:r>
        <w:rPr>
          <w:sz w:val="22"/>
          <w:szCs w:val="22"/>
        </w:rPr>
        <w:t xml:space="preserve"> przeprowadziliśmy ………….. ( nie mniej niż 20) likwidacji szkód medycznych. </w:t>
      </w:r>
    </w:p>
    <w:p>
      <w:pPr>
        <w:pStyle w:val="Normal"/>
        <w:numPr>
          <w:ilvl w:val="0"/>
          <w:numId w:val="1"/>
        </w:numPr>
        <w:tabs>
          <w:tab w:val="clear" w:pos="720"/>
          <w:tab w:val="left" w:pos="360" w:leader="none"/>
        </w:tabs>
        <w:ind w:hanging="284" w:start="284"/>
        <w:jc w:val="both"/>
        <w:rPr>
          <w:sz w:val="22"/>
          <w:szCs w:val="22"/>
        </w:rPr>
      </w:pPr>
      <w:r>
        <w:rPr>
          <w:sz w:val="22"/>
          <w:szCs w:val="22"/>
        </w:rPr>
        <w:t>Oświadczamy, że w latach 202</w:t>
      </w:r>
      <w:r>
        <w:rPr>
          <w:sz w:val="22"/>
          <w:szCs w:val="22"/>
        </w:rPr>
        <w:t>2</w:t>
      </w:r>
      <w:r>
        <w:rPr>
          <w:sz w:val="22"/>
          <w:szCs w:val="22"/>
        </w:rPr>
        <w:t>-202</w:t>
      </w:r>
      <w:r>
        <w:rPr>
          <w:sz w:val="22"/>
          <w:szCs w:val="22"/>
        </w:rPr>
        <w:t>5</w:t>
      </w:r>
      <w:r>
        <w:rPr>
          <w:sz w:val="22"/>
          <w:szCs w:val="22"/>
        </w:rPr>
        <w:t xml:space="preserve"> przeprowadziliśmy ………….. (nie mniej niż 30)</w:t>
      </w:r>
      <w:r>
        <w:rPr>
          <w:color w:val="000000"/>
          <w:sz w:val="22"/>
          <w:szCs w:val="22"/>
        </w:rPr>
        <w:t xml:space="preserve"> postępowań o udzielenie zamówienia zgodnie z Prawem zamówień publicznych. Na potwierdzenie przedkładamy Wykaz.</w:t>
      </w:r>
    </w:p>
    <w:p>
      <w:pPr>
        <w:pStyle w:val="Normal"/>
        <w:numPr>
          <w:ilvl w:val="0"/>
          <w:numId w:val="1"/>
        </w:numPr>
        <w:tabs>
          <w:tab w:val="clear" w:pos="720"/>
          <w:tab w:val="left" w:pos="360" w:leader="none"/>
        </w:tabs>
        <w:ind w:hanging="284" w:start="284"/>
        <w:jc w:val="both"/>
        <w:rPr>
          <w:sz w:val="22"/>
          <w:szCs w:val="22"/>
        </w:rPr>
      </w:pPr>
      <w:r>
        <w:rPr>
          <w:sz w:val="22"/>
          <w:szCs w:val="22"/>
        </w:rPr>
        <w:t>Oświadczamy, że niezwłocznie zareagujemy na zgłoszony problem, jednak nie później niż w czasie do 24 godzin przypadających na dni robocze.</w:t>
      </w:r>
    </w:p>
    <w:p>
      <w:pPr>
        <w:pStyle w:val="Normal"/>
        <w:numPr>
          <w:ilvl w:val="0"/>
          <w:numId w:val="1"/>
        </w:numPr>
        <w:tabs>
          <w:tab w:val="clear" w:pos="720"/>
          <w:tab w:val="left" w:pos="360" w:leader="none"/>
        </w:tabs>
        <w:ind w:hanging="284" w:start="284"/>
        <w:jc w:val="both"/>
        <w:rPr>
          <w:sz w:val="22"/>
          <w:szCs w:val="22"/>
        </w:rPr>
      </w:pPr>
      <w:r>
        <w:rPr>
          <w:sz w:val="22"/>
          <w:szCs w:val="22"/>
        </w:rPr>
        <w:t>Oświadczamy, że posiadamy system zarządzania jakością zgodny z normą ISO 9001 i ISO/IEC 27001. Na potwierdzenie składamy certyfikat.</w:t>
      </w:r>
    </w:p>
    <w:p>
      <w:pPr>
        <w:pStyle w:val="Normal"/>
        <w:keepNext w:val="false"/>
        <w:keepLines w:val="false"/>
        <w:pageBreakBefore w:val="false"/>
        <w:widowControl/>
        <w:shd w:val="clear" w:fill="auto"/>
        <w:tabs>
          <w:tab w:val="clear" w:pos="720"/>
          <w:tab w:val="center" w:pos="709" w:leader="none"/>
          <w:tab w:val="center" w:pos="4536" w:leader="none"/>
          <w:tab w:val="right" w:pos="9072" w:leader="none"/>
        </w:tabs>
        <w:spacing w:lineRule="auto" w:line="276" w:before="0" w:after="0"/>
        <w:ind w:hanging="0" w:start="720" w:end="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shd w:val="clear" w:fill="auto"/>
        <w:tabs>
          <w:tab w:val="clear" w:pos="720"/>
          <w:tab w:val="center" w:pos="709" w:leader="none"/>
          <w:tab w:val="center" w:pos="4536" w:leader="none"/>
          <w:tab w:val="right" w:pos="9072" w:leader="none"/>
        </w:tabs>
        <w:spacing w:lineRule="auto" w:line="276" w:before="0" w:after="0"/>
        <w:ind w:hanging="0" w:start="720" w:end="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shd w:val="clear" w:fill="auto"/>
        <w:tabs>
          <w:tab w:val="clear" w:pos="720"/>
          <w:tab w:val="center" w:pos="709" w:leader="none"/>
          <w:tab w:val="center" w:pos="4536" w:leader="none"/>
          <w:tab w:val="right" w:pos="9072" w:leader="none"/>
        </w:tabs>
        <w:spacing w:lineRule="auto" w:line="276" w:before="0" w:after="0"/>
        <w:ind w:hanging="0" w:start="720" w:end="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
        <w:jc w:val="start"/>
        <w:rPr>
          <w:rFonts w:ascii="Times New Roman" w:hAnsi="Times New Roman" w:eastAsia="Times New Roman" w:cs="Times New Roman"/>
          <w:b w:val="false"/>
          <w:i w:val="false"/>
          <w:i w:val="false"/>
          <w:caps w:val="false"/>
          <w:smallCaps w:val="false"/>
          <w:strike w:val="false"/>
          <w:dstrike w:val="false"/>
          <w:color w:val="000000"/>
          <w:position w:val="0"/>
          <w:sz w:val="16"/>
          <w:sz w:val="16"/>
          <w:szCs w:val="16"/>
          <w:u w:val="none"/>
          <w:shd w:fill="auto" w:val="clear"/>
          <w:vertAlign w:val="baseline"/>
        </w:rPr>
      </w:pPr>
      <w:r>
        <w:rPr>
          <w:b/>
          <w:sz w:val="22"/>
          <w:szCs w:val="22"/>
        </w:rPr>
        <w:t xml:space="preserve">             </w:t>
      </w:r>
      <w:r>
        <w:rPr>
          <w:rFonts w:eastAsia="Times New Roman" w:cs="Times New Roman"/>
          <w:b/>
          <w:i w:val="false"/>
          <w:caps w:val="false"/>
          <w:smallCaps w:val="false"/>
          <w:strike w:val="false"/>
          <w:dstrike w:val="false"/>
          <w:color w:val="000000"/>
          <w:position w:val="0"/>
          <w:sz w:val="16"/>
          <w:sz w:val="16"/>
          <w:szCs w:val="16"/>
          <w:u w:val="none"/>
          <w:shd w:fill="auto" w:val="clear"/>
          <w:vertAlign w:val="baseline"/>
        </w:rPr>
        <w:t xml:space="preserve">             </w:t>
      </w:r>
      <w:r>
        <w:rPr>
          <w:rFonts w:eastAsia="Times New Roman" w:cs="Times New Roman"/>
          <w:b w:val="false"/>
          <w:i w:val="false"/>
          <w:caps w:val="false"/>
          <w:smallCaps w:val="false"/>
          <w:strike w:val="false"/>
          <w:dstrike w:val="false"/>
          <w:color w:val="000000"/>
          <w:position w:val="0"/>
          <w:sz w:val="16"/>
          <w:sz w:val="16"/>
          <w:szCs w:val="16"/>
          <w:u w:val="none"/>
          <w:shd w:fill="auto" w:val="clear"/>
          <w:vertAlign w:val="baseline"/>
        </w:rPr>
        <w:t>data                                                                                                                                            Podpis Oferenta</w:t>
      </w:r>
    </w:p>
    <w:p>
      <w:pPr>
        <w:pStyle w:val="Normal"/>
        <w:keepNext w:val="false"/>
        <w:keepLines w:val="false"/>
        <w:pageBreakBefore w:val="false"/>
        <w:widowControl w:val="false"/>
        <w:shd w:val="clear" w:fill="auto"/>
        <w:spacing w:lineRule="auto" w:line="240" w:before="0" w:after="0"/>
        <w:ind w:hanging="0" w:start="0" w:end="0"/>
        <w:jc w:val="start"/>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shd w:val="clear" w:fill="auto"/>
        <w:spacing w:lineRule="auto" w:line="240" w:before="0" w:after="0"/>
        <w:ind w:hanging="0" w:start="0" w:end="0"/>
        <w:jc w:val="start"/>
        <w:rPr>
          <w:rFonts w:ascii="Cambria" w:hAnsi="Cambria" w:eastAsia="Cambria" w:cs="Cambria"/>
          <w:sz w:val="22"/>
          <w:szCs w:val="22"/>
        </w:rPr>
      </w:pPr>
      <w:r>
        <w:rPr>
          <w:rFonts w:eastAsia="Cambria" w:cs="Cambria" w:ascii="Cambria" w:hAnsi="Cambria"/>
          <w:sz w:val="22"/>
          <w:szCs w:val="22"/>
        </w:rPr>
      </w:r>
    </w:p>
    <w:p>
      <w:pPr>
        <w:pStyle w:val="Normal"/>
        <w:keepNext w:val="false"/>
        <w:keepLines w:val="false"/>
        <w:pageBreakBefore w:val="false"/>
        <w:widowControl w:val="false"/>
        <w:shd w:val="clear" w:fill="auto"/>
        <w:spacing w:lineRule="auto" w:line="240" w:before="0" w:after="0"/>
        <w:ind w:hanging="0" w:start="0" w:end="0"/>
        <w:jc w:val="start"/>
        <w:rPr>
          <w:rFonts w:ascii="Cambria" w:hAnsi="Cambria" w:eastAsia="Cambria" w:cs="Cambria"/>
          <w:sz w:val="22"/>
          <w:szCs w:val="22"/>
        </w:rPr>
      </w:pPr>
      <w:r>
        <w:rPr>
          <w:rFonts w:eastAsia="Cambria" w:cs="Cambria" w:ascii="Cambria" w:hAnsi="Cambria"/>
          <w:sz w:val="22"/>
          <w:szCs w:val="22"/>
        </w:rPr>
      </w:r>
    </w:p>
    <w:p>
      <w:pPr>
        <w:pStyle w:val="Normal"/>
        <w:keepNext w:val="false"/>
        <w:keepLines w:val="false"/>
        <w:pageBreakBefore w:val="false"/>
        <w:widowControl w:val="false"/>
        <w:shd w:val="clear" w:fill="auto"/>
        <w:spacing w:lineRule="auto" w:line="240" w:before="0" w:after="0"/>
        <w:ind w:hanging="0" w:start="0" w:end="0"/>
        <w:jc w:val="start"/>
        <w:rPr>
          <w:rFonts w:ascii="Cambria" w:hAnsi="Cambria" w:eastAsia="Cambria" w:cs="Cambria"/>
          <w:sz w:val="22"/>
          <w:szCs w:val="22"/>
        </w:rPr>
      </w:pPr>
      <w:r>
        <w:rPr>
          <w:rFonts w:eastAsia="Cambria" w:cs="Cambria" w:ascii="Cambria" w:hAnsi="Cambria"/>
          <w:sz w:val="22"/>
          <w:szCs w:val="22"/>
        </w:rPr>
      </w:r>
    </w:p>
    <w:p>
      <w:pPr>
        <w:pStyle w:val="Normal"/>
        <w:keepNext w:val="false"/>
        <w:keepLines w:val="false"/>
        <w:pageBreakBefore w:val="false"/>
        <w:widowControl w:val="false"/>
        <w:shd w:val="clear" w:fill="auto"/>
        <w:spacing w:lineRule="auto" w:line="240" w:before="0" w:after="0"/>
        <w:ind w:hanging="0" w:start="0" w:end="0"/>
        <w:jc w:val="start"/>
        <w:rPr>
          <w:rFonts w:ascii="Cambria" w:hAnsi="Cambria" w:eastAsia="Cambria" w:cs="Cambria"/>
          <w:sz w:val="22"/>
          <w:szCs w:val="22"/>
        </w:rPr>
      </w:pPr>
      <w:r>
        <w:rPr>
          <w:rFonts w:eastAsia="Cambria" w:cs="Cambria" w:ascii="Cambria" w:hAnsi="Cambria"/>
          <w:sz w:val="22"/>
          <w:szCs w:val="22"/>
        </w:rPr>
      </w:r>
    </w:p>
    <w:p>
      <w:pPr>
        <w:pStyle w:val="Normal"/>
        <w:keepNext w:val="false"/>
        <w:keepLines w:val="false"/>
        <w:pageBreakBefore w:val="false"/>
        <w:widowControl w:val="false"/>
        <w:shd w:val="clear" w:fill="auto"/>
        <w:spacing w:lineRule="auto" w:line="240" w:before="0" w:after="0"/>
        <w:ind w:hanging="0" w:start="0" w:end="0"/>
        <w:jc w:val="start"/>
        <w:rPr>
          <w:rFonts w:ascii="Cambria" w:hAnsi="Cambria" w:eastAsia="Cambria" w:cs="Cambria"/>
          <w:sz w:val="22"/>
          <w:szCs w:val="22"/>
        </w:rPr>
      </w:pPr>
      <w:r>
        <w:rPr>
          <w:rFonts w:eastAsia="Cambria" w:cs="Cambria" w:ascii="Cambria" w:hAnsi="Cambria"/>
          <w:sz w:val="22"/>
          <w:szCs w:val="22"/>
        </w:rPr>
      </w:r>
    </w:p>
    <w:p>
      <w:pPr>
        <w:pStyle w:val="Normal"/>
        <w:keepNext w:val="false"/>
        <w:keepLines w:val="false"/>
        <w:pageBreakBefore w:val="false"/>
        <w:widowControl w:val="false"/>
        <w:shd w:val="clear" w:fill="auto"/>
        <w:spacing w:lineRule="auto" w:line="240" w:before="0" w:after="0"/>
        <w:ind w:hanging="0" w:start="0" w:end="0"/>
        <w:jc w:val="both"/>
        <w:rPr>
          <w:rFonts w:ascii="Times New Roman" w:hAnsi="Times New Roman" w:eastAsia="Times New Roman" w:cs="Times New Roman"/>
          <w:b/>
          <w:i w:val="false"/>
          <w:i w:val="false"/>
          <w:caps w:val="false"/>
          <w:smallCaps w:val="false"/>
          <w:strike w:val="false"/>
          <w:dstrike w:val="false"/>
          <w:color w:val="000000"/>
          <w:position w:val="0"/>
          <w:sz w:val="22"/>
          <w:sz w:val="22"/>
          <w:szCs w:val="22"/>
          <w:u w:val="single"/>
          <w:shd w:fill="auto" w:val="clear"/>
          <w:vertAlign w:val="baseline"/>
        </w:rPr>
      </w:pPr>
      <w:r>
        <w:rPr>
          <w:rFonts w:eastAsia="Times New Roman" w:cs="Times New Roman"/>
          <w:b/>
          <w:i w:val="false"/>
          <w:caps w:val="false"/>
          <w:smallCaps w:val="false"/>
          <w:strike w:val="false"/>
          <w:dstrike w:val="false"/>
          <w:color w:val="000000"/>
          <w:position w:val="0"/>
          <w:sz w:val="22"/>
          <w:sz w:val="22"/>
          <w:szCs w:val="22"/>
          <w:u w:val="single"/>
          <w:shd w:fill="auto" w:val="clear"/>
          <w:vertAlign w:val="baseline"/>
        </w:rPr>
        <w:t>Wykaz załączników:</w:t>
      </w:r>
    </w:p>
    <w:p>
      <w:pPr>
        <w:pStyle w:val="Normal"/>
        <w:keepNext w:val="false"/>
        <w:keepLines w:val="false"/>
        <w:pageBreakBefore w:val="false"/>
        <w:widowControl w:val="false"/>
        <w:numPr>
          <w:ilvl w:val="0"/>
          <w:numId w:val="3"/>
        </w:numPr>
        <w:shd w:val="clear" w:fill="auto"/>
        <w:spacing w:lineRule="auto" w:line="240" w:before="0" w:after="0"/>
        <w:ind w:hanging="360" w:start="360" w:end="0"/>
        <w:jc w:val="both"/>
        <w:rPr>
          <w:rFonts w:ascii="Cambria" w:hAnsi="Cambria" w:eastAsia="Cambria" w:cs="Cambria"/>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t>Załącznik 1:</w:t>
      </w: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 Kopia aktualnej polisy ubezpieczeniowej odpowiedzialności cywilnej z tytułu prowadzenia działalności brokerskiej.</w:t>
      </w:r>
    </w:p>
    <w:p>
      <w:pPr>
        <w:pStyle w:val="Normal"/>
        <w:keepNext w:val="false"/>
        <w:keepLines w:val="false"/>
        <w:pageBreakBefore w:val="false"/>
        <w:widowControl w:val="false"/>
        <w:numPr>
          <w:ilvl w:val="0"/>
          <w:numId w:val="3"/>
        </w:numPr>
        <w:shd w:val="clear" w:fill="auto"/>
        <w:spacing w:lineRule="auto" w:line="240" w:before="0" w:after="0"/>
        <w:ind w:hanging="360" w:start="360" w:end="0"/>
        <w:jc w:val="both"/>
        <w:rPr>
          <w:rFonts w:ascii="Cambria" w:hAnsi="Cambria" w:eastAsia="Cambria" w:cs="Cambria"/>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t>Załącznik 2:</w:t>
      </w: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 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prezentacji oferty.</w:t>
      </w:r>
    </w:p>
    <w:p>
      <w:pPr>
        <w:pStyle w:val="Normal"/>
        <w:keepNext w:val="false"/>
        <w:keepLines w:val="false"/>
        <w:pageBreakBefore w:val="false"/>
        <w:widowControl w:val="false"/>
        <w:numPr>
          <w:ilvl w:val="0"/>
          <w:numId w:val="3"/>
        </w:numPr>
        <w:shd w:val="clear" w:fill="auto"/>
        <w:spacing w:lineRule="auto" w:line="240" w:before="0" w:after="0"/>
        <w:ind w:hanging="360" w:start="360" w:end="0"/>
        <w:jc w:val="both"/>
        <w:rPr>
          <w:rFonts w:ascii="Cambria" w:hAnsi="Cambria" w:eastAsia="Cambria" w:cs="Cambria"/>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t>Załącznik 3:</w:t>
      </w: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 Aktualne zaświadczenie właściwego oddziału Zakładu Ubezpieczeń Społecznych lub Kasy Rolniczego Ubezpieczenia Społecznego potwierdzające, że Wykonawca nie zalega z opłacaniem opłat oraz składek na ubezpieczenie zdrowotne i społeczne, lub potwierdzenia, że uzyskał przewidziane prawem zwolnienie, odroczenie lub rozłożenie na raty zaległych płatności lub wstrzymanie w całości wykonania decyzji właściwego organu wystawione nie wcześniej niż 3 miesiące przed upływem terminu prezentacji oferty</w:t>
      </w:r>
    </w:p>
    <w:p>
      <w:pPr>
        <w:pStyle w:val="Normal"/>
        <w:keepNext w:val="false"/>
        <w:keepLines w:val="false"/>
        <w:pageBreakBefore w:val="false"/>
        <w:widowControl w:val="false"/>
        <w:numPr>
          <w:ilvl w:val="0"/>
          <w:numId w:val="3"/>
        </w:numPr>
        <w:shd w:val="clear" w:fill="auto"/>
        <w:spacing w:lineRule="auto" w:line="240" w:before="0" w:after="0"/>
        <w:ind w:hanging="360" w:start="360" w:end="0"/>
        <w:jc w:val="both"/>
        <w:rPr>
          <w:rFonts w:ascii="Cambria" w:hAnsi="Cambria" w:eastAsia="Cambria" w:cs="Cambria"/>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t>Załącznik 4:</w:t>
      </w: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 Aktualny odpis z właściwego rejestru albo aktualne zaświadczenie o wpisie do ewidencji działalności gospodarczej, jeżeli odrębne przepisy wymagają wpisu do rejestru lub zgłoszenia do ewidencji działalności gospodarczej, wystawionego nie wcześniej niż 6 miesięcy przed upływem terminu prezentacji oferty.</w:t>
      </w:r>
    </w:p>
    <w:p>
      <w:pPr>
        <w:pStyle w:val="Normal"/>
        <w:keepNext w:val="false"/>
        <w:keepLines w:val="false"/>
        <w:pageBreakBefore w:val="false"/>
        <w:widowControl w:val="false"/>
        <w:numPr>
          <w:ilvl w:val="0"/>
          <w:numId w:val="3"/>
        </w:numPr>
        <w:shd w:val="clear" w:fill="auto"/>
        <w:spacing w:lineRule="auto" w:line="240" w:before="0" w:after="0"/>
        <w:ind w:hanging="360" w:start="360" w:end="0"/>
        <w:jc w:val="both"/>
        <w:rPr>
          <w:rFonts w:ascii="Cambria" w:hAnsi="Cambria" w:eastAsia="Cambria" w:cs="Cambria"/>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t>Załącznik 5:</w:t>
      </w: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 Kopia zezwolenie właściwego organu na prowadzenie działalności brokerskiej</w:t>
      </w:r>
    </w:p>
    <w:p>
      <w:pPr>
        <w:pStyle w:val="Normal"/>
        <w:keepNext w:val="false"/>
        <w:keepLines w:val="false"/>
        <w:pageBreakBefore w:val="false"/>
        <w:widowControl w:val="false"/>
        <w:numPr>
          <w:ilvl w:val="0"/>
          <w:numId w:val="3"/>
        </w:numPr>
        <w:shd w:val="clear" w:fill="auto"/>
        <w:spacing w:lineRule="auto" w:line="240" w:before="0" w:after="0"/>
        <w:ind w:hanging="360" w:start="360" w:end="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t>Załącznik 6:</w:t>
      </w: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 Wykaz przygotowanych i/lub przeprowadzonych postępowań przetargowych w latach 202</w:t>
      </w: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2</w:t>
      </w: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-202</w:t>
      </w: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5</w:t>
      </w: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 zgodnie z przepisami ustawy Prawo Zamówień Publicznych </w:t>
      </w:r>
    </w:p>
    <w:p>
      <w:pPr>
        <w:pStyle w:val="Normal"/>
        <w:keepNext w:val="false"/>
        <w:keepLines w:val="false"/>
        <w:pageBreakBefore w:val="false"/>
        <w:widowControl w:val="false"/>
        <w:numPr>
          <w:ilvl w:val="0"/>
          <w:numId w:val="3"/>
        </w:numPr>
        <w:shd w:val="clear" w:fill="auto"/>
        <w:spacing w:lineRule="auto" w:line="240" w:before="0" w:after="0"/>
        <w:ind w:hanging="360" w:start="360" w:end="0"/>
        <w:jc w:val="both"/>
        <w:rPr>
          <w:rFonts w:ascii="Cambria" w:hAnsi="Cambria" w:eastAsia="Cambria" w:cs="Cambria"/>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t>Załącznik 7:</w:t>
      </w: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 Wykaz podmiotów, dla których są aktualnie świadczone usługi brokerskie przez Oferenta.</w:t>
      </w:r>
    </w:p>
    <w:p>
      <w:pPr>
        <w:pStyle w:val="Normal"/>
        <w:keepNext w:val="false"/>
        <w:keepLines w:val="false"/>
        <w:pageBreakBefore w:val="false"/>
        <w:widowControl w:val="false"/>
        <w:numPr>
          <w:ilvl w:val="0"/>
          <w:numId w:val="3"/>
        </w:numPr>
        <w:shd w:val="clear" w:fill="auto"/>
        <w:spacing w:lineRule="auto" w:line="240" w:before="0" w:after="0"/>
        <w:ind w:hanging="360" w:start="360" w:end="0"/>
        <w:jc w:val="both"/>
        <w:rPr>
          <w:rFonts w:ascii="Cambria" w:hAnsi="Cambria" w:eastAsia="Cambria" w:cs="Cambria"/>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t xml:space="preserve">Załącznik 8: </w:t>
      </w: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Wykaz osób zatrudnianych na podstawie umowy o pracę, posiadających uprawnienia do wykonywania czynności brokerskich, mających doświadczenie w obsłudze brokerskiej.</w:t>
      </w:r>
    </w:p>
    <w:p>
      <w:pPr>
        <w:pStyle w:val="Normal"/>
        <w:widowControl w:val="false"/>
        <w:numPr>
          <w:ilvl w:val="0"/>
          <w:numId w:val="3"/>
        </w:numPr>
        <w:shd w:val="clear" w:fill="auto"/>
        <w:spacing w:lineRule="auto" w:line="240" w:before="0" w:after="0"/>
        <w:ind w:hanging="360" w:start="360" w:end="0"/>
        <w:jc w:val="both"/>
        <w:rPr>
          <w:rFonts w:ascii="Cambria" w:hAnsi="Cambria" w:eastAsia="Cambria" w:cs="Cambria"/>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t xml:space="preserve">Załącznik </w:t>
      </w:r>
      <w:r>
        <w:rPr>
          <w:rFonts w:eastAsia="Times New Roman" w:cs="Times New Roman"/>
          <w:b/>
          <w:bCs/>
          <w:i w:val="false"/>
          <w:caps w:val="false"/>
          <w:smallCaps w:val="false"/>
          <w:strike w:val="false"/>
          <w:dstrike w:val="false"/>
          <w:color w:val="000000"/>
          <w:sz w:val="22"/>
          <w:szCs w:val="22"/>
          <w:u w:val="none"/>
          <w:shd w:fill="auto" w:val="clear"/>
        </w:rPr>
        <w:t>9:</w:t>
      </w:r>
      <w:r>
        <w:rPr>
          <w:rFonts w:eastAsia="Times New Roman" w:cs="Times New Roman"/>
          <w:b w:val="false"/>
          <w:i w:val="false"/>
          <w:caps w:val="false"/>
          <w:smallCaps w:val="false"/>
          <w:strike w:val="false"/>
          <w:dstrike w:val="false"/>
          <w:color w:val="000000"/>
          <w:sz w:val="22"/>
          <w:szCs w:val="22"/>
          <w:u w:val="none"/>
          <w:shd w:fill="auto" w:val="clear"/>
        </w:rPr>
        <w:t xml:space="preserve"> Wykaz osób dedykowanych do obsługi umowy zawartej z Zamawiającym,</w:t>
      </w:r>
    </w:p>
    <w:p>
      <w:pPr>
        <w:pStyle w:val="Normal"/>
        <w:widowControl w:val="false"/>
        <w:numPr>
          <w:ilvl w:val="0"/>
          <w:numId w:val="3"/>
        </w:numPr>
        <w:shd w:val="clear" w:fill="auto"/>
        <w:spacing w:lineRule="auto" w:line="240" w:before="0" w:after="0"/>
        <w:ind w:hanging="360" w:start="360" w:end="0"/>
        <w:jc w:val="both"/>
        <w:rPr>
          <w:rFonts w:ascii="Cambria" w:hAnsi="Cambria" w:eastAsia="Cambria" w:cs="Cambria"/>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bCs/>
          <w:i w:val="false"/>
          <w:caps w:val="false"/>
          <w:smallCaps w:val="false"/>
          <w:strike w:val="false"/>
          <w:dstrike w:val="false"/>
          <w:color w:val="000000"/>
          <w:sz w:val="22"/>
          <w:szCs w:val="22"/>
          <w:u w:val="none"/>
          <w:shd w:fill="auto" w:val="clear"/>
        </w:rPr>
        <w:t>Załącznik 10.</w:t>
      </w:r>
      <w:r>
        <w:rPr>
          <w:rFonts w:eastAsia="Times New Roman" w:cs="Times New Roman"/>
          <w:b w:val="false"/>
          <w:i w:val="false"/>
          <w:caps w:val="false"/>
          <w:smallCaps w:val="false"/>
          <w:strike w:val="false"/>
          <w:dstrike w:val="false"/>
          <w:color w:val="000000"/>
          <w:sz w:val="22"/>
          <w:szCs w:val="22"/>
          <w:u w:val="none"/>
          <w:shd w:fill="auto" w:val="clear"/>
        </w:rPr>
        <w:t xml:space="preserve"> Oświadczenie o posiadaniu jednostki organizacyjnej zajmującej się likwidacją szkód oraz informacja o ilości przeprowadzonych szkód medycznych w latach 2022-2025 dla podmiotów leczniczych, oświadczenie o niezwłocznym zareagowaniu na zgłoszony problem, jednak nie później niż w czasie do 24 godzin przypadających na dni robocze. Oświadczenie, że w okresie ostatnich 5 lat na dzień ogłoszenia konkursu, Broker nie wypłacał odszkodowań z polisy odpowiedzialności cywilnej związanej z prowadzoną działalnością brokerską.</w:t>
      </w:r>
    </w:p>
    <w:p>
      <w:pPr>
        <w:pStyle w:val="Normal"/>
        <w:widowControl w:val="false"/>
        <w:numPr>
          <w:ilvl w:val="0"/>
          <w:numId w:val="3"/>
        </w:numPr>
        <w:shd w:val="clear" w:fill="auto"/>
        <w:spacing w:lineRule="auto" w:line="240" w:before="0" w:after="0"/>
        <w:ind w:hanging="360" w:start="360" w:end="0"/>
        <w:jc w:val="both"/>
        <w:rPr>
          <w:rFonts w:ascii="Cambria" w:hAnsi="Cambria" w:eastAsia="Cambria" w:cs="Cambria"/>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bCs/>
          <w:i w:val="false"/>
          <w:caps w:val="false"/>
          <w:smallCaps w:val="false"/>
          <w:strike w:val="false"/>
          <w:dstrike w:val="false"/>
          <w:color w:val="000000"/>
          <w:position w:val="0"/>
          <w:sz w:val="22"/>
          <w:sz w:val="22"/>
          <w:szCs w:val="22"/>
          <w:u w:val="none"/>
          <w:shd w:fill="auto" w:val="clear"/>
          <w:vertAlign w:val="baseline"/>
        </w:rPr>
        <w:t xml:space="preserve">Załącznik </w:t>
      </w:r>
      <w:r>
        <w:rPr>
          <w:rFonts w:eastAsia="Times New Roman" w:cs="Times New Roman"/>
          <w:b/>
          <w:bCs/>
          <w:i w:val="false"/>
          <w:caps w:val="false"/>
          <w:smallCaps w:val="false"/>
          <w:strike w:val="false"/>
          <w:dstrike w:val="false"/>
          <w:color w:val="000000"/>
          <w:position w:val="0"/>
          <w:sz w:val="22"/>
          <w:sz w:val="22"/>
          <w:szCs w:val="22"/>
          <w:u w:val="none"/>
          <w:shd w:fill="auto" w:val="clear"/>
          <w:vertAlign w:val="baseline"/>
        </w:rPr>
        <w:t>11:</w:t>
      </w: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Aktualny certyfikat ISO 9001 oraz ISO 27001</w:t>
      </w:r>
    </w:p>
    <w:p>
      <w:pPr>
        <w:pStyle w:val="Normal"/>
        <w:keepNext w:val="false"/>
        <w:keepLines w:val="false"/>
        <w:pageBreakBefore w:val="false"/>
        <w:widowControl w:val="false"/>
        <w:numPr>
          <w:ilvl w:val="0"/>
          <w:numId w:val="3"/>
        </w:numPr>
        <w:shd w:val="clear" w:fill="auto"/>
        <w:spacing w:lineRule="auto" w:line="240" w:before="0" w:after="0"/>
        <w:ind w:hanging="360" w:start="360" w:end="0"/>
        <w:jc w:val="both"/>
        <w:rPr>
          <w:rFonts w:ascii="Cambria" w:hAnsi="Cambria" w:eastAsia="Cambria" w:cs="Cambria"/>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t xml:space="preserve">Załącznik </w:t>
      </w: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t>12</w:t>
      </w: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t>:</w:t>
      </w: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 Podsumowanie oferty - Kryteria oceny</w:t>
      </w:r>
    </w:p>
    <w:p>
      <w:pPr>
        <w:pStyle w:val="Normal"/>
        <w:widowControl w:val="false"/>
        <w:numPr>
          <w:ilvl w:val="0"/>
          <w:numId w:val="3"/>
        </w:numPr>
        <w:shd w:val="clear" w:fill="auto"/>
        <w:spacing w:lineRule="auto" w:line="240" w:before="0" w:after="0"/>
        <w:ind w:hanging="360" w:start="360" w:end="0"/>
        <w:jc w:val="both"/>
        <w:rPr>
          <w:rFonts w:ascii="Cambria" w:hAnsi="Cambria" w:eastAsia="Cambria" w:cs="Cambria"/>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mbria" w:cs="Cambria" w:ascii="Cambria" w:hAnsi="Cambria"/>
          <w:b w:val="false"/>
          <w:i w:val="false"/>
          <w:caps w:val="false"/>
          <w:smallCaps w:val="false"/>
          <w:strike w:val="false"/>
          <w:dstrike w:val="false"/>
          <w:color w:val="000000"/>
          <w:sz w:val="22"/>
          <w:szCs w:val="22"/>
          <w:u w:val="none"/>
          <w:shd w:fill="auto" w:val="clear"/>
        </w:rPr>
        <w:t>inne załączniki……………………...</w:t>
      </w:r>
    </w:p>
    <w:p>
      <w:pPr>
        <w:pStyle w:val="Normal"/>
        <w:rPr>
          <w:rFonts w:ascii="Cambria" w:hAnsi="Cambria" w:eastAsia="Cambria" w:cs="Cambria"/>
          <w:sz w:val="22"/>
          <w:szCs w:val="22"/>
        </w:rPr>
      </w:pPr>
      <w:r>
        <w:rPr>
          <w:rFonts w:eastAsia="Cambria" w:cs="Cambria" w:ascii="Cambria" w:hAnsi="Cambria"/>
          <w:sz w:val="22"/>
          <w:szCs w:val="22"/>
        </w:rPr>
      </w:r>
      <w:r>
        <w:br w:type="page"/>
      </w:r>
    </w:p>
    <w:p>
      <w:pPr>
        <w:pStyle w:val="Normal"/>
        <w:keepNext w:val="false"/>
        <w:keepLines w:val="false"/>
        <w:widowControl/>
        <w:shd w:val="clear" w:fill="auto"/>
        <w:spacing w:lineRule="auto" w:line="240" w:before="0" w:after="0"/>
        <w:ind w:hanging="0" w:start="0" w:end="0"/>
        <w:jc w:val="end"/>
        <w:rPr>
          <w:rFonts w:ascii="Times New Roman" w:hAnsi="Times New Roman" w:eastAsia="Times New Roman" w:cs="Times New Roman"/>
          <w:b w:val="false"/>
          <w:i/>
          <w:i/>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caps w:val="false"/>
          <w:smallCaps w:val="false"/>
          <w:strike w:val="false"/>
          <w:dstrike w:val="false"/>
          <w:color w:val="000000"/>
          <w:position w:val="0"/>
          <w:sz w:val="22"/>
          <w:sz w:val="22"/>
          <w:szCs w:val="22"/>
          <w:u w:val="none"/>
          <w:shd w:fill="auto" w:val="clear"/>
          <w:vertAlign w:val="baseline"/>
        </w:rPr>
        <w:t xml:space="preserve">Załącznik nr </w:t>
      </w:r>
      <w:r>
        <w:rPr>
          <w:rFonts w:eastAsia="Times New Roman" w:cs="Times New Roman"/>
          <w:b w:val="false"/>
          <w:i/>
          <w:caps w:val="false"/>
          <w:smallCaps w:val="false"/>
          <w:strike w:val="false"/>
          <w:dstrike w:val="false"/>
          <w:color w:val="000000"/>
          <w:position w:val="0"/>
          <w:sz w:val="22"/>
          <w:sz w:val="22"/>
          <w:szCs w:val="22"/>
          <w:u w:val="none"/>
          <w:shd w:fill="auto" w:val="clear"/>
          <w:vertAlign w:val="baseline"/>
        </w:rPr>
        <w:t>12</w:t>
      </w:r>
      <w:r>
        <w:rPr>
          <w:rFonts w:eastAsia="Times New Roman" w:cs="Times New Roman"/>
          <w:b w:val="false"/>
          <w:i/>
          <w:caps w:val="false"/>
          <w:smallCaps w:val="false"/>
          <w:strike w:val="false"/>
          <w:dstrike w:val="false"/>
          <w:color w:val="000000"/>
          <w:position w:val="0"/>
          <w:sz w:val="22"/>
          <w:sz w:val="22"/>
          <w:szCs w:val="22"/>
          <w:u w:val="none"/>
          <w:shd w:fill="auto" w:val="clear"/>
          <w:vertAlign w:val="baseline"/>
        </w:rPr>
        <w:t xml:space="preserve"> do Formularza Ofertowego</w:t>
      </w:r>
    </w:p>
    <w:p>
      <w:pPr>
        <w:pStyle w:val="Normal"/>
        <w:keepNext w:val="false"/>
        <w:keepLines w:val="false"/>
        <w:pageBreakBefore w:val="false"/>
        <w:widowControl w:val="false"/>
        <w:shd w:val="clear" w:fill="auto"/>
        <w:spacing w:lineRule="auto" w:line="240" w:before="0" w:after="0"/>
        <w:ind w:hanging="0" w:start="360" w:end="0"/>
        <w:jc w:val="center"/>
        <w:rPr>
          <w:sz w:val="22"/>
          <w:szCs w:val="22"/>
        </w:rPr>
      </w:pPr>
      <w:r>
        <w:rPr>
          <w:sz w:val="22"/>
          <w:szCs w:val="22"/>
        </w:rPr>
      </w:r>
    </w:p>
    <w:p>
      <w:pPr>
        <w:pStyle w:val="Normal"/>
        <w:keepNext w:val="false"/>
        <w:keepLines w:val="false"/>
        <w:pageBreakBefore w:val="false"/>
        <w:widowControl w:val="false"/>
        <w:shd w:val="clear" w:fill="auto"/>
        <w:spacing w:lineRule="auto" w:line="240" w:before="0" w:after="0"/>
        <w:ind w:hanging="0" w:start="360" w:end="0"/>
        <w:jc w:val="center"/>
        <w:rPr>
          <w:sz w:val="22"/>
          <w:szCs w:val="22"/>
        </w:rPr>
      </w:pPr>
      <w:r>
        <w:rPr>
          <w:sz w:val="22"/>
          <w:szCs w:val="22"/>
        </w:rPr>
      </w:r>
    </w:p>
    <w:p>
      <w:pPr>
        <w:pStyle w:val="Normal"/>
        <w:keepNext w:val="false"/>
        <w:keepLines w:val="false"/>
        <w:pageBreakBefore w:val="false"/>
        <w:widowControl w:val="false"/>
        <w:shd w:val="clear" w:fill="auto"/>
        <w:spacing w:lineRule="auto" w:line="240" w:before="0" w:after="0"/>
        <w:ind w:hanging="0" w:start="360" w:end="0"/>
        <w:jc w:val="center"/>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Podsumowanie oferty – Kryteria oceny</w:t>
      </w:r>
    </w:p>
    <w:p>
      <w:pPr>
        <w:pStyle w:val="Normal"/>
        <w:keepNext w:val="false"/>
        <w:keepLines w:val="false"/>
        <w:pageBreakBefore w:val="false"/>
        <w:widowControl w:val="false"/>
        <w:shd w:val="clear" w:fill="auto"/>
        <w:spacing w:lineRule="auto" w:line="240" w:before="0" w:after="0"/>
        <w:ind w:hanging="0" w:start="360" w:end="0"/>
        <w:jc w:val="center"/>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shd w:val="clear" w:fill="auto"/>
        <w:spacing w:lineRule="auto" w:line="240" w:before="0" w:after="0"/>
        <w:ind w:hanging="0" w:start="360" w:end="0"/>
        <w:jc w:val="center"/>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bl>
      <w:tblPr>
        <w:tblStyle w:val="Table1"/>
        <w:tblpPr w:vertAnchor="text" w:horzAnchor="text" w:leftFromText="141" w:rightFromText="141" w:tblpX="0" w:tblpY="51"/>
        <w:tblW w:w="8962" w:type="dxa"/>
        <w:jc w:val="start"/>
        <w:tblInd w:w="-5" w:type="dxa"/>
        <w:tblLayout w:type="fixed"/>
        <w:tblCellMar>
          <w:top w:w="0" w:type="dxa"/>
          <w:start w:w="108" w:type="dxa"/>
          <w:bottom w:w="0" w:type="dxa"/>
          <w:end w:w="108" w:type="dxa"/>
        </w:tblCellMar>
        <w:tblLook w:val="0400"/>
      </w:tblPr>
      <w:tblGrid>
        <w:gridCol w:w="1024"/>
        <w:gridCol w:w="6095"/>
        <w:gridCol w:w="1843"/>
      </w:tblGrid>
      <w:tr>
        <w:trPr/>
        <w:tc>
          <w:tcPr>
            <w:tcW w:w="102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shd w:val="clear" w:fill="auto"/>
              <w:spacing w:lineRule="auto" w:line="240" w:before="0" w:after="0"/>
              <w:ind w:hanging="0" w:start="0" w:end="0"/>
              <w:jc w:val="center"/>
              <w:rPr>
                <w:rFonts w:ascii="Times New Roman" w:hAnsi="Times New Roman" w:eastAsia="Times New Roman" w:cs="Times New Roman"/>
                <w:b/>
                <w:i w:val="false"/>
                <w:i w:val="false"/>
                <w:caps w:val="false"/>
                <w:smallCaps w:val="false"/>
                <w:strike w:val="false"/>
                <w:dstrike w:val="false"/>
                <w:color w:val="000000"/>
                <w:position w:val="0"/>
                <w:sz w:val="18"/>
                <w:sz w:val="18"/>
                <w:szCs w:val="18"/>
                <w:u w:val="none"/>
                <w:shd w:fill="auto" w:val="clear"/>
                <w:vertAlign w:val="baseline"/>
              </w:rPr>
            </w:pPr>
            <w:r>
              <w:rPr>
                <w:rFonts w:eastAsia="Times New Roman" w:cs="Times New Roman"/>
                <w:b/>
                <w:i w:val="false"/>
                <w:caps w:val="false"/>
                <w:smallCaps w:val="false"/>
                <w:strike w:val="false"/>
                <w:dstrike w:val="false"/>
                <w:color w:val="000000"/>
                <w:position w:val="0"/>
                <w:sz w:val="18"/>
                <w:sz w:val="18"/>
                <w:szCs w:val="18"/>
                <w:u w:val="none"/>
                <w:shd w:fill="auto" w:val="clear"/>
                <w:vertAlign w:val="baseline"/>
              </w:rPr>
              <w:t>Nr kryterium</w:t>
            </w:r>
          </w:p>
        </w:tc>
        <w:tc>
          <w:tcPr>
            <w:tcW w:w="609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shd w:val="clear" w:fill="auto"/>
              <w:spacing w:lineRule="auto" w:line="240" w:before="0" w:after="0"/>
              <w:ind w:hanging="0" w:start="0" w:end="0"/>
              <w:jc w:val="center"/>
              <w:rPr>
                <w:rFonts w:ascii="Times New Roman" w:hAnsi="Times New Roman" w:eastAsia="Times New Roman" w:cs="Times New Roman"/>
                <w:b/>
                <w:i w:val="false"/>
                <w:i w:val="false"/>
                <w:caps w:val="false"/>
                <w:smallCaps w:val="false"/>
                <w:strike w:val="false"/>
                <w:dstrike w:val="false"/>
                <w:color w:val="000000"/>
                <w:position w:val="0"/>
                <w:sz w:val="18"/>
                <w:sz w:val="18"/>
                <w:szCs w:val="18"/>
                <w:u w:val="none"/>
                <w:shd w:fill="auto" w:val="clear"/>
                <w:vertAlign w:val="baseline"/>
              </w:rPr>
            </w:pPr>
            <w:r>
              <w:rPr>
                <w:rFonts w:eastAsia="Times New Roman" w:cs="Times New Roman"/>
                <w:b/>
                <w:i w:val="false"/>
                <w:caps w:val="false"/>
                <w:smallCaps w:val="false"/>
                <w:strike w:val="false"/>
                <w:dstrike w:val="false"/>
                <w:color w:val="000000"/>
                <w:position w:val="0"/>
                <w:sz w:val="18"/>
                <w:sz w:val="18"/>
                <w:szCs w:val="18"/>
                <w:u w:val="none"/>
                <w:shd w:fill="auto" w:val="clear"/>
                <w:vertAlign w:val="baseline"/>
              </w:rPr>
              <w:t>Opis</w:t>
            </w:r>
          </w:p>
        </w:tc>
        <w:tc>
          <w:tcPr>
            <w:tcW w:w="1843"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18"/>
                <w:szCs w:val="18"/>
              </w:rPr>
            </w:pPr>
            <w:r>
              <w:rPr>
                <w:b/>
                <w:color w:val="000000"/>
                <w:sz w:val="18"/>
                <w:szCs w:val="18"/>
              </w:rPr>
              <w:t>Wartość kryterium</w:t>
            </w:r>
          </w:p>
          <w:p>
            <w:pPr>
              <w:pStyle w:val="Normal"/>
              <w:keepNext w:val="false"/>
              <w:keepLines w:val="false"/>
              <w:widowControl w:val="false"/>
              <w:shd w:val="clear" w:fill="auto"/>
              <w:spacing w:lineRule="auto" w:line="240" w:before="0" w:after="0"/>
              <w:ind w:hanging="0" w:start="0" w:end="0"/>
              <w:jc w:val="center"/>
              <w:rPr>
                <w:rFonts w:ascii="Times New Roman" w:hAnsi="Times New Roman" w:eastAsia="Times New Roman" w:cs="Times New Roman"/>
                <w:b/>
                <w:i w:val="false"/>
                <w:i w:val="false"/>
                <w:caps w:val="false"/>
                <w:smallCaps w:val="false"/>
                <w:strike w:val="false"/>
                <w:dstrike w:val="false"/>
                <w:color w:val="000000"/>
                <w:position w:val="0"/>
                <w:sz w:val="18"/>
                <w:sz w:val="18"/>
                <w:szCs w:val="18"/>
                <w:u w:val="none"/>
                <w:shd w:fill="auto" w:val="clear"/>
                <w:vertAlign w:val="baseline"/>
              </w:rPr>
            </w:pPr>
            <w:r>
              <w:rPr>
                <w:rFonts w:eastAsia="Times New Roman" w:cs="Times New Roman"/>
                <w:b/>
                <w:i w:val="false"/>
                <w:caps w:val="false"/>
                <w:smallCaps w:val="false"/>
                <w:strike w:val="false"/>
                <w:dstrike w:val="false"/>
                <w:color w:val="000000"/>
                <w:position w:val="0"/>
                <w:sz w:val="18"/>
                <w:sz w:val="18"/>
                <w:szCs w:val="18"/>
                <w:u w:val="none"/>
                <w:shd w:fill="auto" w:val="clear"/>
                <w:vertAlign w:val="baseline"/>
              </w:rPr>
              <w:t>(wypełnia Oferent)</w:t>
            </w:r>
          </w:p>
        </w:tc>
      </w:tr>
      <w:tr>
        <w:trPr/>
        <w:tc>
          <w:tcPr>
            <w:tcW w:w="102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shd w:val="clear" w:fill="auto"/>
              <w:spacing w:lineRule="auto" w:line="240" w:before="0" w:after="0"/>
              <w:ind w:hanging="0" w:start="0" w:end="0"/>
              <w:jc w:val="center"/>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1</w:t>
            </w:r>
          </w:p>
        </w:tc>
        <w:tc>
          <w:tcPr>
            <w:tcW w:w="609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22"/>
                <w:szCs w:val="22"/>
              </w:rPr>
            </w:pPr>
            <w:r>
              <w:rPr>
                <w:color w:val="000000"/>
                <w:sz w:val="22"/>
                <w:szCs w:val="22"/>
              </w:rPr>
              <w:t>Doświadczenie na rynku brokerskim w RP (liczba pełnych lat kalendarzowych):</w:t>
            </w:r>
          </w:p>
        </w:tc>
        <w:tc>
          <w:tcPr>
            <w:tcW w:w="184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shd w:val="clear" w:fill="auto"/>
              <w:spacing w:lineRule="auto" w:line="240" w:before="0" w:after="0"/>
              <w:ind w:hanging="0" w:start="0" w:end="0"/>
              <w:jc w:val="start"/>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r>
      <w:tr>
        <w:trPr/>
        <w:tc>
          <w:tcPr>
            <w:tcW w:w="102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shd w:val="clear" w:fill="auto"/>
              <w:spacing w:lineRule="auto" w:line="240" w:before="0" w:after="0"/>
              <w:ind w:hanging="0" w:start="0" w:end="0"/>
              <w:jc w:val="center"/>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2</w:t>
            </w:r>
          </w:p>
        </w:tc>
        <w:tc>
          <w:tcPr>
            <w:tcW w:w="609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22"/>
                <w:szCs w:val="22"/>
              </w:rPr>
            </w:pPr>
            <w:r>
              <w:rPr>
                <w:color w:val="000000"/>
                <w:sz w:val="22"/>
                <w:szCs w:val="22"/>
              </w:rPr>
              <w:t>Kadra pracownicza – liczba pracowników zatrudnionych  na umowę o pracę przez oferenta posiadających uprawnienia do wykonywania czynności brokerskich i dedykowanych do świadczenia usług na rze</w:t>
            </w:r>
            <w:r>
              <w:rPr>
                <w:sz w:val="22"/>
                <w:szCs w:val="22"/>
              </w:rPr>
              <w:t>cz Zamawiającego</w:t>
            </w:r>
          </w:p>
        </w:tc>
        <w:tc>
          <w:tcPr>
            <w:tcW w:w="184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shd w:val="clear" w:fill="auto"/>
              <w:spacing w:lineRule="auto" w:line="240" w:before="0" w:after="0"/>
              <w:ind w:hanging="0" w:start="0" w:end="0"/>
              <w:jc w:val="start"/>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r>
      <w:tr>
        <w:trPr/>
        <w:tc>
          <w:tcPr>
            <w:tcW w:w="102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shd w:val="clear" w:fill="auto"/>
              <w:spacing w:lineRule="auto" w:line="240" w:before="0" w:after="0"/>
              <w:ind w:hanging="0" w:start="0" w:end="0"/>
              <w:jc w:val="center"/>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3</w:t>
            </w:r>
          </w:p>
        </w:tc>
        <w:tc>
          <w:tcPr>
            <w:tcW w:w="609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22"/>
                <w:szCs w:val="22"/>
              </w:rPr>
            </w:pPr>
            <w:r>
              <w:rPr>
                <w:color w:val="000000"/>
                <w:sz w:val="22"/>
                <w:szCs w:val="22"/>
              </w:rPr>
              <w:t xml:space="preserve">Liczba podmiotów  </w:t>
            </w:r>
            <w:r>
              <w:rPr>
                <w:sz w:val="22"/>
                <w:szCs w:val="22"/>
              </w:rPr>
              <w:t>leczniczych</w:t>
            </w:r>
            <w:r>
              <w:rPr>
                <w:color w:val="000000"/>
                <w:sz w:val="22"/>
                <w:szCs w:val="22"/>
              </w:rPr>
              <w:t xml:space="preserve"> dla których są aktualnie świadczone usługi brokerskie przez oferenta</w:t>
            </w:r>
          </w:p>
        </w:tc>
        <w:tc>
          <w:tcPr>
            <w:tcW w:w="184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shd w:val="clear" w:fill="auto"/>
              <w:spacing w:lineRule="auto" w:line="240" w:before="0" w:after="0"/>
              <w:ind w:hanging="0" w:start="0" w:end="0"/>
              <w:jc w:val="start"/>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r>
      <w:tr>
        <w:trPr/>
        <w:tc>
          <w:tcPr>
            <w:tcW w:w="102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shd w:val="clear" w:fill="auto"/>
              <w:spacing w:lineRule="auto" w:line="240" w:before="0" w:after="0"/>
              <w:ind w:hanging="0" w:start="0" w:end="0"/>
              <w:jc w:val="center"/>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4</w:t>
            </w:r>
          </w:p>
        </w:tc>
        <w:tc>
          <w:tcPr>
            <w:tcW w:w="609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22"/>
                <w:szCs w:val="22"/>
              </w:rPr>
            </w:pPr>
            <w:r>
              <w:rPr>
                <w:color w:val="000000"/>
                <w:sz w:val="22"/>
                <w:szCs w:val="22"/>
              </w:rPr>
              <w:t>Liczba przygotowanych i/lub przeprowadzonych postępowań przetargowych w latach 202</w:t>
            </w:r>
            <w:r>
              <w:rPr>
                <w:color w:val="000000"/>
                <w:sz w:val="22"/>
                <w:szCs w:val="22"/>
              </w:rPr>
              <w:t>2</w:t>
            </w:r>
            <w:r>
              <w:rPr>
                <w:color w:val="000000"/>
                <w:sz w:val="22"/>
                <w:szCs w:val="22"/>
              </w:rPr>
              <w:t>-202</w:t>
            </w:r>
            <w:r>
              <w:rPr>
                <w:color w:val="000000"/>
                <w:sz w:val="22"/>
                <w:szCs w:val="22"/>
              </w:rPr>
              <w:t>5</w:t>
            </w:r>
            <w:r>
              <w:rPr>
                <w:color w:val="000000"/>
                <w:sz w:val="22"/>
                <w:szCs w:val="22"/>
              </w:rPr>
              <w:t xml:space="preserve"> zgodnie z przepisami ustawy Prawo Zamówień Publicznych </w:t>
            </w:r>
          </w:p>
        </w:tc>
        <w:tc>
          <w:tcPr>
            <w:tcW w:w="184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shd w:val="clear" w:fill="auto"/>
              <w:spacing w:lineRule="auto" w:line="240" w:before="0" w:after="0"/>
              <w:ind w:hanging="0" w:start="0" w:end="0"/>
              <w:jc w:val="start"/>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r>
      <w:tr>
        <w:trPr/>
        <w:tc>
          <w:tcPr>
            <w:tcW w:w="102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shd w:val="clear" w:fill="auto"/>
              <w:spacing w:lineRule="auto" w:line="240" w:before="0" w:after="0"/>
              <w:ind w:hanging="0" w:start="0" w:end="0"/>
              <w:jc w:val="center"/>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5</w:t>
            </w:r>
          </w:p>
        </w:tc>
        <w:tc>
          <w:tcPr>
            <w:tcW w:w="6095" w:type="dxa"/>
            <w:tcBorders>
              <w:top w:val="single" w:sz="4" w:space="0" w:color="000000"/>
              <w:start w:val="single" w:sz="4" w:space="0" w:color="000000"/>
              <w:bottom w:val="single" w:sz="4" w:space="0" w:color="000000"/>
              <w:end w:val="single" w:sz="4" w:space="0" w:color="000000"/>
            </w:tcBorders>
            <w:vAlign w:val="center"/>
          </w:tcPr>
          <w:p>
            <w:pPr>
              <w:pStyle w:val="Normal"/>
              <w:rPr>
                <w:sz w:val="22"/>
                <w:szCs w:val="22"/>
              </w:rPr>
            </w:pPr>
            <w:r>
              <w:rPr>
                <w:sz w:val="22"/>
                <w:szCs w:val="22"/>
              </w:rPr>
              <w:t>Wskazanie zespołu dedykowanego do obsługi umowy zawartej z Zamawiającym</w:t>
            </w:r>
          </w:p>
        </w:tc>
        <w:tc>
          <w:tcPr>
            <w:tcW w:w="184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shd w:val="clear" w:fill="auto"/>
              <w:spacing w:lineRule="auto" w:line="240" w:before="0" w:after="0"/>
              <w:ind w:hanging="0" w:start="0" w:end="0"/>
              <w:jc w:val="start"/>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r>
      <w:tr>
        <w:trPr/>
        <w:tc>
          <w:tcPr>
            <w:tcW w:w="7119" w:type="dxa"/>
            <w:gridSpan w:val="2"/>
            <w:tcBorders>
              <w:top w:val="single" w:sz="4" w:space="0" w:color="000000"/>
              <w:start w:val="single" w:sz="4" w:space="0" w:color="000000"/>
              <w:bottom w:val="single" w:sz="4" w:space="0" w:color="000000"/>
              <w:end w:val="single" w:sz="4" w:space="0" w:color="000000"/>
            </w:tcBorders>
            <w:vAlign w:val="center"/>
          </w:tcPr>
          <w:p>
            <w:pPr>
              <w:pStyle w:val="Normal"/>
              <w:rPr>
                <w:color w:val="000000"/>
                <w:sz w:val="22"/>
                <w:szCs w:val="22"/>
              </w:rPr>
            </w:pPr>
            <w:r>
              <w:rPr>
                <w:color w:val="000000"/>
                <w:sz w:val="22"/>
                <w:szCs w:val="22"/>
              </w:rPr>
              <w:t>SUMA:</w:t>
            </w:r>
          </w:p>
        </w:tc>
        <w:tc>
          <w:tcPr>
            <w:tcW w:w="184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shd w:val="clear" w:fill="auto"/>
              <w:spacing w:lineRule="auto" w:line="240" w:before="0" w:after="0"/>
              <w:ind w:hanging="0" w:start="0" w:end="0"/>
              <w:jc w:val="start"/>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r>
    </w:tbl>
    <w:p>
      <w:pPr>
        <w:pStyle w:val="Normal"/>
        <w:keepNext w:val="false"/>
        <w:keepLines w:val="false"/>
        <w:pageBreakBefore w:val="false"/>
        <w:widowControl w:val="false"/>
        <w:shd w:val="clear" w:fill="auto"/>
        <w:spacing w:lineRule="auto" w:line="240" w:before="0" w:after="0"/>
        <w:ind w:hanging="0" w:start="360" w:end="0"/>
        <w:jc w:val="center"/>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shd w:val="clear" w:fill="auto"/>
        <w:spacing w:lineRule="auto" w:line="240" w:before="0" w:after="0"/>
        <w:ind w:hanging="0" w:start="360" w:end="0"/>
        <w:jc w:val="center"/>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shd w:val="clear" w:fill="auto"/>
        <w:spacing w:lineRule="auto" w:line="240" w:before="0" w:after="0"/>
        <w:ind w:hanging="0" w:start="360" w:end="0"/>
        <w:jc w:val="center"/>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shd w:val="clear" w:fill="auto"/>
        <w:spacing w:lineRule="auto" w:line="240" w:before="0" w:after="0"/>
        <w:ind w:hanging="0" w:start="360" w:end="0"/>
        <w:jc w:val="center"/>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shd w:val="clear" w:fill="auto"/>
        <w:spacing w:lineRule="auto" w:line="240" w:before="0" w:after="0"/>
        <w:ind w:hanging="0" w:start="360" w:end="0"/>
        <w:jc w:val="center"/>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
        <w:jc w:val="both"/>
        <w:rPr>
          <w:sz w:val="16"/>
          <w:szCs w:val="16"/>
        </w:rPr>
      </w:pPr>
      <w:r>
        <w:rPr>
          <w:b/>
          <w:sz w:val="16"/>
          <w:szCs w:val="16"/>
        </w:rPr>
        <w:t xml:space="preserve">   </w:t>
      </w:r>
      <w:r>
        <w:rPr>
          <w:b/>
          <w:sz w:val="16"/>
          <w:szCs w:val="16"/>
        </w:rPr>
        <w:tab/>
        <w:t xml:space="preserve">       </w:t>
        <w:tab/>
        <w:t xml:space="preserve">   </w:t>
      </w:r>
      <w:r>
        <w:rPr>
          <w:sz w:val="16"/>
          <w:szCs w:val="16"/>
        </w:rPr>
        <w:t>data                                                                                                                             Podpis Oferenta</w:t>
      </w:r>
    </w:p>
    <w:p>
      <w:pPr>
        <w:pStyle w:val="Normal"/>
        <w:keepNext w:val="false"/>
        <w:keepLines w:val="false"/>
        <w:pageBreakBefore w:val="false"/>
        <w:widowControl w:val="false"/>
        <w:shd w:val="clear" w:fill="auto"/>
        <w:spacing w:lineRule="auto" w:line="240" w:before="0" w:after="0"/>
        <w:ind w:hanging="0" w:start="360" w:end="0"/>
        <w:jc w:val="center"/>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shd w:val="clear" w:fill="auto"/>
        <w:spacing w:lineRule="auto" w:line="240" w:before="0" w:after="0"/>
        <w:ind w:hanging="0" w:start="360" w:end="0"/>
        <w:jc w:val="center"/>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shd w:val="clear" w:fill="auto"/>
        <w:spacing w:lineRule="auto" w:line="240" w:before="0" w:after="0"/>
        <w:ind w:hanging="0" w:start="360" w:end="0"/>
        <w:jc w:val="start"/>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
        <w:rPr>
          <w:rFonts w:ascii="Cambria" w:hAnsi="Cambria" w:eastAsia="Cambria" w:cs="Cambria"/>
          <w:sz w:val="22"/>
          <w:szCs w:val="22"/>
        </w:rPr>
      </w:pPr>
      <w:r>
        <w:rPr>
          <w:rFonts w:eastAsia="Cambria" w:cs="Cambria" w:ascii="Cambria" w:hAnsi="Cambria"/>
          <w:sz w:val="22"/>
          <w:szCs w:val="22"/>
        </w:rPr>
      </w:r>
      <w:r>
        <w:br w:type="page"/>
      </w:r>
    </w:p>
    <w:p>
      <w:pPr>
        <w:pStyle w:val="Normal"/>
        <w:spacing w:before="0" w:after="0"/>
        <w:jc w:val="center"/>
        <w:rPr>
          <w:b/>
          <w:sz w:val="22"/>
          <w:szCs w:val="22"/>
        </w:rPr>
      </w:pPr>
      <w:r>
        <w:rPr>
          <w:b/>
          <w:sz w:val="22"/>
          <w:szCs w:val="22"/>
        </w:rPr>
        <w:t xml:space="preserve">KLAUZULA ZGODY NA PRZETWARZANIE DANYCH OSOBOWYCH </w:t>
      </w:r>
    </w:p>
    <w:p>
      <w:pPr>
        <w:pStyle w:val="Normal"/>
        <w:jc w:val="center"/>
        <w:rPr>
          <w:b/>
          <w:sz w:val="22"/>
          <w:szCs w:val="22"/>
        </w:rPr>
      </w:pPr>
      <w:r>
        <w:rPr>
          <w:b/>
          <w:sz w:val="22"/>
          <w:szCs w:val="22"/>
        </w:rPr>
      </w:r>
    </w:p>
    <w:p>
      <w:pPr>
        <w:pStyle w:val="Normal"/>
        <w:jc w:val="center"/>
        <w:rPr>
          <w:sz w:val="22"/>
          <w:szCs w:val="22"/>
        </w:rPr>
      </w:pPr>
      <w:r>
        <w:rPr>
          <w:sz w:val="22"/>
          <w:szCs w:val="22"/>
        </w:rPr>
        <w:t>w Miejskim Szpitalu Zespolonym w Częstochowie (ul. Mirowska 15, 42-200 Częstochowa)</w:t>
      </w:r>
    </w:p>
    <w:p>
      <w:pPr>
        <w:pStyle w:val="Normal"/>
        <w:jc w:val="center"/>
        <w:rPr>
          <w:sz w:val="22"/>
          <w:szCs w:val="22"/>
        </w:rPr>
      </w:pPr>
      <w:r>
        <w:rPr>
          <w:sz w:val="22"/>
          <w:szCs w:val="22"/>
        </w:rPr>
      </w:r>
    </w:p>
    <w:p>
      <w:pPr>
        <w:pStyle w:val="Normal"/>
        <w:keepNext w:val="false"/>
        <w:keepLines w:val="false"/>
        <w:pageBreakBefore w:val="false"/>
        <w:widowControl/>
        <w:numPr>
          <w:ilvl w:val="0"/>
          <w:numId w:val="4"/>
        </w:numPr>
        <w:shd w:val="clear" w:fill="auto"/>
        <w:spacing w:lineRule="auto" w:line="360" w:before="0" w:after="0"/>
        <w:ind w:hanging="349" w:start="709" w:end="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Świadomie i dobrowolnie wyrażam zgodę na przetwarzanie moich danych osobowych niezbędnych w postępowaniu konkursowym na usługę wyboru brokera ubezpieczeniowego do świadczenia usługi w zakresie usługi pośrednictwa ubezpieczeniowego.</w:t>
      </w:r>
    </w:p>
    <w:p>
      <w:pPr>
        <w:pStyle w:val="Normal"/>
        <w:keepNext w:val="false"/>
        <w:keepLines w:val="false"/>
        <w:pageBreakBefore w:val="false"/>
        <w:widowControl/>
        <w:numPr>
          <w:ilvl w:val="0"/>
          <w:numId w:val="4"/>
        </w:numPr>
        <w:shd w:val="clear" w:fill="auto"/>
        <w:spacing w:lineRule="auto" w:line="360" w:before="0" w:after="0"/>
        <w:ind w:hanging="349" w:start="709" w:end="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Oświadczam, że zostałam/zostałem poinformowana/poinformowany o zasadach przetwarzania moich danych osobowych, przysługującym mi prawie dostępu do treści moich danych, możliwości ich sprostowania, ograniczenia ich przetwarzania oraz wniesienia skargi do organu nadzorczego, tj. Prezesa Urzędu Ochrony Danych Osobowych (w przypadku gdy uznam iż podane przeze mnie dane osobowe nie są przetwarzane zgodnie z obowiązującymi przepisami prawa). </w:t>
      </w:r>
    </w:p>
    <w:p>
      <w:pPr>
        <w:pStyle w:val="Normal"/>
        <w:keepNext w:val="false"/>
        <w:keepLines w:val="false"/>
        <w:pageBreakBefore w:val="false"/>
        <w:widowControl/>
        <w:numPr>
          <w:ilvl w:val="0"/>
          <w:numId w:val="4"/>
        </w:numPr>
        <w:shd w:val="clear" w:fill="auto"/>
        <w:spacing w:lineRule="auto" w:line="360" w:before="0" w:after="200"/>
        <w:ind w:hanging="491" w:start="851" w:end="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Oświadczam, że zostałam/zostałem poinformowana/poinformowany o przysługującym mi prawie do wycofania w dowolnym momencie zgody na przetwarzanie moich danych osobowych.</w:t>
      </w:r>
    </w:p>
    <w:p>
      <w:pPr>
        <w:pStyle w:val="Normal"/>
        <w:keepNext w:val="false"/>
        <w:keepLines w:val="false"/>
        <w:pageBreakBefore w:val="false"/>
        <w:widowControl/>
        <w:shd w:val="clear" w:fill="auto"/>
        <w:tabs>
          <w:tab w:val="clear" w:pos="720"/>
          <w:tab w:val="center" w:pos="709" w:leader="none"/>
          <w:tab w:val="center" w:pos="4536" w:leader="none"/>
          <w:tab w:val="right" w:pos="9072" w:leader="none"/>
        </w:tabs>
        <w:spacing w:lineRule="auto" w:line="276" w:before="0" w:after="0"/>
        <w:ind w:hanging="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shd w:val="clear" w:fill="auto"/>
        <w:tabs>
          <w:tab w:val="clear" w:pos="720"/>
          <w:tab w:val="center" w:pos="709" w:leader="none"/>
          <w:tab w:val="center" w:pos="4536" w:leader="none"/>
          <w:tab w:val="right" w:pos="9072" w:leader="none"/>
        </w:tabs>
        <w:spacing w:lineRule="auto" w:line="276" w:before="0" w:after="0"/>
        <w:ind w:hanging="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
        <w:jc w:val="both"/>
        <w:rPr>
          <w:sz w:val="16"/>
          <w:szCs w:val="16"/>
        </w:rPr>
      </w:pPr>
      <w:r>
        <w:rPr>
          <w:b/>
          <w:sz w:val="16"/>
          <w:szCs w:val="16"/>
        </w:rPr>
        <w:t xml:space="preserve">   </w:t>
      </w:r>
      <w:r>
        <w:rPr>
          <w:b/>
          <w:sz w:val="16"/>
          <w:szCs w:val="16"/>
        </w:rPr>
        <w:tab/>
        <w:t xml:space="preserve">                   </w:t>
      </w:r>
      <w:r>
        <w:rPr>
          <w:sz w:val="16"/>
          <w:szCs w:val="16"/>
        </w:rPr>
        <w:t>data                                                                                                                                Podpis Oferenta</w:t>
      </w:r>
    </w:p>
    <w:p>
      <w:pPr>
        <w:pStyle w:val="Normal"/>
        <w:keepNext w:val="false"/>
        <w:keepLines w:val="false"/>
        <w:pageBreakBefore w:val="false"/>
        <w:widowControl/>
        <w:shd w:val="clear" w:fill="auto"/>
        <w:tabs>
          <w:tab w:val="clear" w:pos="720"/>
          <w:tab w:val="center" w:pos="709" w:leader="none"/>
          <w:tab w:val="center" w:pos="4536" w:leader="none"/>
          <w:tab w:val="right" w:pos="9072" w:leader="none"/>
        </w:tabs>
        <w:spacing w:lineRule="auto" w:line="276" w:before="0" w:after="0"/>
        <w:ind w:hanging="0" w:start="0" w:end="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shd w:val="clear" w:fill="auto"/>
        <w:spacing w:lineRule="auto" w:line="240" w:before="0" w:after="0"/>
        <w:ind w:hanging="0" w:start="0" w:end="0"/>
        <w:jc w:val="start"/>
        <w:rPr>
          <w:rFonts w:ascii="Cambria" w:hAnsi="Cambria" w:eastAsia="Cambria" w:cs="Cambria"/>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mbria" w:cs="Cambria" w:ascii="Cambria" w:hAnsi="Cambria"/>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shd w:val="clear" w:fill="auto"/>
        <w:spacing w:lineRule="auto" w:line="240" w:before="0" w:after="0"/>
        <w:ind w:hanging="0" w:start="0" w:end="0"/>
        <w:jc w:val="start"/>
        <w:rPr>
          <w:rFonts w:ascii="Cambria" w:hAnsi="Cambria" w:eastAsia="Cambria" w:cs="Cambria"/>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mbria" w:cs="Cambria" w:ascii="Cambria" w:hAnsi="Cambria"/>
          <w:b w:val="false"/>
          <w:i w:val="false"/>
          <w:caps w:val="false"/>
          <w:smallCaps w:val="false"/>
          <w:strike w:val="false"/>
          <w:dstrike w:val="false"/>
          <w:color w:val="000000"/>
          <w:position w:val="0"/>
          <w:sz w:val="22"/>
          <w:sz w:val="22"/>
          <w:szCs w:val="22"/>
          <w:u w:val="none"/>
          <w:shd w:fill="auto" w:val="clear"/>
          <w:vertAlign w:val="baseline"/>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276" w:right="1700" w:gutter="0" w:header="426" w:top="1642" w:footer="709" w:bottom="141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Times New Roman">
    <w:charset w:val="ee" w:characterSet="windows-1250"/>
    <w:family w:val="roman"/>
    <w:pitch w:val="variable"/>
  </w:font>
  <w:font w:name="Arial">
    <w:charset w:val="ee" w:characterSet="windows-1250"/>
    <w:family w:val="swiss"/>
    <w:pitch w:val="variable"/>
  </w:font>
  <w:font w:name="Calibri">
    <w:charset w:val="ee" w:characterSet="windows-1250"/>
    <w:family w:val="roman"/>
    <w:pitch w:val="variable"/>
  </w:font>
  <w:font w:name="Liberation Sans">
    <w:altName w:val="Arial"/>
    <w:charset w:val="ee" w:characterSet="windows-1250"/>
    <w:family w:val="swiss"/>
    <w:pitch w:val="variable"/>
  </w:font>
  <w:font w:name="Tahoma">
    <w:charset w:val="ee" w:characterSet="windows-1250"/>
    <w:family w:val="roman"/>
    <w:pitch w:val="variable"/>
  </w:font>
  <w:font w:name="Georgia">
    <w:charset w:val="ee" w:characterSet="windows-1250"/>
    <w:family w:val="roman"/>
    <w:pitch w:val="variable"/>
  </w:font>
  <w:font w:name="Cambria">
    <w:charset w:val="ee" w:characterSet="windows-1250"/>
    <w:family w:val="roman"/>
    <w:pitch w:val="variable"/>
  </w:font>
  <w:font w:name="Noto Sans Symbols">
    <w:charset w:val="01"/>
    <w:family w:val="swiss"/>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0" w:start="1418"/>
      <w:rPr>
        <w:rFonts w:ascii="Cambria" w:hAnsi="Cambria" w:eastAsia="Cambria" w:cs="Cambria"/>
        <w:sz w:val="16"/>
        <w:szCs w:val="16"/>
      </w:rPr>
    </w:pPr>
    <w:r>
      <w:rPr>
        <w:rFonts w:eastAsia="Cambria" w:cs="Cambria" w:ascii="Cambria" w:hAnsi="Cambria"/>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0" w:start="1418"/>
      <w:rPr>
        <w:rFonts w:ascii="Cambria" w:hAnsi="Cambria" w:eastAsia="Cambria" w:cs="Cambria"/>
        <w:sz w:val="16"/>
        <w:szCs w:val="16"/>
      </w:rPr>
    </w:pPr>
    <w:r>
      <w:rPr>
        <w:rFonts w:eastAsia="Cambria" w:cs="Cambria" w:ascii="Cambria" w:hAnsi="Cambria"/>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shd w:val="clear" w:fill="auto"/>
      <w:tabs>
        <w:tab w:val="clear" w:pos="720"/>
        <w:tab w:val="center" w:pos="4536" w:leader="none"/>
        <w:tab w:val="right" w:pos="9072" w:leader="none"/>
      </w:tabs>
      <w:spacing w:lineRule="auto" w:line="240" w:before="0" w:after="0"/>
      <w:ind w:hanging="0" w:start="0" w:end="0"/>
      <w:jc w:val="start"/>
      <w:rPr>
        <w:rFonts w:ascii="Calibri" w:hAnsi="Calibri" w:eastAsia="Calibri" w:cs="Calibri"/>
        <w:b/>
        <w:i w:val="false"/>
        <w:i w:val="false"/>
        <w:caps w:val="false"/>
        <w:smallCaps w:val="false"/>
        <w:strike w:val="false"/>
        <w:dstrike w:val="false"/>
        <w:color w:val="03579D"/>
        <w:position w:val="0"/>
        <w:sz w:val="28"/>
        <w:sz w:val="28"/>
        <w:szCs w:val="28"/>
        <w:u w:val="none"/>
        <w:shd w:fill="auto" w:val="clear"/>
        <w:vertAlign w:val="baseline"/>
      </w:rPr>
    </w:pPr>
    <w:r>
      <w:rPr>
        <w:rFonts w:eastAsia="Calibri" w:cs="Calibri" w:ascii="Calibri" w:hAnsi="Calibri"/>
        <w:b/>
        <w:i w:val="false"/>
        <w:caps w:val="false"/>
        <w:smallCaps w:val="false"/>
        <w:strike w:val="false"/>
        <w:dstrike w:val="false"/>
        <w:color w:val="03579D"/>
        <w:position w:val="0"/>
        <w:sz w:val="28"/>
        <w:sz w:val="28"/>
        <w:szCs w:val="28"/>
        <w:u w:val="none"/>
        <w:shd w:fill="auto" w:val="clear"/>
        <w:vertAlign w:val="baselin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shd w:val="clear" w:fill="auto"/>
      <w:tabs>
        <w:tab w:val="clear" w:pos="720"/>
        <w:tab w:val="center" w:pos="4536" w:leader="none"/>
        <w:tab w:val="right" w:pos="9072" w:leader="none"/>
      </w:tabs>
      <w:spacing w:lineRule="auto" w:line="240" w:before="0" w:after="0"/>
      <w:ind w:hanging="0" w:start="0" w:end="0"/>
      <w:jc w:val="start"/>
      <w:rPr>
        <w:rFonts w:ascii="Calibri" w:hAnsi="Calibri" w:eastAsia="Calibri" w:cs="Calibri"/>
        <w:b/>
        <w:i w:val="false"/>
        <w:i w:val="false"/>
        <w:caps w:val="false"/>
        <w:smallCaps w:val="false"/>
        <w:strike w:val="false"/>
        <w:dstrike w:val="false"/>
        <w:color w:val="03579D"/>
        <w:position w:val="0"/>
        <w:sz w:val="28"/>
        <w:sz w:val="28"/>
        <w:szCs w:val="28"/>
        <w:u w:val="none"/>
        <w:shd w:fill="auto" w:val="clear"/>
        <w:vertAlign w:val="baseline"/>
      </w:rPr>
    </w:pPr>
    <w:r>
      <w:rPr>
        <w:rFonts w:eastAsia="Calibri" w:cs="Calibri" w:ascii="Calibri" w:hAnsi="Calibri"/>
        <w:b/>
        <w:i w:val="false"/>
        <w:caps w:val="false"/>
        <w:smallCaps w:val="false"/>
        <w:strike w:val="false"/>
        <w:dstrike w:val="false"/>
        <w:color w:val="03579D"/>
        <w:position w:val="0"/>
        <w:sz w:val="28"/>
        <w:sz w:val="28"/>
        <w:szCs w:val="28"/>
        <w:u w:val="none"/>
        <w:shd w:fill="auto" w:val="clear"/>
        <w:vertAlign w:val="baseli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0"/>
        </w:tabs>
        <w:ind w:start="720" w:hanging="360"/>
      </w:pPr>
      <w:rPr>
        <w:b w:val="false"/>
        <w:rFonts w:ascii="Times New Roman" w:hAnsi="Times New Roman" w:eastAsia="Times New Roman" w:cs="Times New Roman"/>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decimal"/>
      <w:lvlText w:val="%1."/>
      <w:lvlJc w:val="start"/>
      <w:pPr>
        <w:tabs>
          <w:tab w:val="num" w:pos="0"/>
        </w:tabs>
        <w:ind w:start="720" w:hanging="360"/>
      </w:pPr>
      <w:rPr>
        <w:sz w:val="20"/>
        <w:b w:val="false"/>
        <w:szCs w:val="20"/>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
    <w:lvl w:ilvl="0">
      <w:start w:val="1"/>
      <w:numFmt w:val="bullet"/>
      <w:lvlText w:val="−"/>
      <w:lvlJc w:val="start"/>
      <w:pPr>
        <w:tabs>
          <w:tab w:val="num" w:pos="0"/>
        </w:tabs>
        <w:ind w:start="360" w:hanging="360"/>
      </w:pPr>
      <w:rPr>
        <w:rFonts w:ascii="Noto Sans Symbols" w:hAnsi="Noto Sans Symbols" w:cs="Noto Sans Symbols" w:hint="default"/>
      </w:rPr>
    </w:lvl>
    <w:lvl w:ilvl="1">
      <w:start w:val="1"/>
      <w:numFmt w:val="bullet"/>
      <w:lvlText w:val="o"/>
      <w:lvlJc w:val="start"/>
      <w:pPr>
        <w:tabs>
          <w:tab w:val="num" w:pos="0"/>
        </w:tabs>
        <w:ind w:start="1080" w:hanging="360"/>
      </w:pPr>
      <w:rPr>
        <w:rFonts w:ascii="Courier New" w:hAnsi="Courier New" w:cs="Courier New" w:hint="default"/>
      </w:rPr>
    </w:lvl>
    <w:lvl w:ilvl="2">
      <w:start w:val="1"/>
      <w:numFmt w:val="bullet"/>
      <w:lvlText w:val="▪"/>
      <w:lvlJc w:val="start"/>
      <w:pPr>
        <w:tabs>
          <w:tab w:val="num" w:pos="0"/>
        </w:tabs>
        <w:ind w:start="1800" w:hanging="360"/>
      </w:pPr>
      <w:rPr>
        <w:rFonts w:ascii="Noto Sans Symbols" w:hAnsi="Noto Sans Symbols" w:cs="Noto Sans Symbols" w:hint="default"/>
      </w:rPr>
    </w:lvl>
    <w:lvl w:ilvl="3">
      <w:start w:val="1"/>
      <w:numFmt w:val="bullet"/>
      <w:lvlText w:val="●"/>
      <w:lvlJc w:val="start"/>
      <w:pPr>
        <w:tabs>
          <w:tab w:val="num" w:pos="0"/>
        </w:tabs>
        <w:ind w:start="2520" w:hanging="360"/>
      </w:pPr>
      <w:rPr>
        <w:rFonts w:ascii="Noto Sans Symbols" w:hAnsi="Noto Sans Symbols" w:cs="Noto Sans Symbols" w:hint="default"/>
      </w:rPr>
    </w:lvl>
    <w:lvl w:ilvl="4">
      <w:start w:val="1"/>
      <w:numFmt w:val="bullet"/>
      <w:lvlText w:val="o"/>
      <w:lvlJc w:val="start"/>
      <w:pPr>
        <w:tabs>
          <w:tab w:val="num" w:pos="0"/>
        </w:tabs>
        <w:ind w:start="3240" w:hanging="360"/>
      </w:pPr>
      <w:rPr>
        <w:rFonts w:ascii="Courier New" w:hAnsi="Courier New" w:cs="Courier New" w:hint="default"/>
      </w:rPr>
    </w:lvl>
    <w:lvl w:ilvl="5">
      <w:start w:val="1"/>
      <w:numFmt w:val="bullet"/>
      <w:lvlText w:val="▪"/>
      <w:lvlJc w:val="start"/>
      <w:pPr>
        <w:tabs>
          <w:tab w:val="num" w:pos="0"/>
        </w:tabs>
        <w:ind w:start="3960" w:hanging="360"/>
      </w:pPr>
      <w:rPr>
        <w:rFonts w:ascii="Noto Sans Symbols" w:hAnsi="Noto Sans Symbols" w:cs="Noto Sans Symbols" w:hint="default"/>
      </w:rPr>
    </w:lvl>
    <w:lvl w:ilvl="6">
      <w:start w:val="1"/>
      <w:numFmt w:val="bullet"/>
      <w:lvlText w:val="●"/>
      <w:lvlJc w:val="start"/>
      <w:pPr>
        <w:tabs>
          <w:tab w:val="num" w:pos="0"/>
        </w:tabs>
        <w:ind w:start="4680" w:hanging="360"/>
      </w:pPr>
      <w:rPr>
        <w:rFonts w:ascii="Noto Sans Symbols" w:hAnsi="Noto Sans Symbols" w:cs="Noto Sans Symbols" w:hint="default"/>
      </w:rPr>
    </w:lvl>
    <w:lvl w:ilvl="7">
      <w:start w:val="1"/>
      <w:numFmt w:val="bullet"/>
      <w:lvlText w:val="o"/>
      <w:lvlJc w:val="start"/>
      <w:pPr>
        <w:tabs>
          <w:tab w:val="num" w:pos="0"/>
        </w:tabs>
        <w:ind w:start="5400" w:hanging="360"/>
      </w:pPr>
      <w:rPr>
        <w:rFonts w:ascii="Courier New" w:hAnsi="Courier New" w:cs="Courier New" w:hint="default"/>
      </w:rPr>
    </w:lvl>
    <w:lvl w:ilvl="8">
      <w:start w:val="1"/>
      <w:numFmt w:val="bullet"/>
      <w:lvlText w:val="▪"/>
      <w:lvlJc w:val="start"/>
      <w:pPr>
        <w:tabs>
          <w:tab w:val="num" w:pos="0"/>
        </w:tabs>
        <w:ind w:start="6120" w:hanging="360"/>
      </w:pPr>
      <w:rPr>
        <w:rFonts w:ascii="Noto Sans Symbols" w:hAnsi="Noto Sans Symbols" w:cs="Noto Sans Symbols" w:hint="default"/>
      </w:rPr>
    </w:lvl>
  </w:abstractNum>
  <w:abstractNum w:abstractNumId="4">
    <w:lvl w:ilvl="0">
      <w:start w:val="1"/>
      <w:numFmt w:val="upperRoman"/>
      <w:lvlText w:val="%1."/>
      <w:lvlJc w:val="start"/>
      <w:pPr>
        <w:tabs>
          <w:tab w:val="num" w:pos="0"/>
        </w:tabs>
        <w:ind w:start="1080" w:hanging="72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3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 w:val="24"/>
        <w:szCs w:val="24"/>
        <w:lang w:val="pl-PL" w:eastAsia="zh-CN" w:bidi="hi-IN"/>
      </w:rPr>
    </w:rPrDefault>
    <w:pPrDefault>
      <w:pPr>
        <w:suppressAutoHyphens w:val="true"/>
      </w:pPr>
    </w:pPrDefault>
  </w:docDefaults>
  <w:style w:type="paragraph" w:styleId="Normal" w:default="1">
    <w:name w:val="Normal"/>
    <w:qFormat/>
    <w:rsid w:val="00b50bd0"/>
    <w:pPr>
      <w:widowControl/>
      <w:suppressAutoHyphens w:val="true"/>
      <w:bidi w:val="0"/>
      <w:spacing w:before="0" w:after="0"/>
      <w:jc w:val="start"/>
    </w:pPr>
    <w:rPr>
      <w:rFonts w:ascii="Times New Roman" w:hAnsi="Times New Roman" w:eastAsia="NSimSun" w:cs="Arial"/>
      <w:color w:val="auto"/>
      <w:kern w:val="0"/>
      <w:sz w:val="24"/>
      <w:szCs w:val="24"/>
      <w:lang w:val="pl-PL"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
    <w:next w:val="normal1"/>
    <w:link w:val="Nagwek2Znak"/>
    <w:uiPriority w:val="9"/>
    <w:qFormat/>
    <w:rsid w:val="00b52144"/>
    <w:pPr>
      <w:spacing w:beforeAutospacing="1" w:afterAutospacing="1"/>
      <w:outlineLvl w:val="1"/>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TekstprzypisukocowegoZnak" w:customStyle="1">
    <w:name w:val="Tekst przypisu końcowego Znak"/>
    <w:basedOn w:val="DefaultParagraphFont"/>
    <w:qFormat/>
    <w:rsid w:val="00f7059d"/>
    <w:rPr/>
  </w:style>
  <w:style w:type="character" w:styleId="Znakiprzypiswkocowychuser">
    <w:name w:val="Znaki przypisów końcowych (user)"/>
    <w:basedOn w:val="DefaultParagraphFont"/>
    <w:qFormat/>
    <w:rsid w:val="00f7059d"/>
    <w:rPr>
      <w:vertAlign w:val="superscript"/>
    </w:rPr>
  </w:style>
  <w:style w:type="character" w:styleId="Znakiprzypiswkocowych">
    <w:name w:val="Znaki przypisów końcowych"/>
    <w:qFormat/>
    <w:rPr>
      <w:vertAlign w:val="superscript"/>
    </w:rPr>
  </w:style>
  <w:style w:type="character" w:styleId="EndnoteReference">
    <w:name w:val="endnote reference"/>
    <w:rPr>
      <w:vertAlign w:val="superscript"/>
    </w:rPr>
  </w:style>
  <w:style w:type="character" w:styleId="Hyperlink">
    <w:name w:val="Hyperlink"/>
    <w:basedOn w:val="DefaultParagraphFont"/>
    <w:uiPriority w:val="99"/>
    <w:rsid w:val="006c277d"/>
    <w:rPr>
      <w:color w:val="0000FF"/>
      <w:u w:val="single"/>
    </w:rPr>
  </w:style>
  <w:style w:type="character" w:styleId="FontStyle65" w:customStyle="1">
    <w:name w:val="Font Style65"/>
    <w:basedOn w:val="DefaultParagraphFont"/>
    <w:uiPriority w:val="99"/>
    <w:qFormat/>
    <w:rsid w:val="00d87ca8"/>
    <w:rPr>
      <w:rFonts w:ascii="Arial" w:hAnsi="Arial" w:cs="Arial"/>
      <w:sz w:val="22"/>
      <w:szCs w:val="22"/>
    </w:rPr>
  </w:style>
  <w:style w:type="character" w:styleId="infodesc" w:customStyle="1">
    <w:name w:val="info_desc"/>
    <w:basedOn w:val="DefaultParagraphFont"/>
    <w:qFormat/>
    <w:rsid w:val="0054357f"/>
    <w:rPr/>
  </w:style>
  <w:style w:type="character" w:styleId="ZwykytekstZnak" w:customStyle="1">
    <w:name w:val="Zwykły tekst Znak"/>
    <w:basedOn w:val="DefaultParagraphFont"/>
    <w:link w:val="PlainText"/>
    <w:uiPriority w:val="99"/>
    <w:qFormat/>
    <w:rsid w:val="00df296b"/>
    <w:rPr>
      <w:rFonts w:ascii="Calibri" w:hAnsi="Calibri" w:eastAsia="Calibri" w:cs="" w:cstheme="minorBidi" w:eastAsiaTheme="minorHAnsi"/>
      <w:sz w:val="22"/>
      <w:szCs w:val="21"/>
      <w:lang w:eastAsia="en-US"/>
    </w:rPr>
  </w:style>
  <w:style w:type="character" w:styleId="acopre" w:customStyle="1">
    <w:name w:val="acopre"/>
    <w:basedOn w:val="DefaultParagraphFont"/>
    <w:qFormat/>
    <w:rsid w:val="00285ee6"/>
    <w:rPr/>
  </w:style>
  <w:style w:type="character" w:styleId="Emphasis">
    <w:name w:val="Emphasis"/>
    <w:basedOn w:val="DefaultParagraphFont"/>
    <w:uiPriority w:val="20"/>
    <w:qFormat/>
    <w:rsid w:val="00285ee6"/>
    <w:rPr>
      <w:i/>
      <w:iCs/>
    </w:rPr>
  </w:style>
  <w:style w:type="character" w:styleId="Nagwek2Znak" w:customStyle="1">
    <w:name w:val="Nagłówek 2 Znak"/>
    <w:basedOn w:val="DefaultParagraphFont"/>
    <w:uiPriority w:val="9"/>
    <w:qFormat/>
    <w:rsid w:val="00b52144"/>
    <w:rPr>
      <w:b/>
      <w:bCs/>
      <w:sz w:val="36"/>
      <w:szCs w:val="36"/>
    </w:rPr>
  </w:style>
  <w:style w:type="character" w:styleId="Teksttreci2" w:customStyle="1">
    <w:name w:val="Tekst treści (2)_"/>
    <w:basedOn w:val="DefaultParagraphFont"/>
    <w:link w:val="Teksttreci21"/>
    <w:qFormat/>
    <w:rsid w:val="00db76a8"/>
    <w:rPr>
      <w:rFonts w:ascii="Calibri" w:hAnsi="Calibri" w:eastAsia="Calibri" w:cs="Calibri"/>
      <w:sz w:val="21"/>
      <w:szCs w:val="21"/>
      <w:shd w:fill="FFFFFF" w:val="clear"/>
    </w:rPr>
  </w:style>
  <w:style w:type="character" w:styleId="Nagwek1" w:customStyle="1">
    <w:name w:val="Nagłówek #1_"/>
    <w:basedOn w:val="DefaultParagraphFont"/>
    <w:link w:val="Nagwek11"/>
    <w:qFormat/>
    <w:rsid w:val="00db76a8"/>
    <w:rPr>
      <w:rFonts w:ascii="Calibri" w:hAnsi="Calibri" w:eastAsia="Calibri" w:cs="Calibri"/>
      <w:b/>
      <w:bCs/>
      <w:sz w:val="21"/>
      <w:szCs w:val="21"/>
      <w:shd w:fill="FFFFFF" w:val="clear"/>
    </w:rPr>
  </w:style>
  <w:style w:type="character" w:styleId="TekstkomentarzaZnak" w:customStyle="1">
    <w:name w:val="Tekst komentarza Znak"/>
    <w:basedOn w:val="DefaultParagraphFont"/>
    <w:link w:val="CommentText"/>
    <w:semiHidden/>
    <w:qFormat/>
    <w:rsid w:val="00921cbc"/>
    <w:rPr/>
  </w:style>
  <w:style w:type="character" w:styleId="AkapitzlistZnak" w:customStyle="1">
    <w:name w:val="Akapit z listą Znak"/>
    <w:link w:val="ListParagraph"/>
    <w:uiPriority w:val="34"/>
    <w:qFormat/>
    <w:locked/>
    <w:rsid w:val="00921cbc"/>
    <w:rPr>
      <w:sz w:val="24"/>
      <w:szCs w:val="24"/>
    </w:rPr>
  </w:style>
  <w:style w:type="character" w:styleId="NagwekZnak" w:customStyle="1">
    <w:name w:val="Nagłówek Znak"/>
    <w:qFormat/>
    <w:rsid w:val="00496935"/>
    <w:rPr>
      <w:sz w:val="24"/>
      <w:szCs w:val="24"/>
    </w:rPr>
  </w:style>
  <w:style w:type="character" w:styleId="CommentReference">
    <w:name w:val="annotation reference"/>
    <w:basedOn w:val="DefaultParagraphFont"/>
    <w:semiHidden/>
    <w:unhideWhenUsed/>
    <w:qFormat/>
    <w:rsid w:val="008645de"/>
    <w:rPr>
      <w:sz w:val="16"/>
      <w:szCs w:val="16"/>
    </w:rPr>
  </w:style>
  <w:style w:type="character" w:styleId="TematkomentarzaZnak" w:customStyle="1">
    <w:name w:val="Temat komentarza Znak"/>
    <w:basedOn w:val="TekstkomentarzaZnak"/>
    <w:link w:val="annotationsubject"/>
    <w:semiHidden/>
    <w:qFormat/>
    <w:rsid w:val="008645de"/>
    <w:rPr>
      <w:b/>
      <w:bCs/>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agwekuser">
    <w:name w:val="Nagłówek (user)"/>
    <w:basedOn w:val="Normal"/>
    <w:next w:val="BodyText"/>
    <w:qFormat/>
    <w:pPr>
      <w:keepNext w:val="true"/>
      <w:spacing w:before="240" w:after="120"/>
    </w:pPr>
    <w:rPr>
      <w:rFonts w:ascii="Liberation Sans" w:hAnsi="Liberation Sans" w:eastAsia="Microsoft YaHei" w:cs="Arial"/>
      <w:sz w:val="28"/>
      <w:szCs w:val="28"/>
    </w:rPr>
  </w:style>
  <w:style w:type="paragraph" w:styleId="Indeksuser">
    <w:name w:val="Indeks (user)"/>
    <w:basedOn w:val="Normal"/>
    <w:qFormat/>
    <w:pPr>
      <w:suppressLineNumbers/>
    </w:pPr>
    <w:rPr>
      <w:rFonts w:cs="Arial"/>
    </w:rPr>
  </w:style>
  <w:style w:type="paragraph" w:styleId="normal1" w:default="1">
    <w:name w:val="normal1"/>
    <w:qFormat/>
    <w:pPr>
      <w:widowControl/>
      <w:suppressAutoHyphens w:val="true"/>
      <w:bidi w:val="0"/>
      <w:spacing w:before="0" w:after="0"/>
      <w:jc w:val="start"/>
    </w:pPr>
    <w:rPr>
      <w:rFonts w:ascii="Times New Roman" w:hAnsi="Times New Roman" w:eastAsia="NSimSun" w:cs="Arial"/>
      <w:color w:val="auto"/>
      <w:kern w:val="0"/>
      <w:sz w:val="24"/>
      <w:szCs w:val="24"/>
      <w:lang w:val="pl-PL"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Gwkaistopkauser">
    <w:name w:val="Główka i stopka (user)"/>
    <w:basedOn w:val="Normal"/>
    <w:qFormat/>
    <w:pPr/>
    <w:rPr/>
  </w:style>
  <w:style w:type="paragraph" w:styleId="Gwkaistopka">
    <w:name w:val="Główka i stopka"/>
    <w:basedOn w:val="Normal"/>
    <w:qFormat/>
    <w:pPr/>
    <w:rPr/>
  </w:style>
  <w:style w:type="paragraph" w:styleId="Header">
    <w:name w:val="header"/>
    <w:basedOn w:val="Normal"/>
    <w:link w:val="NagwekZnak"/>
    <w:rsid w:val="00387a2f"/>
    <w:pPr>
      <w:tabs>
        <w:tab w:val="clear" w:pos="720"/>
        <w:tab w:val="center" w:pos="4536" w:leader="none"/>
        <w:tab w:val="right" w:pos="9072" w:leader="none"/>
      </w:tabs>
    </w:pPr>
    <w:rPr/>
  </w:style>
  <w:style w:type="paragraph" w:styleId="Footer">
    <w:name w:val="footer"/>
    <w:basedOn w:val="Normal"/>
    <w:rsid w:val="00387a2f"/>
    <w:pPr>
      <w:tabs>
        <w:tab w:val="clear" w:pos="720"/>
        <w:tab w:val="center" w:pos="4536" w:leader="none"/>
        <w:tab w:val="right" w:pos="9072" w:leader="none"/>
      </w:tabs>
    </w:pPr>
    <w:rPr/>
  </w:style>
  <w:style w:type="paragraph" w:styleId="BalloonText">
    <w:name w:val="Balloon Text"/>
    <w:basedOn w:val="Normal"/>
    <w:semiHidden/>
    <w:qFormat/>
    <w:rsid w:val="00a06b33"/>
    <w:pPr/>
    <w:rPr>
      <w:rFonts w:ascii="Tahoma" w:hAnsi="Tahoma" w:cs="Tahoma"/>
      <w:sz w:val="16"/>
      <w:szCs w:val="16"/>
    </w:rPr>
  </w:style>
  <w:style w:type="paragraph" w:styleId="DocumentMap">
    <w:name w:val="Document Map"/>
    <w:basedOn w:val="Normal"/>
    <w:semiHidden/>
    <w:qFormat/>
    <w:rsid w:val="008c53f3"/>
    <w:pPr>
      <w:shd w:val="clear" w:color="auto" w:fill="000080"/>
    </w:pPr>
    <w:rPr>
      <w:rFonts w:ascii="Tahoma" w:hAnsi="Tahoma" w:cs="Tahoma"/>
      <w:sz w:val="20"/>
      <w:szCs w:val="20"/>
    </w:rPr>
  </w:style>
  <w:style w:type="paragraph" w:styleId="BodyTextIndent">
    <w:name w:val="Body Text Indent"/>
    <w:basedOn w:val="Normal"/>
    <w:rsid w:val="00380671"/>
    <w:pPr>
      <w:spacing w:lineRule="auto" w:line="360"/>
      <w:ind w:firstLine="708"/>
      <w:jc w:val="both"/>
    </w:pPr>
    <w:rPr/>
  </w:style>
  <w:style w:type="paragraph" w:styleId="EndnoteText">
    <w:name w:val="endnote text"/>
    <w:basedOn w:val="Normal"/>
    <w:link w:val="TekstprzypisukocowegoZnak"/>
    <w:rsid w:val="00f7059d"/>
    <w:pPr/>
    <w:rPr>
      <w:sz w:val="20"/>
      <w:szCs w:val="20"/>
    </w:rPr>
  </w:style>
  <w:style w:type="paragraph" w:styleId="ListParagraph">
    <w:name w:val="List Paragraph"/>
    <w:basedOn w:val="Normal"/>
    <w:link w:val="AkapitzlistZnak"/>
    <w:uiPriority w:val="34"/>
    <w:qFormat/>
    <w:rsid w:val="001933a0"/>
    <w:pPr>
      <w:spacing w:before="0" w:after="0"/>
      <w:ind w:start="720"/>
      <w:contextualSpacing/>
    </w:pPr>
    <w:rPr/>
  </w:style>
  <w:style w:type="paragraph" w:styleId="PlainText">
    <w:name w:val="Plain Text"/>
    <w:basedOn w:val="Normal"/>
    <w:link w:val="ZwykytekstZnak"/>
    <w:uiPriority w:val="99"/>
    <w:unhideWhenUsed/>
    <w:qFormat/>
    <w:rsid w:val="00df296b"/>
    <w:pPr/>
    <w:rPr>
      <w:rFonts w:ascii="Calibri" w:hAnsi="Calibri" w:eastAsia="Calibri" w:cs="" w:cstheme="minorBidi" w:eastAsiaTheme="minorHAnsi"/>
      <w:sz w:val="22"/>
      <w:szCs w:val="21"/>
      <w:lang w:eastAsia="en-US"/>
    </w:rPr>
  </w:style>
  <w:style w:type="paragraph" w:styleId="Standard" w:customStyle="1">
    <w:name w:val="Standard"/>
    <w:qFormat/>
    <w:rsid w:val="000e75da"/>
    <w:pPr>
      <w:widowControl w:val="false"/>
      <w:suppressAutoHyphens w:val="true"/>
      <w:bidi w:val="0"/>
      <w:spacing w:before="0" w:after="0"/>
      <w:jc w:val="start"/>
      <w:textAlignment w:val="baseline"/>
    </w:pPr>
    <w:rPr>
      <w:rFonts w:ascii="Times New Roman" w:hAnsi="Times New Roman" w:eastAsia="Arial Unicode MS" w:cs="Tahoma"/>
      <w:color w:val="auto"/>
      <w:kern w:val="2"/>
      <w:sz w:val="24"/>
      <w:szCs w:val="24"/>
      <w:lang w:val="pl-PL" w:eastAsia="zh-CN" w:bidi="hi-IN"/>
    </w:rPr>
  </w:style>
  <w:style w:type="paragraph" w:styleId="Teksttreci21" w:customStyle="1">
    <w:name w:val="Tekst treści (2)"/>
    <w:basedOn w:val="Normal"/>
    <w:link w:val="Teksttreci2"/>
    <w:qFormat/>
    <w:rsid w:val="00db76a8"/>
    <w:pPr>
      <w:widowControl w:val="false"/>
      <w:shd w:val="clear" w:color="auto" w:fill="FFFFFF"/>
      <w:spacing w:lineRule="exact" w:line="264" w:before="280" w:after="0"/>
      <w:ind w:hanging="360"/>
      <w:jc w:val="both"/>
    </w:pPr>
    <w:rPr>
      <w:rFonts w:ascii="Calibri" w:hAnsi="Calibri" w:eastAsia="Calibri" w:cs="Calibri"/>
      <w:sz w:val="21"/>
      <w:szCs w:val="21"/>
    </w:rPr>
  </w:style>
  <w:style w:type="paragraph" w:styleId="Nagwek11" w:customStyle="1">
    <w:name w:val="Nagłówek #1"/>
    <w:basedOn w:val="Normal"/>
    <w:link w:val="Nagwek1"/>
    <w:qFormat/>
    <w:rsid w:val="00db76a8"/>
    <w:pPr>
      <w:widowControl w:val="false"/>
      <w:shd w:val="clear" w:color="auto" w:fill="FFFFFF"/>
      <w:spacing w:lineRule="exact" w:line="256" w:before="0" w:after="200"/>
      <w:ind w:hanging="360"/>
      <w:outlineLvl w:val="0"/>
    </w:pPr>
    <w:rPr>
      <w:rFonts w:ascii="Calibri" w:hAnsi="Calibri" w:eastAsia="Calibri" w:cs="Calibri"/>
      <w:b/>
      <w:bCs/>
      <w:sz w:val="21"/>
      <w:szCs w:val="21"/>
    </w:rPr>
  </w:style>
  <w:style w:type="paragraph" w:styleId="CommentText">
    <w:name w:val="annotation text"/>
    <w:basedOn w:val="Normal"/>
    <w:link w:val="TekstkomentarzaZnak"/>
    <w:semiHidden/>
    <w:rsid w:val="00921cbc"/>
    <w:pPr/>
    <w:rPr>
      <w:sz w:val="20"/>
      <w:szCs w:val="20"/>
    </w:rPr>
  </w:style>
  <w:style w:type="paragraph" w:styleId="Revision">
    <w:name w:val="Revision"/>
    <w:uiPriority w:val="99"/>
    <w:semiHidden/>
    <w:qFormat/>
    <w:rsid w:val="008645de"/>
    <w:pPr>
      <w:widowControl/>
      <w:suppressAutoHyphens w:val="true"/>
      <w:bidi w:val="0"/>
      <w:spacing w:before="0" w:after="0"/>
      <w:jc w:val="start"/>
    </w:pPr>
    <w:rPr>
      <w:rFonts w:ascii="Times New Roman" w:hAnsi="Times New Roman" w:eastAsia="NSimSun" w:cs="Arial"/>
      <w:color w:val="auto"/>
      <w:kern w:val="0"/>
      <w:sz w:val="24"/>
      <w:szCs w:val="24"/>
      <w:lang w:val="pl-PL" w:eastAsia="zh-CN" w:bidi="hi-IN"/>
    </w:rPr>
  </w:style>
  <w:style w:type="paragraph" w:styleId="annotationsubject">
    <w:name w:val="annotation subject"/>
    <w:basedOn w:val="CommentText"/>
    <w:next w:val="CommentText"/>
    <w:link w:val="TematkomentarzaZnak"/>
    <w:semiHidden/>
    <w:unhideWhenUsed/>
    <w:qFormat/>
    <w:rsid w:val="008645de"/>
    <w:pPr/>
    <w:rPr>
      <w:b/>
      <w:bCs/>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Zawartoramkiuser">
    <w:name w:val="Zawartość ramki (user)"/>
    <w:basedOn w:val="Normal"/>
    <w:qFormat/>
    <w:pPr/>
    <w:rPr/>
  </w:style>
  <w:style w:type="paragraph" w:styleId="normal11">
    <w:name w:val="normal11"/>
    <w:qFormat/>
    <w:pPr>
      <w:widowControl/>
      <w:suppressAutoHyphens w:val="true"/>
      <w:bidi w:val="0"/>
      <w:spacing w:lineRule="auto" w:line="269" w:before="0" w:after="14"/>
      <w:ind w:start="370" w:end="46"/>
      <w:jc w:val="both"/>
    </w:pPr>
    <w:rPr>
      <w:rFonts w:ascii="Times New Roman" w:hAnsi="Times New Roman" w:eastAsia="NSimSun" w:cs="Arial"/>
      <w:color w:val="auto"/>
      <w:kern w:val="0"/>
      <w:sz w:val="22"/>
      <w:szCs w:val="22"/>
      <w:lang w:val="en-US" w:eastAsia="zh-CN" w:bidi="hi-IN"/>
    </w:rPr>
  </w:style>
  <w:style w:type="paragraph" w:styleId="Zawartoramki">
    <w:name w:val="Zawartość ramki"/>
    <w:basedOn w:val="Normal"/>
    <w:qFormat/>
    <w:pPr/>
    <w:rPr/>
  </w:style>
  <w:style w:type="numbering" w:styleId="Bezlistyuser" w:default="1">
    <w:name w:val="Bez listy (user)"/>
    <w:uiPriority w:val="99"/>
    <w:semiHidden/>
    <w:unhideWhenUsed/>
    <w:qFormat/>
  </w:style>
  <w:style w:type="table" w:default="1" w:styleId="TableNormal">
    <w:name w:val="Table Normal"/>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rsid w:val="00120bf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LNosIQQO7G4uWksXOWzQzPO379Q==">CgMxLjA4AHIhMUZNOFBJbkpickdXX1dyOFJ0UXpKdVdQNmFoYVZVWEVl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11</TotalTime>
  <Application>LibreOffice/25.8.3.2$Windows_X86_64 LibreOffice_project/8ca8d55c161d602844f5428fa4b58097424e324e</Application>
  <AppVersion>15.0000</AppVersion>
  <Pages>4</Pages>
  <Words>939</Words>
  <Characters>6866</Characters>
  <CharactersWithSpaces>8284</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2024-10-22T06:00:00Z</dcterms:created>
  <dc:creator>k.wierzbicka</dc:creator>
  <dc:description/>
  <dc:language>pl-PL</dc:language>
  <cp:lastModifiedBy/>
  <dcterms:modified xsi:type="dcterms:W3CDTF">2026-01-08T10:58:40Z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