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78ED" w14:textId="4C1B6446" w:rsidR="00065EA5" w:rsidRPr="00805FFC" w:rsidRDefault="005D7EA5" w:rsidP="005D7EA5">
      <w:pPr>
        <w:jc w:val="center"/>
        <w:rPr>
          <w:b/>
          <w:bCs/>
          <w:color w:val="auto"/>
        </w:rPr>
      </w:pPr>
      <w:r w:rsidRPr="00805FFC">
        <w:rPr>
          <w:b/>
          <w:bCs/>
          <w:color w:val="auto"/>
        </w:rPr>
        <w:t>Umowa nr MSZ.</w:t>
      </w:r>
      <w:r w:rsidR="00A83220" w:rsidRPr="00805FFC">
        <w:rPr>
          <w:b/>
          <w:bCs/>
          <w:color w:val="auto"/>
        </w:rPr>
        <w:t>DAO</w:t>
      </w:r>
      <w:r w:rsidR="001D2645" w:rsidRPr="00805FFC">
        <w:rPr>
          <w:b/>
          <w:bCs/>
          <w:color w:val="auto"/>
        </w:rPr>
        <w:t>.</w:t>
      </w:r>
      <w:r w:rsidR="00EC13B0" w:rsidRPr="00805FFC">
        <w:rPr>
          <w:b/>
          <w:bCs/>
          <w:color w:val="auto"/>
        </w:rPr>
        <w:t>……</w:t>
      </w:r>
      <w:r w:rsidR="0092511A" w:rsidRPr="00805FFC">
        <w:rPr>
          <w:b/>
          <w:bCs/>
          <w:color w:val="auto"/>
        </w:rPr>
        <w:t>/2</w:t>
      </w:r>
      <w:r w:rsidR="00EC13B0" w:rsidRPr="00805FFC">
        <w:rPr>
          <w:b/>
          <w:bCs/>
          <w:color w:val="auto"/>
        </w:rPr>
        <w:t>4</w:t>
      </w:r>
    </w:p>
    <w:p w14:paraId="5C7E02EA" w14:textId="7E9B2C02" w:rsidR="005D7EA5" w:rsidRPr="00805FFC" w:rsidRDefault="005D7EA5" w:rsidP="005D7EA5">
      <w:pPr>
        <w:jc w:val="both"/>
        <w:rPr>
          <w:color w:val="auto"/>
        </w:rPr>
      </w:pPr>
      <w:r w:rsidRPr="00805FFC">
        <w:rPr>
          <w:color w:val="auto"/>
        </w:rPr>
        <w:t xml:space="preserve">Zawarta w dniu </w:t>
      </w:r>
      <w:r w:rsidR="00EC13B0" w:rsidRPr="00805FFC">
        <w:rPr>
          <w:b/>
          <w:bCs/>
          <w:color w:val="auto"/>
        </w:rPr>
        <w:t>……………………</w:t>
      </w:r>
      <w:r w:rsidR="001D2645" w:rsidRPr="00805FFC">
        <w:rPr>
          <w:b/>
          <w:bCs/>
          <w:color w:val="auto"/>
        </w:rPr>
        <w:t xml:space="preserve"> r.</w:t>
      </w:r>
      <w:r w:rsidRPr="00805FFC">
        <w:rPr>
          <w:color w:val="auto"/>
        </w:rPr>
        <w:t xml:space="preserve"> w Częstochowie pomiędzy:</w:t>
      </w:r>
    </w:p>
    <w:p w14:paraId="24454A78" w14:textId="66CE518E" w:rsidR="005D7EA5" w:rsidRPr="00805FFC" w:rsidRDefault="005D7EA5" w:rsidP="005D7EA5">
      <w:pPr>
        <w:jc w:val="both"/>
        <w:rPr>
          <w:color w:val="auto"/>
        </w:rPr>
      </w:pPr>
      <w:r w:rsidRPr="00805FFC">
        <w:rPr>
          <w:b/>
          <w:bCs/>
          <w:color w:val="auto"/>
        </w:rPr>
        <w:t xml:space="preserve">SP ZOZ Miejskim Szpitalem Zespolonym </w:t>
      </w:r>
      <w:r w:rsidRPr="00805FFC">
        <w:rPr>
          <w:color w:val="auto"/>
        </w:rPr>
        <w:t xml:space="preserve">z siedzibą w Częstochowie </w:t>
      </w:r>
      <w:r w:rsidRPr="00805FFC">
        <w:rPr>
          <w:color w:val="auto"/>
        </w:rPr>
        <w:br/>
        <w:t>przy ul. Mirowskiej 15, 42-200 Częstochowa</w:t>
      </w:r>
      <w:r w:rsidRPr="00805FFC">
        <w:rPr>
          <w:color w:val="auto"/>
        </w:rPr>
        <w:tab/>
      </w:r>
      <w:r w:rsidRPr="00805FFC">
        <w:rPr>
          <w:color w:val="auto"/>
        </w:rPr>
        <w:tab/>
      </w:r>
      <w:r w:rsidRPr="00805FFC">
        <w:rPr>
          <w:color w:val="auto"/>
        </w:rPr>
        <w:tab/>
      </w:r>
      <w:r w:rsidRPr="00805FFC">
        <w:rPr>
          <w:color w:val="auto"/>
        </w:rPr>
        <w:tab/>
      </w:r>
      <w:r w:rsidRPr="00805FFC">
        <w:rPr>
          <w:color w:val="auto"/>
        </w:rPr>
        <w:tab/>
      </w:r>
      <w:r w:rsidRPr="00805FFC">
        <w:rPr>
          <w:color w:val="auto"/>
        </w:rPr>
        <w:br/>
      </w:r>
      <w:r w:rsidRPr="00805FFC">
        <w:rPr>
          <w:b/>
          <w:bCs/>
          <w:color w:val="auto"/>
        </w:rPr>
        <w:t xml:space="preserve">REGON: </w:t>
      </w:r>
      <w:r w:rsidR="0012579B" w:rsidRPr="00805FFC">
        <w:rPr>
          <w:color w:val="auto"/>
          <w:szCs w:val="24"/>
        </w:rPr>
        <w:t>151586247</w:t>
      </w:r>
      <w:r w:rsidRPr="00805FFC">
        <w:rPr>
          <w:b/>
          <w:bCs/>
          <w:color w:val="auto"/>
        </w:rPr>
        <w:tab/>
        <w:t>NIP: 949 17 63 544</w:t>
      </w:r>
      <w:r w:rsidRPr="00805FFC">
        <w:rPr>
          <w:b/>
          <w:bCs/>
          <w:color w:val="auto"/>
        </w:rPr>
        <w:tab/>
      </w:r>
      <w:r w:rsidRPr="00805FFC">
        <w:rPr>
          <w:b/>
          <w:bCs/>
          <w:color w:val="auto"/>
        </w:rPr>
        <w:tab/>
      </w:r>
      <w:r w:rsidRPr="00805FFC">
        <w:rPr>
          <w:b/>
          <w:bCs/>
          <w:color w:val="auto"/>
        </w:rPr>
        <w:tab/>
        <w:t>KRS: 0000026830</w:t>
      </w:r>
      <w:r w:rsidRPr="00805FFC">
        <w:rPr>
          <w:b/>
          <w:bCs/>
          <w:color w:val="auto"/>
        </w:rPr>
        <w:tab/>
      </w:r>
      <w:r w:rsidRPr="00805FFC">
        <w:rPr>
          <w:b/>
          <w:bCs/>
          <w:color w:val="auto"/>
        </w:rPr>
        <w:br/>
      </w:r>
      <w:r w:rsidRPr="00805FFC">
        <w:rPr>
          <w:color w:val="auto"/>
        </w:rPr>
        <w:t>reprezentowanym przez:</w:t>
      </w:r>
    </w:p>
    <w:p w14:paraId="1F476804" w14:textId="42F0B17A" w:rsidR="00483199" w:rsidRPr="00805FFC" w:rsidRDefault="00EC13B0" w:rsidP="00483199">
      <w:pPr>
        <w:jc w:val="both"/>
        <w:rPr>
          <w:b/>
          <w:bCs/>
          <w:color w:val="auto"/>
        </w:rPr>
      </w:pPr>
      <w:r w:rsidRPr="00805FFC">
        <w:rPr>
          <w:b/>
          <w:bCs/>
          <w:color w:val="auto"/>
        </w:rPr>
        <w:t>p.o. Dyrektor Małgorzata Guzik</w:t>
      </w:r>
      <w:r w:rsidR="005D7EA5" w:rsidRPr="00805FFC">
        <w:rPr>
          <w:b/>
          <w:bCs/>
          <w:color w:val="auto"/>
        </w:rPr>
        <w:t xml:space="preserve"> </w:t>
      </w:r>
      <w:r w:rsidR="005D7EA5" w:rsidRPr="00805FFC">
        <w:rPr>
          <w:color w:val="auto"/>
        </w:rPr>
        <w:t xml:space="preserve">zwanym dalej </w:t>
      </w:r>
      <w:r w:rsidR="005D7EA5" w:rsidRPr="00805FFC">
        <w:rPr>
          <w:b/>
          <w:bCs/>
          <w:color w:val="auto"/>
        </w:rPr>
        <w:t>Zamawiającym</w:t>
      </w:r>
    </w:p>
    <w:p w14:paraId="0A1250A0" w14:textId="4C87585D" w:rsidR="00483199" w:rsidRPr="00805FFC" w:rsidRDefault="00483199" w:rsidP="00483199">
      <w:pPr>
        <w:jc w:val="both"/>
        <w:rPr>
          <w:color w:val="auto"/>
        </w:rPr>
      </w:pPr>
      <w:r w:rsidRPr="00805FFC">
        <w:rPr>
          <w:color w:val="auto"/>
        </w:rPr>
        <w:t>a</w:t>
      </w:r>
    </w:p>
    <w:p w14:paraId="1113D464" w14:textId="2D0C9D31" w:rsidR="007879C6" w:rsidRPr="00805FFC" w:rsidRDefault="00EC13B0" w:rsidP="00483199">
      <w:pPr>
        <w:spacing w:after="0" w:line="360" w:lineRule="auto"/>
        <w:jc w:val="both"/>
        <w:rPr>
          <w:color w:val="auto"/>
        </w:rPr>
      </w:pPr>
      <w:r w:rsidRPr="00805FFC">
        <w:rPr>
          <w:color w:val="auto"/>
        </w:rPr>
        <w:t>………………………………………………</w:t>
      </w:r>
      <w:r w:rsidRPr="00805FFC">
        <w:rPr>
          <w:b/>
          <w:bCs/>
          <w:color w:val="auto"/>
        </w:rPr>
        <w:t xml:space="preserve"> </w:t>
      </w:r>
      <w:r w:rsidR="005F7CCC" w:rsidRPr="00805FFC">
        <w:rPr>
          <w:color w:val="auto"/>
        </w:rPr>
        <w:t xml:space="preserve">z siedzibą przy </w:t>
      </w:r>
      <w:r w:rsidR="007879C6" w:rsidRPr="00805FFC">
        <w:rPr>
          <w:color w:val="auto"/>
        </w:rPr>
        <w:t>ul. …………………………………</w:t>
      </w:r>
    </w:p>
    <w:p w14:paraId="5C4BB615" w14:textId="09FB846C" w:rsidR="005D7EA5" w:rsidRPr="00805FFC" w:rsidRDefault="005D7EA5" w:rsidP="00483199">
      <w:pPr>
        <w:spacing w:after="0" w:line="360" w:lineRule="auto"/>
        <w:jc w:val="both"/>
        <w:rPr>
          <w:color w:val="auto"/>
        </w:rPr>
      </w:pPr>
      <w:r w:rsidRPr="00805FFC">
        <w:rPr>
          <w:b/>
          <w:bCs/>
          <w:color w:val="auto"/>
        </w:rPr>
        <w:t>REGON:</w:t>
      </w:r>
      <w:r w:rsidR="00EC13B0" w:rsidRPr="00805FFC">
        <w:rPr>
          <w:b/>
          <w:bCs/>
          <w:color w:val="auto"/>
        </w:rPr>
        <w:t xml:space="preserve"> </w:t>
      </w:r>
      <w:r w:rsidR="00EC13B0" w:rsidRPr="00805FFC">
        <w:rPr>
          <w:color w:val="auto"/>
        </w:rPr>
        <w:t>………………………………</w:t>
      </w:r>
      <w:r w:rsidRPr="00805FFC">
        <w:rPr>
          <w:color w:val="auto"/>
        </w:rPr>
        <w:tab/>
      </w:r>
      <w:r w:rsidRPr="00805FFC">
        <w:rPr>
          <w:b/>
          <w:bCs/>
          <w:color w:val="auto"/>
        </w:rPr>
        <w:t>NIP:</w:t>
      </w:r>
      <w:r w:rsidR="005F7CCC" w:rsidRPr="00805FFC">
        <w:rPr>
          <w:color w:val="auto"/>
        </w:rPr>
        <w:t xml:space="preserve"> </w:t>
      </w:r>
      <w:r w:rsidR="00EC13B0" w:rsidRPr="00805FFC">
        <w:rPr>
          <w:color w:val="auto"/>
        </w:rPr>
        <w:t>………………………………</w:t>
      </w:r>
    </w:p>
    <w:p w14:paraId="4A81BD6B" w14:textId="42F35CDE" w:rsidR="00437CAB" w:rsidRPr="00805FFC" w:rsidRDefault="00A87B11" w:rsidP="005D7EA5">
      <w:pPr>
        <w:spacing w:after="120" w:line="276" w:lineRule="auto"/>
        <w:rPr>
          <w:color w:val="auto"/>
        </w:rPr>
      </w:pPr>
      <w:r w:rsidRPr="00805FFC">
        <w:rPr>
          <w:color w:val="auto"/>
        </w:rPr>
        <w:t>r</w:t>
      </w:r>
      <w:r w:rsidR="005D7EA5" w:rsidRPr="00805FFC">
        <w:rPr>
          <w:color w:val="auto"/>
        </w:rPr>
        <w:t>eprezentowanym przez</w:t>
      </w:r>
      <w:r w:rsidR="00EC13B0" w:rsidRPr="00805FFC">
        <w:rPr>
          <w:b/>
          <w:bCs/>
          <w:color w:val="auto"/>
        </w:rPr>
        <w:t xml:space="preserve"> </w:t>
      </w:r>
      <w:r w:rsidR="00EC13B0" w:rsidRPr="00805FFC">
        <w:rPr>
          <w:color w:val="auto"/>
        </w:rPr>
        <w:t>………………………………………………………</w:t>
      </w:r>
      <w:r w:rsidR="00C353FA" w:rsidRPr="00805FFC">
        <w:rPr>
          <w:color w:val="auto"/>
        </w:rPr>
        <w:t>……………………</w:t>
      </w:r>
      <w:r w:rsidR="00EC13B0" w:rsidRPr="00805FFC">
        <w:rPr>
          <w:color w:val="auto"/>
        </w:rPr>
        <w:t xml:space="preserve"> </w:t>
      </w:r>
      <w:r w:rsidR="005D7EA5" w:rsidRPr="00805FFC">
        <w:rPr>
          <w:color w:val="auto"/>
        </w:rPr>
        <w:br/>
        <w:t xml:space="preserve">zwanym w dalszej części umowy </w:t>
      </w:r>
      <w:r w:rsidR="005D7EA5" w:rsidRPr="00805FFC">
        <w:rPr>
          <w:b/>
          <w:bCs/>
          <w:color w:val="auto"/>
        </w:rPr>
        <w:t>Wykonawcą</w:t>
      </w:r>
      <w:r w:rsidR="005D7EA5" w:rsidRPr="00805FFC">
        <w:rPr>
          <w:color w:val="auto"/>
        </w:rPr>
        <w:t>.</w:t>
      </w:r>
      <w:r w:rsidR="005D7EA5" w:rsidRPr="00805FFC">
        <w:rPr>
          <w:color w:val="auto"/>
        </w:rPr>
        <w:br/>
      </w:r>
    </w:p>
    <w:p w14:paraId="378E3D01" w14:textId="57F71A0B" w:rsidR="00A04EEA" w:rsidRPr="00805FFC" w:rsidRDefault="00437CAB" w:rsidP="007F00AB">
      <w:pPr>
        <w:spacing w:after="120" w:line="276" w:lineRule="auto"/>
        <w:jc w:val="both"/>
        <w:rPr>
          <w:color w:val="auto"/>
        </w:rPr>
      </w:pPr>
      <w:r w:rsidRPr="00805FFC">
        <w:rPr>
          <w:color w:val="auto"/>
        </w:rPr>
        <w:t>Niniejsza umowa została zawarta w wyniku rozstrzygnięcia zapytania ofertowego</w:t>
      </w:r>
      <w:r w:rsidRPr="00805FFC">
        <w:rPr>
          <w:color w:val="auto"/>
        </w:rPr>
        <w:br/>
        <w:t xml:space="preserve">z dnia </w:t>
      </w:r>
      <w:r w:rsidR="00271C15" w:rsidRPr="00805FFC">
        <w:rPr>
          <w:color w:val="auto"/>
        </w:rPr>
        <w:t>……………………</w:t>
      </w:r>
      <w:r w:rsidR="00C353FA" w:rsidRPr="00805FFC">
        <w:rPr>
          <w:color w:val="auto"/>
        </w:rPr>
        <w:t>…</w:t>
      </w:r>
      <w:r w:rsidR="00271C15" w:rsidRPr="00805FFC">
        <w:rPr>
          <w:color w:val="auto"/>
        </w:rPr>
        <w:t>…</w:t>
      </w:r>
      <w:r w:rsidR="007879C6" w:rsidRPr="00805FFC">
        <w:rPr>
          <w:color w:val="auto"/>
        </w:rPr>
        <w:t xml:space="preserve"> </w:t>
      </w:r>
      <w:r w:rsidR="005F7CCC" w:rsidRPr="00805FFC">
        <w:rPr>
          <w:color w:val="auto"/>
        </w:rPr>
        <w:t>r.</w:t>
      </w:r>
      <w:r w:rsidR="00D94916" w:rsidRPr="00805FFC">
        <w:rPr>
          <w:color w:val="auto"/>
        </w:rPr>
        <w:t xml:space="preserve"> </w:t>
      </w:r>
      <w:r w:rsidR="00A04EEA" w:rsidRPr="00805FFC">
        <w:rPr>
          <w:color w:val="auto"/>
        </w:rPr>
        <w:t xml:space="preserve">Postępowanie o wartości szacunkowej nieprzekraczającej kwot określonych w </w:t>
      </w:r>
      <w:r w:rsidR="00D94916" w:rsidRPr="00805FFC">
        <w:rPr>
          <w:color w:val="auto"/>
        </w:rPr>
        <w:t>art. 2 ust. 1 pkt 1 ustawy z dnia 19 września 2019</w:t>
      </w:r>
      <w:r w:rsidR="0089246D" w:rsidRPr="00805FFC">
        <w:rPr>
          <w:color w:val="auto"/>
        </w:rPr>
        <w:t xml:space="preserve"> </w:t>
      </w:r>
      <w:r w:rsidR="00D94916" w:rsidRPr="00805FFC">
        <w:rPr>
          <w:color w:val="auto"/>
        </w:rPr>
        <w:t>r. Prawo zamówień publicznych.</w:t>
      </w:r>
    </w:p>
    <w:p w14:paraId="3D362E19" w14:textId="1C0075C9" w:rsidR="005D7EA5" w:rsidRPr="00805FFC" w:rsidRDefault="00A04EEA" w:rsidP="00955D27">
      <w:pPr>
        <w:spacing w:before="240" w:after="0"/>
        <w:jc w:val="center"/>
        <w:rPr>
          <w:b/>
          <w:bCs/>
          <w:color w:val="auto"/>
        </w:rPr>
      </w:pPr>
      <w:r w:rsidRPr="00805FFC">
        <w:rPr>
          <w:b/>
          <w:bCs/>
          <w:color w:val="auto"/>
        </w:rPr>
        <w:t>§ 1</w:t>
      </w:r>
    </w:p>
    <w:p w14:paraId="58B36F4B" w14:textId="536B4164" w:rsidR="00A04EEA" w:rsidRPr="00805FFC" w:rsidRDefault="00A04EEA" w:rsidP="00A04EEA">
      <w:pPr>
        <w:pStyle w:val="Akapitzlist"/>
        <w:numPr>
          <w:ilvl w:val="0"/>
          <w:numId w:val="1"/>
        </w:numPr>
        <w:spacing w:after="120"/>
        <w:jc w:val="both"/>
        <w:rPr>
          <w:color w:val="auto"/>
        </w:rPr>
      </w:pPr>
      <w:r w:rsidRPr="00805FFC">
        <w:rPr>
          <w:color w:val="auto"/>
        </w:rPr>
        <w:t xml:space="preserve">Przedmiot zamówienia stanowi </w:t>
      </w:r>
      <w:r w:rsidRPr="00805FFC">
        <w:rPr>
          <w:b/>
          <w:bCs/>
          <w:color w:val="auto"/>
        </w:rPr>
        <w:t>Dostawa sprzętu i wyposażenia dla Szkoły Rodzenia</w:t>
      </w:r>
      <w:r w:rsidR="00187CF2">
        <w:rPr>
          <w:b/>
          <w:bCs/>
          <w:color w:val="auto"/>
        </w:rPr>
        <w:t xml:space="preserve"> pakiet nr …………….</w:t>
      </w:r>
      <w:r w:rsidRPr="00805FFC">
        <w:rPr>
          <w:color w:val="auto"/>
        </w:rPr>
        <w:t xml:space="preserve"> zgodnie z opisem przedmiotu zamówienia zawartym w formularzu asortymentowo – cenowym załączonym do niniejszej umowy.</w:t>
      </w:r>
      <w:r w:rsidR="004C2E2E" w:rsidRPr="00805FFC">
        <w:rPr>
          <w:color w:val="auto"/>
        </w:rPr>
        <w:t xml:space="preserve"> Odbiór towaru nastąpi na podstawie protokołu odbioru, który stanowi załącznik nr </w:t>
      </w:r>
      <w:r w:rsidR="006C0D89" w:rsidRPr="00805FFC">
        <w:rPr>
          <w:color w:val="auto"/>
        </w:rPr>
        <w:t>2</w:t>
      </w:r>
      <w:r w:rsidR="004C2E2E" w:rsidRPr="00805FFC">
        <w:rPr>
          <w:color w:val="auto"/>
        </w:rPr>
        <w:t xml:space="preserve"> do niniejszej umowy.</w:t>
      </w:r>
    </w:p>
    <w:p w14:paraId="30E8D201" w14:textId="4CB2F0CC" w:rsidR="00A04EEA" w:rsidRPr="00805FFC" w:rsidRDefault="00A04EEA" w:rsidP="00A04EEA">
      <w:pPr>
        <w:pStyle w:val="Akapitzlist"/>
        <w:numPr>
          <w:ilvl w:val="0"/>
          <w:numId w:val="1"/>
        </w:numPr>
        <w:spacing w:after="120"/>
        <w:jc w:val="both"/>
        <w:rPr>
          <w:color w:val="auto"/>
        </w:rPr>
      </w:pPr>
      <w:r w:rsidRPr="00805FFC">
        <w:rPr>
          <w:color w:val="auto"/>
        </w:rPr>
        <w:t xml:space="preserve">Wykonawca oświadcza, że wszystkie zaoferowane produkty objęte przedmiotem zamówienia posiadają dokumenty dopuszczające do obrotu i używania – zgodnie </w:t>
      </w:r>
      <w:r w:rsidR="00C353FA" w:rsidRPr="00805FFC">
        <w:rPr>
          <w:color w:val="auto"/>
        </w:rPr>
        <w:br/>
      </w:r>
      <w:r w:rsidRPr="00805FFC">
        <w:rPr>
          <w:color w:val="auto"/>
        </w:rPr>
        <w:t>z obowiązującymi przepisami prawa w tym zakresie.</w:t>
      </w:r>
    </w:p>
    <w:p w14:paraId="54EAF333" w14:textId="73F6FD63" w:rsidR="00A04EEA" w:rsidRPr="00805FFC" w:rsidRDefault="00A04EEA" w:rsidP="00955D27">
      <w:pPr>
        <w:spacing w:before="240" w:after="0"/>
        <w:jc w:val="center"/>
        <w:rPr>
          <w:b/>
          <w:bCs/>
          <w:color w:val="auto"/>
        </w:rPr>
      </w:pPr>
      <w:r w:rsidRPr="00805FFC">
        <w:rPr>
          <w:b/>
          <w:bCs/>
          <w:color w:val="auto"/>
        </w:rPr>
        <w:t>§ 2</w:t>
      </w:r>
    </w:p>
    <w:p w14:paraId="6563B174" w14:textId="5FC27125" w:rsidR="00A04EEA" w:rsidRPr="00805FFC" w:rsidRDefault="00A04EEA" w:rsidP="00D94916">
      <w:pPr>
        <w:pStyle w:val="Akapitzlist"/>
        <w:spacing w:after="120"/>
        <w:ind w:left="360"/>
        <w:rPr>
          <w:color w:val="auto"/>
        </w:rPr>
      </w:pPr>
      <w:r w:rsidRPr="00805FFC">
        <w:rPr>
          <w:color w:val="auto"/>
        </w:rPr>
        <w:t>Umowa zostaje zawarta na okres</w:t>
      </w:r>
      <w:r w:rsidR="00A97F44" w:rsidRPr="00805FFC">
        <w:rPr>
          <w:color w:val="auto"/>
        </w:rPr>
        <w:t xml:space="preserve"> </w:t>
      </w:r>
      <w:r w:rsidR="007F7672" w:rsidRPr="00805FFC">
        <w:rPr>
          <w:color w:val="auto"/>
        </w:rPr>
        <w:t>8</w:t>
      </w:r>
      <w:r w:rsidRPr="00805FFC">
        <w:rPr>
          <w:color w:val="auto"/>
        </w:rPr>
        <w:t xml:space="preserve"> dni </w:t>
      </w:r>
      <w:r w:rsidR="0066299E" w:rsidRPr="00805FFC">
        <w:rPr>
          <w:color w:val="auto"/>
        </w:rPr>
        <w:t xml:space="preserve">roboczych </w:t>
      </w:r>
      <w:r w:rsidRPr="00805FFC">
        <w:rPr>
          <w:color w:val="auto"/>
        </w:rPr>
        <w:t xml:space="preserve">tj. od dnia </w:t>
      </w:r>
      <w:r w:rsidR="00EC13B0" w:rsidRPr="00805FFC">
        <w:rPr>
          <w:b/>
          <w:bCs/>
          <w:color w:val="auto"/>
        </w:rPr>
        <w:t>……………</w:t>
      </w:r>
      <w:r w:rsidR="00306E9F" w:rsidRPr="00805FFC">
        <w:rPr>
          <w:b/>
          <w:bCs/>
          <w:color w:val="auto"/>
        </w:rPr>
        <w:t>………</w:t>
      </w:r>
      <w:r w:rsidR="00EC13B0" w:rsidRPr="00805FFC">
        <w:rPr>
          <w:b/>
          <w:bCs/>
          <w:color w:val="auto"/>
        </w:rPr>
        <w:t>………</w:t>
      </w:r>
      <w:r w:rsidR="001D2645" w:rsidRPr="00805FFC">
        <w:rPr>
          <w:b/>
          <w:bCs/>
          <w:color w:val="auto"/>
        </w:rPr>
        <w:t xml:space="preserve"> r.</w:t>
      </w:r>
      <w:r w:rsidRPr="00805FFC">
        <w:rPr>
          <w:b/>
          <w:bCs/>
          <w:color w:val="auto"/>
        </w:rPr>
        <w:t xml:space="preserve"> </w:t>
      </w:r>
      <w:r w:rsidRPr="00805FFC">
        <w:rPr>
          <w:color w:val="auto"/>
        </w:rPr>
        <w:t xml:space="preserve">do dnia </w:t>
      </w:r>
      <w:r w:rsidR="00EC13B0" w:rsidRPr="00805FFC">
        <w:rPr>
          <w:b/>
          <w:bCs/>
          <w:color w:val="auto"/>
        </w:rPr>
        <w:t>……………………</w:t>
      </w:r>
      <w:r w:rsidR="00306E9F" w:rsidRPr="00805FFC">
        <w:rPr>
          <w:b/>
          <w:bCs/>
          <w:color w:val="auto"/>
        </w:rPr>
        <w:t>………</w:t>
      </w:r>
      <w:r w:rsidR="00EC13B0" w:rsidRPr="00805FFC">
        <w:rPr>
          <w:b/>
          <w:bCs/>
          <w:color w:val="auto"/>
        </w:rPr>
        <w:t>…</w:t>
      </w:r>
      <w:r w:rsidR="001D2645" w:rsidRPr="00805FFC">
        <w:rPr>
          <w:b/>
          <w:bCs/>
          <w:color w:val="auto"/>
        </w:rPr>
        <w:t xml:space="preserve"> r</w:t>
      </w:r>
      <w:r w:rsidR="00A97F44" w:rsidRPr="00805FFC">
        <w:rPr>
          <w:b/>
          <w:bCs/>
          <w:color w:val="auto"/>
        </w:rPr>
        <w:t>.</w:t>
      </w:r>
      <w:r w:rsidR="00A97F44" w:rsidRPr="00805FFC">
        <w:rPr>
          <w:color w:val="auto"/>
        </w:rPr>
        <w:t xml:space="preserve"> </w:t>
      </w:r>
    </w:p>
    <w:p w14:paraId="32953727" w14:textId="3CC42DDB" w:rsidR="00837AF3" w:rsidRPr="00805FFC" w:rsidRDefault="00837AF3" w:rsidP="00955D27">
      <w:pPr>
        <w:spacing w:before="240" w:after="0"/>
        <w:jc w:val="center"/>
        <w:rPr>
          <w:b/>
          <w:bCs/>
          <w:color w:val="auto"/>
        </w:rPr>
      </w:pPr>
      <w:r w:rsidRPr="00805FFC">
        <w:rPr>
          <w:b/>
          <w:bCs/>
          <w:color w:val="auto"/>
        </w:rPr>
        <w:t>§ 3</w:t>
      </w:r>
    </w:p>
    <w:p w14:paraId="4D1FED9E" w14:textId="7CF20B39" w:rsidR="00837AF3" w:rsidRPr="00805FFC" w:rsidRDefault="00837AF3" w:rsidP="00837AF3">
      <w:pPr>
        <w:pStyle w:val="Akapitzlist"/>
        <w:numPr>
          <w:ilvl w:val="0"/>
          <w:numId w:val="3"/>
        </w:numPr>
        <w:spacing w:after="120"/>
        <w:jc w:val="both"/>
        <w:rPr>
          <w:color w:val="auto"/>
        </w:rPr>
      </w:pPr>
      <w:r w:rsidRPr="00805FFC">
        <w:rPr>
          <w:color w:val="auto"/>
        </w:rPr>
        <w:t>Za realizację przedmiotu zamówienia Zamawiający zobowiązuje się zapłacić Wykonawcy wynagrodzenie zgodne z cenami podanymi w formularzu asortymentowo – cenowym załączonym do niniejszej umowy i one stanowią podstawę do rozliczeń finansowych między Zamawiającym i Wykonawcą.</w:t>
      </w:r>
    </w:p>
    <w:p w14:paraId="6CA57ED1" w14:textId="50DB13D9" w:rsidR="00483199" w:rsidRPr="00805FFC" w:rsidRDefault="00483199" w:rsidP="00837AF3">
      <w:pPr>
        <w:pStyle w:val="Akapitzlist"/>
        <w:numPr>
          <w:ilvl w:val="0"/>
          <w:numId w:val="3"/>
        </w:numPr>
        <w:spacing w:after="120"/>
        <w:jc w:val="both"/>
        <w:rPr>
          <w:color w:val="auto"/>
        </w:rPr>
      </w:pPr>
      <w:r w:rsidRPr="00805FFC">
        <w:rPr>
          <w:color w:val="auto"/>
        </w:rPr>
        <w:t>Wynagrodzenie wymienione w ust. 1 obejmuje wszelkie koszty, jakie poniesie Wykonawca z tytułu należytej i zgodnej z niniejszą umową oraz obowiązującymi przepisami realizacji przedmiotu zamówienia.</w:t>
      </w:r>
    </w:p>
    <w:p w14:paraId="7F955554" w14:textId="691EE398" w:rsidR="00483199" w:rsidRPr="00805FFC" w:rsidRDefault="00483199" w:rsidP="00837AF3">
      <w:pPr>
        <w:pStyle w:val="Akapitzlist"/>
        <w:numPr>
          <w:ilvl w:val="0"/>
          <w:numId w:val="3"/>
        </w:numPr>
        <w:spacing w:after="120"/>
        <w:jc w:val="both"/>
        <w:rPr>
          <w:color w:val="auto"/>
        </w:rPr>
      </w:pPr>
      <w:r w:rsidRPr="00805FFC">
        <w:rPr>
          <w:color w:val="auto"/>
        </w:rPr>
        <w:t>Przedmiot zamówienia dostarczany będzie przez Wykonawcę w opakowaniu producenta, na koszt i ryzyko Wykonawcy.</w:t>
      </w:r>
      <w:r w:rsidR="00902C6B" w:rsidRPr="00805FFC">
        <w:rPr>
          <w:color w:val="auto"/>
        </w:rPr>
        <w:t xml:space="preserve"> Opłata za opakowanie wliczona jest w cenę</w:t>
      </w:r>
      <w:r w:rsidR="00A714F9" w:rsidRPr="00805FFC">
        <w:rPr>
          <w:color w:val="auto"/>
        </w:rPr>
        <w:t xml:space="preserve"> towaru.</w:t>
      </w:r>
    </w:p>
    <w:p w14:paraId="21FE2030" w14:textId="4D5BA18A" w:rsidR="00A87B11" w:rsidRPr="00805FFC" w:rsidRDefault="00A714F9" w:rsidP="006C1FDD">
      <w:pPr>
        <w:jc w:val="both"/>
        <w:rPr>
          <w:rFonts w:eastAsia="Times New Roman" w:cs="Arial"/>
          <w:bCs/>
          <w:color w:val="auto"/>
          <w:sz w:val="22"/>
          <w:lang w:eastAsia="pl-PL"/>
        </w:rPr>
      </w:pPr>
      <w:r w:rsidRPr="00805FFC">
        <w:rPr>
          <w:color w:val="auto"/>
        </w:rPr>
        <w:t xml:space="preserve">Zamawiający zapłaci Wykonawcy wynagrodzenie za realizację całości zamówienia </w:t>
      </w:r>
      <w:r w:rsidR="00C353FA" w:rsidRPr="00805FFC">
        <w:rPr>
          <w:color w:val="auto"/>
        </w:rPr>
        <w:br/>
      </w:r>
      <w:r w:rsidRPr="00805FFC">
        <w:rPr>
          <w:color w:val="auto"/>
        </w:rPr>
        <w:t xml:space="preserve">w łącznej kwocie </w:t>
      </w:r>
      <w:r w:rsidRPr="00805FFC">
        <w:rPr>
          <w:b/>
          <w:bCs/>
          <w:color w:val="auto"/>
        </w:rPr>
        <w:t>brutto</w:t>
      </w:r>
      <w:r w:rsidRPr="00805FFC">
        <w:rPr>
          <w:color w:val="auto"/>
        </w:rPr>
        <w:t xml:space="preserve"> </w:t>
      </w:r>
      <w:r w:rsidR="00C353FA" w:rsidRPr="00805FFC">
        <w:rPr>
          <w:rFonts w:eastAsia="Times New Roman" w:cs="Arial"/>
          <w:b/>
          <w:bCs/>
          <w:color w:val="auto"/>
          <w:szCs w:val="24"/>
          <w:lang w:eastAsia="pl-PL"/>
        </w:rPr>
        <w:t>……………………………</w:t>
      </w:r>
      <w:r w:rsidR="007879C6" w:rsidRPr="00805FFC">
        <w:rPr>
          <w:rFonts w:eastAsia="Times New Roman" w:cs="Arial"/>
          <w:b/>
          <w:bCs/>
          <w:color w:val="auto"/>
          <w:szCs w:val="24"/>
          <w:lang w:eastAsia="pl-PL"/>
        </w:rPr>
        <w:t>……</w:t>
      </w:r>
      <w:r w:rsidR="00D27A8C" w:rsidRPr="00805FFC">
        <w:rPr>
          <w:rFonts w:eastAsia="Times New Roman" w:cs="Arial"/>
          <w:b/>
          <w:bCs/>
          <w:color w:val="auto"/>
          <w:szCs w:val="24"/>
          <w:lang w:eastAsia="pl-PL"/>
        </w:rPr>
        <w:t>……………</w:t>
      </w:r>
      <w:r w:rsidR="00C353FA" w:rsidRPr="00805FFC">
        <w:rPr>
          <w:rFonts w:eastAsia="Times New Roman" w:cs="Arial"/>
          <w:b/>
          <w:bCs/>
          <w:color w:val="auto"/>
          <w:szCs w:val="24"/>
          <w:lang w:eastAsia="pl-PL"/>
        </w:rPr>
        <w:t>…</w:t>
      </w:r>
      <w:r w:rsidR="006C1FDD" w:rsidRPr="00805FFC">
        <w:rPr>
          <w:rFonts w:eastAsia="Times New Roman" w:cs="Arial"/>
          <w:b/>
          <w:bCs/>
          <w:color w:val="auto"/>
          <w:szCs w:val="24"/>
          <w:lang w:eastAsia="pl-PL"/>
        </w:rPr>
        <w:t xml:space="preserve"> </w:t>
      </w:r>
      <w:r w:rsidRPr="00805FFC">
        <w:rPr>
          <w:b/>
          <w:color w:val="auto"/>
        </w:rPr>
        <w:t>PLN</w:t>
      </w:r>
      <w:r w:rsidR="00217773" w:rsidRPr="00805FFC">
        <w:rPr>
          <w:bCs/>
          <w:color w:val="auto"/>
        </w:rPr>
        <w:t xml:space="preserve"> </w:t>
      </w:r>
      <w:r w:rsidRPr="00805FFC">
        <w:rPr>
          <w:bCs/>
          <w:color w:val="auto"/>
        </w:rPr>
        <w:t>(s</w:t>
      </w:r>
      <w:r w:rsidR="00217773" w:rsidRPr="00805FFC">
        <w:rPr>
          <w:bCs/>
          <w:color w:val="auto"/>
        </w:rPr>
        <w:t xml:space="preserve">łownie: </w:t>
      </w:r>
      <w:r w:rsidR="00D27A8C" w:rsidRPr="00805FFC">
        <w:rPr>
          <w:b/>
          <w:color w:val="auto"/>
        </w:rPr>
        <w:t>…………………………………………………………………………………………</w:t>
      </w:r>
      <w:r w:rsidR="006C1FDD" w:rsidRPr="00805FFC">
        <w:rPr>
          <w:b/>
          <w:color w:val="auto"/>
        </w:rPr>
        <w:t xml:space="preserve"> złotych)</w:t>
      </w:r>
      <w:r w:rsidR="006C1FDD" w:rsidRPr="00805FFC">
        <w:rPr>
          <w:rFonts w:eastAsia="Times New Roman" w:cs="Arial"/>
          <w:bCs/>
          <w:color w:val="auto"/>
          <w:sz w:val="22"/>
          <w:lang w:eastAsia="pl-PL"/>
        </w:rPr>
        <w:t>.</w:t>
      </w:r>
    </w:p>
    <w:p w14:paraId="6122443A" w14:textId="2964FDE4" w:rsidR="004573E5" w:rsidRPr="00805FFC" w:rsidRDefault="004573E5" w:rsidP="00955D27">
      <w:pPr>
        <w:spacing w:before="240" w:after="0"/>
        <w:jc w:val="center"/>
        <w:rPr>
          <w:b/>
          <w:bCs/>
          <w:color w:val="auto"/>
        </w:rPr>
      </w:pPr>
      <w:r w:rsidRPr="00805FFC">
        <w:rPr>
          <w:b/>
          <w:bCs/>
          <w:color w:val="auto"/>
        </w:rPr>
        <w:lastRenderedPageBreak/>
        <w:t>§ 4</w:t>
      </w:r>
    </w:p>
    <w:p w14:paraId="226CCA4E" w14:textId="0F8673E6" w:rsidR="004573E5" w:rsidRPr="00805FFC" w:rsidRDefault="004573E5" w:rsidP="004573E5">
      <w:pPr>
        <w:pStyle w:val="Akapitzlist"/>
        <w:numPr>
          <w:ilvl w:val="0"/>
          <w:numId w:val="4"/>
        </w:numPr>
        <w:spacing w:after="120"/>
        <w:jc w:val="both"/>
        <w:rPr>
          <w:color w:val="auto"/>
        </w:rPr>
      </w:pPr>
      <w:r w:rsidRPr="00805FFC">
        <w:rPr>
          <w:color w:val="auto"/>
        </w:rPr>
        <w:t>Wykonawca w ramach niniejszej umowy zobowiązuje się do:</w:t>
      </w:r>
    </w:p>
    <w:p w14:paraId="5F7D4AA2" w14:textId="580CE32A" w:rsidR="004573E5" w:rsidRPr="00805FFC" w:rsidRDefault="004573E5" w:rsidP="004573E5">
      <w:pPr>
        <w:pStyle w:val="Akapitzlist"/>
        <w:numPr>
          <w:ilvl w:val="0"/>
          <w:numId w:val="5"/>
        </w:numPr>
        <w:spacing w:after="120"/>
        <w:jc w:val="both"/>
        <w:rPr>
          <w:color w:val="auto"/>
        </w:rPr>
      </w:pPr>
      <w:r w:rsidRPr="00805FFC">
        <w:rPr>
          <w:color w:val="auto"/>
        </w:rPr>
        <w:t xml:space="preserve">Dostarczenia </w:t>
      </w:r>
      <w:r w:rsidR="00A97F44" w:rsidRPr="00805FFC">
        <w:rPr>
          <w:color w:val="auto"/>
        </w:rPr>
        <w:t>asortymentu</w:t>
      </w:r>
      <w:r w:rsidRPr="00805FFC">
        <w:rPr>
          <w:color w:val="auto"/>
        </w:rPr>
        <w:t xml:space="preserve"> będącego przedmiotem zamówienia na własny koszt </w:t>
      </w:r>
      <w:r w:rsidR="00C353FA" w:rsidRPr="00805FFC">
        <w:rPr>
          <w:color w:val="auto"/>
        </w:rPr>
        <w:br/>
      </w:r>
      <w:r w:rsidRPr="00805FFC">
        <w:rPr>
          <w:color w:val="auto"/>
        </w:rPr>
        <w:t>i ryzyko do pomieszczenia wskazanego przez Zamawiającego.</w:t>
      </w:r>
    </w:p>
    <w:p w14:paraId="6F35A237" w14:textId="3DC1DFBE" w:rsidR="004573E5" w:rsidRPr="00805FFC" w:rsidRDefault="004573E5" w:rsidP="004573E5">
      <w:pPr>
        <w:pStyle w:val="Akapitzlist"/>
        <w:numPr>
          <w:ilvl w:val="0"/>
          <w:numId w:val="5"/>
        </w:numPr>
        <w:spacing w:after="120"/>
        <w:jc w:val="both"/>
        <w:rPr>
          <w:color w:val="auto"/>
        </w:rPr>
      </w:pPr>
      <w:r w:rsidRPr="00805FFC">
        <w:rPr>
          <w:color w:val="auto"/>
        </w:rPr>
        <w:t>Powiadomienia Zamawiającego o dacie i godzinie dostawy z 2 – dniowym wyprzedzeniem.</w:t>
      </w:r>
    </w:p>
    <w:p w14:paraId="2BA8F836" w14:textId="48C6E1D7" w:rsidR="004573E5" w:rsidRPr="00805FFC" w:rsidRDefault="004573E5" w:rsidP="004573E5">
      <w:pPr>
        <w:pStyle w:val="Akapitzlist"/>
        <w:numPr>
          <w:ilvl w:val="0"/>
          <w:numId w:val="4"/>
        </w:numPr>
        <w:spacing w:after="120"/>
        <w:jc w:val="both"/>
        <w:rPr>
          <w:color w:val="auto"/>
        </w:rPr>
      </w:pPr>
      <w:r w:rsidRPr="00805FFC">
        <w:rPr>
          <w:color w:val="auto"/>
        </w:rPr>
        <w:t xml:space="preserve">Ze strony Zamawiającego osobą uprawnioną do kontaktów z Wykonawcą w sprawach dotyczących dostawy jest Kierownik Sekcji </w:t>
      </w:r>
      <w:r w:rsidR="00A97F44" w:rsidRPr="00805FFC">
        <w:rPr>
          <w:color w:val="auto"/>
        </w:rPr>
        <w:t xml:space="preserve">Organizacyjnej i PR. </w:t>
      </w:r>
    </w:p>
    <w:p w14:paraId="1C00DCD7" w14:textId="54A1AAFF" w:rsidR="004573E5" w:rsidRPr="00805FFC" w:rsidRDefault="004573E5" w:rsidP="004573E5">
      <w:pPr>
        <w:pStyle w:val="Akapitzlist"/>
        <w:numPr>
          <w:ilvl w:val="0"/>
          <w:numId w:val="4"/>
        </w:numPr>
        <w:spacing w:after="120"/>
        <w:jc w:val="both"/>
        <w:rPr>
          <w:color w:val="auto"/>
        </w:rPr>
      </w:pPr>
      <w:r w:rsidRPr="00805FFC">
        <w:rPr>
          <w:color w:val="auto"/>
        </w:rPr>
        <w:t>Wykonawca gwarantuje, że dostarczony towar będzie fabrycznie nowy i wolny od wad.</w:t>
      </w:r>
    </w:p>
    <w:p w14:paraId="6CF767E7" w14:textId="4E55C3D1" w:rsidR="004573E5" w:rsidRPr="00805FFC" w:rsidRDefault="004573E5" w:rsidP="00955D27">
      <w:pPr>
        <w:spacing w:before="240" w:after="0"/>
        <w:jc w:val="center"/>
        <w:rPr>
          <w:b/>
          <w:bCs/>
          <w:color w:val="auto"/>
        </w:rPr>
      </w:pPr>
      <w:r w:rsidRPr="00805FFC">
        <w:rPr>
          <w:b/>
          <w:bCs/>
          <w:color w:val="auto"/>
        </w:rPr>
        <w:t>§ 5</w:t>
      </w:r>
    </w:p>
    <w:p w14:paraId="34A79C04" w14:textId="4842DA4C" w:rsidR="00AC2A64" w:rsidRPr="00805FFC" w:rsidRDefault="00AC2A64" w:rsidP="00A87B11">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 xml:space="preserve">Wykonawca zobowiązuje się wystawić i dostarczyć wraz z dostawą fakturę VAT </w:t>
      </w:r>
      <w:r w:rsidR="00955D27" w:rsidRPr="00805FFC">
        <w:rPr>
          <w:rFonts w:eastAsia="Times New Roman" w:cs="Arial"/>
          <w:color w:val="auto"/>
          <w:szCs w:val="24"/>
          <w:lang w:eastAsia="ar-SA"/>
        </w:rPr>
        <w:br/>
      </w:r>
      <w:r w:rsidRPr="00805FFC">
        <w:rPr>
          <w:rFonts w:eastAsia="Times New Roman" w:cs="Arial"/>
          <w:color w:val="auto"/>
          <w:szCs w:val="24"/>
          <w:lang w:eastAsia="ar-SA"/>
        </w:rPr>
        <w:t>za</w:t>
      </w:r>
      <w:r w:rsidR="00955D27" w:rsidRPr="00805FFC">
        <w:rPr>
          <w:rFonts w:eastAsia="Times New Roman" w:cs="Arial"/>
          <w:color w:val="auto"/>
          <w:szCs w:val="24"/>
          <w:lang w:eastAsia="ar-SA"/>
        </w:rPr>
        <w:t xml:space="preserve"> </w:t>
      </w:r>
      <w:r w:rsidRPr="00805FFC">
        <w:rPr>
          <w:rFonts w:eastAsia="Times New Roman" w:cs="Arial"/>
          <w:color w:val="auto"/>
          <w:szCs w:val="24"/>
          <w:lang w:eastAsia="ar-SA"/>
        </w:rPr>
        <w:t>dostarczony przedmiot umowy.</w:t>
      </w:r>
      <w:r w:rsidRPr="00805FFC">
        <w:rPr>
          <w:rFonts w:eastAsia="Times New Roman" w:cs="Arial"/>
          <w:color w:val="auto"/>
          <w:szCs w:val="24"/>
          <w:lang w:eastAsia="pl-PL"/>
        </w:rPr>
        <w:t xml:space="preserve"> W przypadku braku możliwości dostarczenia faktury wraz z</w:t>
      </w:r>
      <w:r w:rsidR="00955D27" w:rsidRPr="00805FFC">
        <w:rPr>
          <w:rFonts w:eastAsia="Times New Roman" w:cs="Arial"/>
          <w:color w:val="auto"/>
          <w:szCs w:val="24"/>
          <w:lang w:eastAsia="pl-PL"/>
        </w:rPr>
        <w:t xml:space="preserve"> </w:t>
      </w:r>
      <w:r w:rsidRPr="00805FFC">
        <w:rPr>
          <w:rFonts w:eastAsia="Times New Roman" w:cs="Arial"/>
          <w:color w:val="auto"/>
          <w:szCs w:val="24"/>
          <w:lang w:eastAsia="pl-PL"/>
        </w:rPr>
        <w:t>dostawą, fakturę należy dostarczyć w</w:t>
      </w:r>
      <w:r w:rsidR="00955D27" w:rsidRPr="00805FFC">
        <w:rPr>
          <w:rFonts w:eastAsia="Times New Roman" w:cs="Arial"/>
          <w:color w:val="auto"/>
          <w:szCs w:val="24"/>
          <w:lang w:eastAsia="pl-PL"/>
        </w:rPr>
        <w:t xml:space="preserve"> </w:t>
      </w:r>
      <w:r w:rsidRPr="00805FFC">
        <w:rPr>
          <w:rFonts w:eastAsia="Times New Roman" w:cs="Arial"/>
          <w:color w:val="auto"/>
          <w:szCs w:val="24"/>
          <w:lang w:eastAsia="pl-PL"/>
        </w:rPr>
        <w:t xml:space="preserve">formie papierowej w terminie do 5 dni </w:t>
      </w:r>
      <w:r w:rsidR="00955D27" w:rsidRPr="00805FFC">
        <w:rPr>
          <w:rFonts w:eastAsia="Times New Roman" w:cs="Arial"/>
          <w:color w:val="auto"/>
          <w:szCs w:val="24"/>
          <w:lang w:eastAsia="pl-PL"/>
        </w:rPr>
        <w:br/>
      </w:r>
      <w:r w:rsidRPr="00805FFC">
        <w:rPr>
          <w:rFonts w:eastAsia="Times New Roman" w:cs="Arial"/>
          <w:color w:val="auto"/>
          <w:szCs w:val="24"/>
          <w:lang w:eastAsia="pl-PL"/>
        </w:rPr>
        <w:t>od dostarczenia towaru lub zamieszczenia faktury na PEF.</w:t>
      </w:r>
    </w:p>
    <w:p w14:paraId="4B71D2AF" w14:textId="2D259C4B" w:rsidR="00AC2A64" w:rsidRPr="00805FFC" w:rsidRDefault="00AC2A64" w:rsidP="00A87B11">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W przypadku przedstawienia przez Wykonawcę nieczytelnej lub nieprawidłowej faktury VAT Zamawiający zastrzega sobie prawo odmowy jej przyjęcia.</w:t>
      </w:r>
    </w:p>
    <w:p w14:paraId="68AC70E4" w14:textId="26ECE6D1" w:rsidR="00AC2A64" w:rsidRPr="00805FFC" w:rsidRDefault="00AC2A64" w:rsidP="00A87B11">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 xml:space="preserve">Kwota każdej faktury VAT wynikać będzie z przemnożenia ilości dostarczonych elementów przedmiotu zamówienia oraz ich cen jednostkowych zawartych </w:t>
      </w:r>
      <w:r w:rsidR="0066299E" w:rsidRPr="00805FFC">
        <w:rPr>
          <w:rFonts w:eastAsia="Times New Roman" w:cs="Arial"/>
          <w:color w:val="auto"/>
          <w:szCs w:val="24"/>
          <w:lang w:eastAsia="ar-SA"/>
        </w:rPr>
        <w:br/>
      </w:r>
      <w:r w:rsidRPr="00805FFC">
        <w:rPr>
          <w:rFonts w:eastAsia="Times New Roman" w:cs="Arial"/>
          <w:color w:val="auto"/>
          <w:szCs w:val="24"/>
          <w:lang w:eastAsia="ar-SA"/>
        </w:rPr>
        <w:t>w</w:t>
      </w:r>
      <w:r w:rsidR="00955D27" w:rsidRPr="00805FFC">
        <w:rPr>
          <w:rFonts w:eastAsia="Times New Roman" w:cs="Arial"/>
          <w:color w:val="auto"/>
          <w:szCs w:val="24"/>
          <w:lang w:eastAsia="ar-SA"/>
        </w:rPr>
        <w:t xml:space="preserve"> </w:t>
      </w:r>
      <w:r w:rsidRPr="00805FFC">
        <w:rPr>
          <w:rFonts w:eastAsia="Times New Roman" w:cs="Arial"/>
          <w:color w:val="auto"/>
          <w:szCs w:val="24"/>
          <w:lang w:eastAsia="ar-SA"/>
        </w:rPr>
        <w:t xml:space="preserve">formularzu asortymentowo-cenowym załączonym do niniejszej umowy. Każda dostawa </w:t>
      </w:r>
      <w:r w:rsidR="0066299E" w:rsidRPr="00805FFC">
        <w:rPr>
          <w:rFonts w:eastAsia="Times New Roman" w:cs="Arial"/>
          <w:color w:val="auto"/>
          <w:szCs w:val="24"/>
          <w:lang w:eastAsia="ar-SA"/>
        </w:rPr>
        <w:t>t</w:t>
      </w:r>
      <w:r w:rsidRPr="00805FFC">
        <w:rPr>
          <w:rFonts w:eastAsia="Times New Roman" w:cs="Arial"/>
          <w:color w:val="auto"/>
          <w:szCs w:val="24"/>
          <w:lang w:eastAsia="ar-SA"/>
        </w:rPr>
        <w:t>owaru zrealizowana przez Wykonawcę zgodnie z zamówieniem zostanie potwierdzana przez uprawnionego pracownika Zamawiającego w treści listu przewozowego lub protokołu zdawczo - odbiorczego wystawianego przez Wykonawcę stwierdzającego fakt dostarczenia i</w:t>
      </w:r>
      <w:r w:rsidR="00955D27" w:rsidRPr="00805FFC">
        <w:rPr>
          <w:rFonts w:eastAsia="Times New Roman" w:cs="Arial"/>
          <w:color w:val="auto"/>
          <w:szCs w:val="24"/>
          <w:lang w:eastAsia="ar-SA"/>
        </w:rPr>
        <w:t xml:space="preserve"> </w:t>
      </w:r>
      <w:r w:rsidRPr="00805FFC">
        <w:rPr>
          <w:rFonts w:eastAsia="Times New Roman" w:cs="Arial"/>
          <w:color w:val="auto"/>
          <w:szCs w:val="24"/>
          <w:lang w:eastAsia="ar-SA"/>
        </w:rPr>
        <w:t xml:space="preserve">odbioru Towaru. Jeżeli Wykonawca wymaga odesłania pocztą potwierdzonej kopii faktury, zobowiązuje się do dostarczania wraz </w:t>
      </w:r>
      <w:r w:rsidR="007879C6" w:rsidRPr="00805FFC">
        <w:rPr>
          <w:rFonts w:eastAsia="Times New Roman" w:cs="Arial"/>
          <w:color w:val="auto"/>
          <w:szCs w:val="24"/>
          <w:lang w:eastAsia="ar-SA"/>
        </w:rPr>
        <w:br/>
      </w:r>
      <w:r w:rsidRPr="00805FFC">
        <w:rPr>
          <w:rFonts w:eastAsia="Times New Roman" w:cs="Arial"/>
          <w:color w:val="auto"/>
          <w:szCs w:val="24"/>
          <w:lang w:eastAsia="ar-SA"/>
        </w:rPr>
        <w:t>z</w:t>
      </w:r>
      <w:r w:rsidR="00797275" w:rsidRPr="00805FFC">
        <w:rPr>
          <w:rFonts w:eastAsia="Times New Roman" w:cs="Arial"/>
          <w:color w:val="auto"/>
          <w:szCs w:val="24"/>
          <w:lang w:eastAsia="ar-SA"/>
        </w:rPr>
        <w:t xml:space="preserve"> </w:t>
      </w:r>
      <w:r w:rsidRPr="00805FFC">
        <w:rPr>
          <w:rFonts w:eastAsia="Times New Roman" w:cs="Arial"/>
          <w:color w:val="auto"/>
          <w:szCs w:val="24"/>
          <w:lang w:eastAsia="ar-SA"/>
        </w:rPr>
        <w:t xml:space="preserve">fakturą zaadresowanej koperty wraz ze znaczkiem pocztowym (list zwykły) </w:t>
      </w:r>
      <w:r w:rsidR="007879C6" w:rsidRPr="00805FFC">
        <w:rPr>
          <w:rFonts w:eastAsia="Times New Roman" w:cs="Arial"/>
          <w:color w:val="auto"/>
          <w:szCs w:val="24"/>
          <w:lang w:eastAsia="ar-SA"/>
        </w:rPr>
        <w:br/>
      </w:r>
      <w:r w:rsidRPr="00805FFC">
        <w:rPr>
          <w:rFonts w:eastAsia="Times New Roman" w:cs="Arial"/>
          <w:color w:val="auto"/>
          <w:szCs w:val="24"/>
          <w:lang w:eastAsia="ar-SA"/>
        </w:rPr>
        <w:t>lub przekazania zwrotnej koperty ofrankowanej.</w:t>
      </w:r>
    </w:p>
    <w:p w14:paraId="3A73DB8E" w14:textId="5CDD92AD" w:rsidR="00AC2A64" w:rsidRPr="00805FFC" w:rsidRDefault="00AC2A64" w:rsidP="00AC2A64">
      <w:pPr>
        <w:numPr>
          <w:ilvl w:val="0"/>
          <w:numId w:val="16"/>
        </w:numPr>
        <w:suppressAutoHyphens/>
        <w:spacing w:after="0" w:line="276" w:lineRule="auto"/>
        <w:jc w:val="both"/>
        <w:rPr>
          <w:rFonts w:eastAsia="Times New Roman" w:cs="Arial"/>
          <w:b/>
          <w:color w:val="auto"/>
          <w:szCs w:val="24"/>
          <w:lang w:eastAsia="ar-SA"/>
        </w:rPr>
      </w:pPr>
      <w:r w:rsidRPr="00805FFC">
        <w:rPr>
          <w:rFonts w:eastAsia="Times New Roman" w:cs="Arial"/>
          <w:color w:val="auto"/>
          <w:szCs w:val="24"/>
          <w:lang w:eastAsia="ar-SA"/>
        </w:rPr>
        <w:t xml:space="preserve">Zapłata wynagrodzenia nastąpi w formie polecenia przelewu w terminie </w:t>
      </w:r>
      <w:r w:rsidRPr="00805FFC">
        <w:rPr>
          <w:rFonts w:eastAsia="Times New Roman" w:cs="Arial"/>
          <w:bCs/>
          <w:color w:val="auto"/>
          <w:szCs w:val="24"/>
          <w:lang w:eastAsia="ar-SA"/>
        </w:rPr>
        <w:t>60</w:t>
      </w:r>
      <w:r w:rsidRPr="00805FFC">
        <w:rPr>
          <w:rFonts w:eastAsia="Times New Roman" w:cs="Arial"/>
          <w:color w:val="auto"/>
          <w:szCs w:val="24"/>
          <w:lang w:eastAsia="ar-SA"/>
        </w:rPr>
        <w:t xml:space="preserve"> dni od daty otrzymania przez Zamawiającego faktury VAT. </w:t>
      </w:r>
      <w:r w:rsidRPr="00805FFC">
        <w:rPr>
          <w:rFonts w:eastAsia="Cambria" w:cs="Arial"/>
          <w:color w:val="auto"/>
          <w:szCs w:val="24"/>
          <w:lang w:eastAsia="pl-PL"/>
        </w:rPr>
        <w:t>W przypadku, gdyby Wykonawca zamieścił na fakturze inny termin płatności niż określony w</w:t>
      </w:r>
      <w:r w:rsidR="00797275" w:rsidRPr="00805FFC">
        <w:rPr>
          <w:rFonts w:eastAsia="Cambria" w:cs="Arial"/>
          <w:color w:val="auto"/>
          <w:szCs w:val="24"/>
          <w:lang w:eastAsia="pl-PL"/>
        </w:rPr>
        <w:t xml:space="preserve"> </w:t>
      </w:r>
      <w:r w:rsidRPr="00805FFC">
        <w:rPr>
          <w:rFonts w:eastAsia="Cambria" w:cs="Arial"/>
          <w:color w:val="auto"/>
          <w:szCs w:val="24"/>
          <w:lang w:eastAsia="pl-PL"/>
        </w:rPr>
        <w:t>niniejszej umowie, obowiązuje termin płatności określony w umowie.</w:t>
      </w:r>
    </w:p>
    <w:p w14:paraId="68118D7B" w14:textId="288DEC02" w:rsidR="00797275" w:rsidRPr="00805FFC" w:rsidRDefault="00AC2A64" w:rsidP="007879C6">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 xml:space="preserve">Wynagrodzenie za dostawy stanowiące przedmiot umowy będzie płatne przelewem </w:t>
      </w:r>
      <w:r w:rsidR="00C353FA" w:rsidRPr="00805FFC">
        <w:rPr>
          <w:rFonts w:eastAsia="Times New Roman" w:cs="Arial"/>
          <w:color w:val="auto"/>
          <w:szCs w:val="24"/>
          <w:lang w:eastAsia="ar-SA"/>
        </w:rPr>
        <w:br/>
      </w:r>
      <w:r w:rsidRPr="00805FFC">
        <w:rPr>
          <w:rFonts w:eastAsia="Times New Roman" w:cs="Arial"/>
          <w:color w:val="auto"/>
          <w:szCs w:val="24"/>
          <w:lang w:eastAsia="ar-SA"/>
        </w:rPr>
        <w:t>na konto bankowe o nr</w:t>
      </w:r>
      <w:r w:rsidR="00797275" w:rsidRPr="00805FFC">
        <w:rPr>
          <w:rFonts w:eastAsia="Times New Roman" w:cs="Arial"/>
          <w:color w:val="auto"/>
          <w:szCs w:val="24"/>
          <w:lang w:eastAsia="ar-SA"/>
        </w:rPr>
        <w:t>………………………………………………</w:t>
      </w:r>
      <w:r w:rsidR="007879C6" w:rsidRPr="00805FFC">
        <w:rPr>
          <w:rFonts w:eastAsia="Times New Roman" w:cs="Arial"/>
          <w:color w:val="auto"/>
          <w:szCs w:val="24"/>
          <w:lang w:eastAsia="ar-SA"/>
        </w:rPr>
        <w:t>……………..</w:t>
      </w:r>
      <w:r w:rsidRPr="00805FFC">
        <w:rPr>
          <w:rFonts w:eastAsia="Times New Roman" w:cs="Arial"/>
          <w:color w:val="auto"/>
          <w:szCs w:val="24"/>
          <w:lang w:eastAsia="ar-SA"/>
        </w:rPr>
        <w:t xml:space="preserve"> wskazane przez Wykonawcę w treści faktury, z zastrzeżeniem zastosowania mechanizmu podzielonej płatności polegającym na tym, że:</w:t>
      </w:r>
    </w:p>
    <w:p w14:paraId="2EA63681" w14:textId="016E9D75" w:rsidR="00797275" w:rsidRPr="00805FFC" w:rsidRDefault="00AC2A64" w:rsidP="00797275">
      <w:pPr>
        <w:pStyle w:val="Akapitzlist"/>
        <w:numPr>
          <w:ilvl w:val="0"/>
          <w:numId w:val="19"/>
        </w:numPr>
        <w:suppressAutoHyphens/>
        <w:spacing w:after="0" w:line="276" w:lineRule="auto"/>
        <w:ind w:left="709"/>
        <w:jc w:val="both"/>
        <w:rPr>
          <w:rFonts w:eastAsia="Times New Roman" w:cs="Arial"/>
          <w:color w:val="auto"/>
          <w:szCs w:val="24"/>
          <w:lang w:eastAsia="ar-SA"/>
        </w:rPr>
      </w:pPr>
      <w:r w:rsidRPr="00805FFC">
        <w:rPr>
          <w:rFonts w:eastAsia="Times New Roman" w:cs="Arial"/>
          <w:color w:val="auto"/>
          <w:szCs w:val="24"/>
          <w:lang w:eastAsia="ar-SA"/>
        </w:rPr>
        <w:t xml:space="preserve">zapłaty kwoty odpowiadającej całości albo części kwoty podatku wynikającej </w:t>
      </w:r>
      <w:r w:rsidR="00797275" w:rsidRPr="00805FFC">
        <w:rPr>
          <w:rFonts w:eastAsia="Times New Roman" w:cs="Arial"/>
          <w:color w:val="auto"/>
          <w:szCs w:val="24"/>
          <w:lang w:eastAsia="ar-SA"/>
        </w:rPr>
        <w:br/>
      </w:r>
      <w:r w:rsidRPr="00805FFC">
        <w:rPr>
          <w:rFonts w:eastAsia="Times New Roman" w:cs="Arial"/>
          <w:color w:val="auto"/>
          <w:szCs w:val="24"/>
          <w:lang w:eastAsia="ar-SA"/>
        </w:rPr>
        <w:t>z</w:t>
      </w:r>
      <w:r w:rsidR="00797275" w:rsidRPr="00805FFC">
        <w:rPr>
          <w:rFonts w:eastAsia="Times New Roman" w:cs="Arial"/>
          <w:color w:val="auto"/>
          <w:szCs w:val="24"/>
          <w:lang w:eastAsia="ar-SA"/>
        </w:rPr>
        <w:t xml:space="preserve"> </w:t>
      </w:r>
      <w:r w:rsidRPr="00805FFC">
        <w:rPr>
          <w:rFonts w:eastAsia="Times New Roman" w:cs="Arial"/>
          <w:color w:val="auto"/>
          <w:szCs w:val="24"/>
          <w:lang w:eastAsia="ar-SA"/>
        </w:rPr>
        <w:t>otrzymanej faktury jest dokonywana na rachunek VAT</w:t>
      </w:r>
      <w:r w:rsidR="007879C6" w:rsidRPr="00805FFC">
        <w:rPr>
          <w:rFonts w:eastAsia="Times New Roman" w:cs="Arial"/>
          <w:color w:val="auto"/>
          <w:szCs w:val="24"/>
          <w:lang w:eastAsia="ar-SA"/>
        </w:rPr>
        <w:t>,</w:t>
      </w:r>
    </w:p>
    <w:p w14:paraId="7C3CF42C" w14:textId="71E2CD16" w:rsidR="00AC2A64" w:rsidRPr="00805FFC" w:rsidRDefault="00AC2A64" w:rsidP="00797275">
      <w:pPr>
        <w:pStyle w:val="Akapitzlist"/>
        <w:numPr>
          <w:ilvl w:val="0"/>
          <w:numId w:val="19"/>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zapłata całości albo części kwoty odpowiadającej wartości sprzedaży netto</w:t>
      </w:r>
      <w:r w:rsidRPr="00805FFC">
        <w:rPr>
          <w:rFonts w:eastAsia="Times New Roman" w:cs="Arial"/>
          <w:color w:val="auto"/>
          <w:szCs w:val="24"/>
          <w:lang w:eastAsia="ar-SA"/>
        </w:rPr>
        <w:br/>
        <w:t xml:space="preserve">wynikającej z otrzymanej faktury jest dokonywana na rachunek bankowy </w:t>
      </w:r>
      <w:r w:rsidR="00C353FA" w:rsidRPr="00805FFC">
        <w:rPr>
          <w:rFonts w:eastAsia="Times New Roman" w:cs="Arial"/>
          <w:color w:val="auto"/>
          <w:szCs w:val="24"/>
          <w:lang w:eastAsia="ar-SA"/>
        </w:rPr>
        <w:br/>
      </w:r>
      <w:r w:rsidRPr="00805FFC">
        <w:rPr>
          <w:rFonts w:eastAsia="Times New Roman" w:cs="Arial"/>
          <w:color w:val="auto"/>
          <w:szCs w:val="24"/>
          <w:lang w:eastAsia="ar-SA"/>
        </w:rPr>
        <w:t>albo na</w:t>
      </w:r>
      <w:r w:rsidR="00797275" w:rsidRPr="00805FFC">
        <w:rPr>
          <w:rFonts w:eastAsia="Times New Roman" w:cs="Arial"/>
          <w:color w:val="auto"/>
          <w:szCs w:val="24"/>
          <w:lang w:eastAsia="ar-SA"/>
        </w:rPr>
        <w:t xml:space="preserve"> </w:t>
      </w:r>
      <w:r w:rsidRPr="00805FFC">
        <w:rPr>
          <w:rFonts w:eastAsia="Times New Roman" w:cs="Arial"/>
          <w:color w:val="auto"/>
          <w:szCs w:val="24"/>
          <w:lang w:eastAsia="ar-SA"/>
        </w:rPr>
        <w:t>rachunek w spółdzielczej kasie oszczędnościowo-kredytowej, dla których jest</w:t>
      </w:r>
      <w:r w:rsidR="00797275" w:rsidRPr="00805FFC">
        <w:rPr>
          <w:rFonts w:eastAsia="Times New Roman" w:cs="Arial"/>
          <w:color w:val="auto"/>
          <w:szCs w:val="24"/>
          <w:lang w:eastAsia="ar-SA"/>
        </w:rPr>
        <w:t xml:space="preserve"> </w:t>
      </w:r>
      <w:r w:rsidRPr="00805FFC">
        <w:rPr>
          <w:rFonts w:eastAsia="Times New Roman" w:cs="Arial"/>
          <w:color w:val="auto"/>
          <w:szCs w:val="24"/>
          <w:lang w:eastAsia="ar-SA"/>
        </w:rPr>
        <w:t>prowadzony rachunek VAT, albo jest rozliczana w inny sposób.</w:t>
      </w:r>
    </w:p>
    <w:p w14:paraId="49703BD0" w14:textId="77777777" w:rsidR="00AC2A64" w:rsidRPr="00805FFC" w:rsidRDefault="00AC2A64" w:rsidP="00AC2A64">
      <w:pPr>
        <w:widowControl w:val="0"/>
        <w:numPr>
          <w:ilvl w:val="0"/>
          <w:numId w:val="16"/>
        </w:numPr>
        <w:suppressAutoHyphens/>
        <w:spacing w:after="0" w:line="276" w:lineRule="auto"/>
        <w:contextualSpacing/>
        <w:jc w:val="both"/>
        <w:rPr>
          <w:rFonts w:eastAsia="Cambria" w:cs="Arial"/>
          <w:color w:val="auto"/>
          <w:szCs w:val="24"/>
          <w:lang w:eastAsia="ar-SA"/>
        </w:rPr>
      </w:pPr>
      <w:r w:rsidRPr="00805FFC">
        <w:rPr>
          <w:rFonts w:eastAsia="Cambria" w:cs="Arial"/>
          <w:color w:val="auto"/>
          <w:szCs w:val="24"/>
          <w:lang w:eastAsia="ar-SA"/>
        </w:rPr>
        <w:t>Na podstawie art. 12 ust. 4i i 4j oraz art. 15d ustawy o podatku dochodowym od osób prawnych:</w:t>
      </w:r>
    </w:p>
    <w:p w14:paraId="71B36FE7" w14:textId="646A2CAD" w:rsidR="00AC2A64" w:rsidRPr="00805FFC" w:rsidRDefault="00AC2A64" w:rsidP="00797275">
      <w:pPr>
        <w:widowControl w:val="0"/>
        <w:numPr>
          <w:ilvl w:val="0"/>
          <w:numId w:val="17"/>
        </w:numPr>
        <w:tabs>
          <w:tab w:val="left" w:pos="284"/>
        </w:tabs>
        <w:suppressAutoHyphens/>
        <w:spacing w:after="0" w:line="276" w:lineRule="auto"/>
        <w:ind w:left="709" w:hanging="425"/>
        <w:contextualSpacing/>
        <w:jc w:val="both"/>
        <w:rPr>
          <w:rFonts w:eastAsia="Cambria" w:cs="Arial"/>
          <w:color w:val="auto"/>
          <w:szCs w:val="24"/>
          <w:lang w:eastAsia="ar-SA"/>
        </w:rPr>
      </w:pPr>
      <w:r w:rsidRPr="00805FFC">
        <w:rPr>
          <w:rFonts w:eastAsia="Cambria" w:cs="Arial"/>
          <w:color w:val="auto"/>
          <w:szCs w:val="24"/>
          <w:lang w:eastAsia="ar-SA"/>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w:t>
      </w:r>
      <w:r w:rsidR="00797275" w:rsidRPr="00805FFC">
        <w:rPr>
          <w:rFonts w:eastAsia="Cambria" w:cs="Arial"/>
          <w:color w:val="auto"/>
          <w:szCs w:val="24"/>
          <w:lang w:eastAsia="ar-SA"/>
        </w:rPr>
        <w:t xml:space="preserve"> </w:t>
      </w:r>
      <w:r w:rsidRPr="00805FFC">
        <w:rPr>
          <w:rFonts w:eastAsia="Cambria" w:cs="Arial"/>
          <w:color w:val="auto"/>
          <w:szCs w:val="24"/>
          <w:lang w:eastAsia="ar-SA"/>
        </w:rPr>
        <w:t>usług;</w:t>
      </w:r>
    </w:p>
    <w:p w14:paraId="0BD8ECDA" w14:textId="6109B7E5" w:rsidR="00AC2A64" w:rsidRPr="00805FFC" w:rsidRDefault="00AC2A64" w:rsidP="00797275">
      <w:pPr>
        <w:widowControl w:val="0"/>
        <w:numPr>
          <w:ilvl w:val="0"/>
          <w:numId w:val="17"/>
        </w:numPr>
        <w:suppressAutoHyphens/>
        <w:spacing w:after="0" w:line="276" w:lineRule="auto"/>
        <w:ind w:left="709" w:hanging="425"/>
        <w:contextualSpacing/>
        <w:jc w:val="both"/>
        <w:rPr>
          <w:rFonts w:eastAsia="Cambria" w:cs="Arial"/>
          <w:color w:val="auto"/>
          <w:szCs w:val="24"/>
          <w:lang w:eastAsia="ar-SA"/>
        </w:rPr>
      </w:pPr>
      <w:r w:rsidRPr="00805FFC">
        <w:rPr>
          <w:rFonts w:eastAsia="Cambria" w:cs="Arial"/>
          <w:color w:val="auto"/>
          <w:szCs w:val="24"/>
          <w:lang w:eastAsia="ar-SA"/>
        </w:rPr>
        <w:lastRenderedPageBreak/>
        <w:t xml:space="preserve">W przypadku zmiany rachunku bankowego lub wykreślenia wskazanego </w:t>
      </w:r>
      <w:r w:rsidR="00C353FA" w:rsidRPr="00805FFC">
        <w:rPr>
          <w:rFonts w:eastAsia="Cambria" w:cs="Arial"/>
          <w:color w:val="auto"/>
          <w:szCs w:val="24"/>
          <w:lang w:eastAsia="ar-SA"/>
        </w:rPr>
        <w:br/>
      </w:r>
      <w:r w:rsidRPr="00805FFC">
        <w:rPr>
          <w:rFonts w:eastAsia="Cambria" w:cs="Arial"/>
          <w:color w:val="auto"/>
          <w:szCs w:val="24"/>
          <w:lang w:eastAsia="ar-SA"/>
        </w:rPr>
        <w:t xml:space="preserve">w pkt. a rachunku bankowego Wykonawcy z wykazu jest on zobowiązany </w:t>
      </w:r>
      <w:r w:rsidR="00C353FA" w:rsidRPr="00805FFC">
        <w:rPr>
          <w:rFonts w:eastAsia="Cambria" w:cs="Arial"/>
          <w:color w:val="auto"/>
          <w:szCs w:val="24"/>
          <w:lang w:eastAsia="ar-SA"/>
        </w:rPr>
        <w:br/>
      </w:r>
      <w:r w:rsidRPr="00805FFC">
        <w:rPr>
          <w:rFonts w:eastAsia="Cambria" w:cs="Arial"/>
          <w:color w:val="auto"/>
          <w:szCs w:val="24"/>
          <w:lang w:eastAsia="ar-SA"/>
        </w:rPr>
        <w:t xml:space="preserve">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w:t>
      </w:r>
      <w:r w:rsidR="00C353FA" w:rsidRPr="00805FFC">
        <w:rPr>
          <w:rFonts w:eastAsia="Cambria" w:cs="Arial"/>
          <w:color w:val="auto"/>
          <w:szCs w:val="24"/>
          <w:lang w:eastAsia="ar-SA"/>
        </w:rPr>
        <w:t>a</w:t>
      </w:r>
      <w:r w:rsidRPr="00805FFC">
        <w:rPr>
          <w:rFonts w:eastAsia="Cambria" w:cs="Arial"/>
          <w:color w:val="auto"/>
          <w:szCs w:val="24"/>
          <w:lang w:eastAsia="ar-SA"/>
        </w:rPr>
        <w:t> rachunku bankowego Wykonawcy z wykazu, płatność wymagalna zostaje zawieszona do dnia wskazania przez Wykonawcę innego rachunku, który znajduje się w wykazie, o którym mowa w pkt a;</w:t>
      </w:r>
    </w:p>
    <w:p w14:paraId="1C032B75" w14:textId="77777777" w:rsidR="00AC2A64" w:rsidRPr="00805FFC" w:rsidRDefault="00AC2A64" w:rsidP="00955D27">
      <w:pPr>
        <w:widowControl w:val="0"/>
        <w:numPr>
          <w:ilvl w:val="0"/>
          <w:numId w:val="17"/>
        </w:numPr>
        <w:suppressAutoHyphens/>
        <w:spacing w:after="0" w:line="276" w:lineRule="auto"/>
        <w:ind w:left="709" w:hanging="425"/>
        <w:contextualSpacing/>
        <w:jc w:val="both"/>
        <w:rPr>
          <w:rFonts w:eastAsia="Cambria" w:cs="Arial"/>
          <w:color w:val="auto"/>
          <w:szCs w:val="24"/>
          <w:lang w:eastAsia="ar-SA"/>
        </w:rPr>
      </w:pPr>
      <w:r w:rsidRPr="00805FFC">
        <w:rPr>
          <w:rFonts w:eastAsia="Cambria" w:cs="Arial"/>
          <w:color w:val="auto"/>
          <w:szCs w:val="24"/>
          <w:lang w:eastAsia="ar-SA"/>
        </w:rPr>
        <w:t>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w:t>
      </w:r>
    </w:p>
    <w:p w14:paraId="40A6ED30" w14:textId="7E9D98F1" w:rsidR="00AC2A64" w:rsidRPr="00805FFC" w:rsidRDefault="00AC2A64" w:rsidP="00955D27">
      <w:pPr>
        <w:numPr>
          <w:ilvl w:val="0"/>
          <w:numId w:val="17"/>
        </w:numPr>
        <w:suppressAutoHyphens/>
        <w:spacing w:after="0" w:line="276" w:lineRule="auto"/>
        <w:ind w:left="709" w:hanging="425"/>
        <w:contextualSpacing/>
        <w:jc w:val="both"/>
        <w:rPr>
          <w:rFonts w:eastAsia="Cambria" w:cs="Arial"/>
          <w:color w:val="auto"/>
          <w:szCs w:val="24"/>
          <w:lang w:eastAsia="pl-PL"/>
        </w:rPr>
      </w:pPr>
      <w:r w:rsidRPr="00805FFC">
        <w:rPr>
          <w:rFonts w:eastAsia="Cambria" w:cs="Arial"/>
          <w:color w:val="auto"/>
          <w:szCs w:val="24"/>
          <w:lang w:eastAsia="pl-PL"/>
        </w:rPr>
        <w:t xml:space="preserve">W przypadku, jeżeli Zamawiający dokona wpłaty na rachunek bankowy Wykonawcy wskazany w umowie, a rachunek ten na dzień zlecenia przelewu nie będzie ujęty </w:t>
      </w:r>
      <w:r w:rsidR="00C353FA" w:rsidRPr="00805FFC">
        <w:rPr>
          <w:rFonts w:eastAsia="Cambria" w:cs="Arial"/>
          <w:color w:val="auto"/>
          <w:szCs w:val="24"/>
          <w:lang w:eastAsia="pl-PL"/>
        </w:rPr>
        <w:br/>
      </w:r>
      <w:r w:rsidRPr="00805FFC">
        <w:rPr>
          <w:rFonts w:eastAsia="Cambria" w:cs="Arial"/>
          <w:color w:val="auto"/>
          <w:szCs w:val="24"/>
          <w:lang w:eastAsia="pl-PL"/>
        </w:rPr>
        <w:t xml:space="preserve">w wykazie, o którym mowa w pkt a Wykonawca zobowiązany będzie do zapłaty </w:t>
      </w:r>
      <w:r w:rsidR="00C353FA" w:rsidRPr="00805FFC">
        <w:rPr>
          <w:rFonts w:eastAsia="Cambria" w:cs="Arial"/>
          <w:color w:val="auto"/>
          <w:szCs w:val="24"/>
          <w:lang w:eastAsia="pl-PL"/>
        </w:rPr>
        <w:br/>
      </w:r>
      <w:r w:rsidRPr="00805FFC">
        <w:rPr>
          <w:rFonts w:eastAsia="Cambria" w:cs="Arial"/>
          <w:color w:val="auto"/>
          <w:szCs w:val="24"/>
          <w:lang w:eastAsia="pl-PL"/>
        </w:rPr>
        <w:t xml:space="preserve">na rzecz Zamawiającego odszkodowania w wysokości równowartości sankcji jaka zostanie nałożona przez Urząd Skarbowy wobec Zamawiającego wraz z należnymi odsetkami lub równowartości podatku dochodowego od osób prawnych, </w:t>
      </w:r>
      <w:r w:rsidR="00C353FA" w:rsidRPr="00805FFC">
        <w:rPr>
          <w:rFonts w:eastAsia="Cambria" w:cs="Arial"/>
          <w:color w:val="auto"/>
          <w:szCs w:val="24"/>
          <w:lang w:eastAsia="pl-PL"/>
        </w:rPr>
        <w:br/>
      </w:r>
      <w:r w:rsidRPr="00805FFC">
        <w:rPr>
          <w:rFonts w:eastAsia="Cambria" w:cs="Arial"/>
          <w:color w:val="auto"/>
          <w:szCs w:val="24"/>
          <w:lang w:eastAsia="pl-PL"/>
        </w:rPr>
        <w:t>jaki Zamawiający zapłaci do Urzędu skarbowego z tytułu okoliczności wynikających z powyższych punktów. Odszkodowanie będzie płatne na podstawie noty księgowej wystawionej przez Zamawiającego w terminie 7 dni od daty jej wystawienia.</w:t>
      </w:r>
    </w:p>
    <w:p w14:paraId="5EE6216D" w14:textId="77777777" w:rsidR="00AC2A64" w:rsidRPr="00805FFC" w:rsidRDefault="00AC2A64" w:rsidP="00AC2A64">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bCs/>
          <w:color w:val="auto"/>
          <w:szCs w:val="24"/>
          <w:lang w:eastAsia="ar-SA"/>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3D9D4E61" w14:textId="10C34A7B" w:rsidR="00AC2A64" w:rsidRPr="00805FFC" w:rsidRDefault="00AC2A64" w:rsidP="00AC2A64">
      <w:pPr>
        <w:widowControl w:val="0"/>
        <w:numPr>
          <w:ilvl w:val="0"/>
          <w:numId w:val="16"/>
        </w:numPr>
        <w:tabs>
          <w:tab w:val="left" w:pos="426"/>
          <w:tab w:val="left" w:pos="3000"/>
          <w:tab w:val="left" w:pos="3720"/>
          <w:tab w:val="left" w:pos="4440"/>
          <w:tab w:val="left" w:pos="5160"/>
          <w:tab w:val="left" w:pos="5880"/>
          <w:tab w:val="left" w:pos="6600"/>
          <w:tab w:val="left" w:pos="7320"/>
          <w:tab w:val="left" w:pos="8040"/>
          <w:tab w:val="left" w:pos="8760"/>
          <w:tab w:val="left" w:pos="9480"/>
          <w:tab w:val="left" w:pos="10200"/>
          <w:tab w:val="left" w:pos="10920"/>
        </w:tabs>
        <w:suppressAutoHyphens/>
        <w:spacing w:after="0" w:line="276" w:lineRule="auto"/>
        <w:jc w:val="both"/>
        <w:rPr>
          <w:rFonts w:eastAsia="Times New Roman" w:cs="Arial"/>
          <w:bCs/>
          <w:color w:val="auto"/>
          <w:szCs w:val="24"/>
          <w:lang w:eastAsia="ar-SA"/>
        </w:rPr>
      </w:pPr>
      <w:r w:rsidRPr="00805FFC">
        <w:rPr>
          <w:rFonts w:eastAsia="Times New Roman" w:cs="Arial"/>
          <w:bCs/>
          <w:color w:val="auto"/>
          <w:szCs w:val="24"/>
          <w:lang w:eastAsia="ar-SA"/>
        </w:rPr>
        <w:t xml:space="preserve">Ustrukturyzowana faktura elektroniczna winna zawierać dane wymienione </w:t>
      </w:r>
      <w:r w:rsidR="00C353FA" w:rsidRPr="00805FFC">
        <w:rPr>
          <w:rFonts w:eastAsia="Times New Roman" w:cs="Arial"/>
          <w:bCs/>
          <w:color w:val="auto"/>
          <w:szCs w:val="24"/>
          <w:lang w:eastAsia="ar-SA"/>
        </w:rPr>
        <w:br/>
      </w:r>
      <w:r w:rsidRPr="00805FFC">
        <w:rPr>
          <w:rFonts w:eastAsia="Times New Roman" w:cs="Arial"/>
          <w:bCs/>
          <w:color w:val="auto"/>
          <w:szCs w:val="24"/>
          <w:lang w:eastAsia="ar-SA"/>
        </w:rPr>
        <w:t xml:space="preserve">w art. 6 ustawy z dnia 9 listopada 2018 r. o elektronicznym fakturowaniu </w:t>
      </w:r>
      <w:r w:rsidR="00805FFC" w:rsidRPr="00805FFC">
        <w:rPr>
          <w:rFonts w:eastAsia="Times New Roman" w:cs="Arial"/>
          <w:bCs/>
          <w:color w:val="auto"/>
          <w:szCs w:val="24"/>
          <w:lang w:eastAsia="ar-SA"/>
        </w:rPr>
        <w:br/>
      </w:r>
      <w:r w:rsidRPr="00805FFC">
        <w:rPr>
          <w:rFonts w:eastAsia="Times New Roman" w:cs="Arial"/>
          <w:bCs/>
          <w:color w:val="auto"/>
          <w:szCs w:val="24"/>
          <w:lang w:eastAsia="ar-SA"/>
        </w:rPr>
        <w:t xml:space="preserve">w zamówieniach publicznych, koncesjach na roboty budowlane lub usługi </w:t>
      </w:r>
      <w:r w:rsidR="00805FFC" w:rsidRPr="00805FFC">
        <w:rPr>
          <w:rFonts w:eastAsia="Times New Roman" w:cs="Arial"/>
          <w:bCs/>
          <w:color w:val="auto"/>
          <w:szCs w:val="24"/>
          <w:lang w:eastAsia="ar-SA"/>
        </w:rPr>
        <w:br/>
      </w:r>
      <w:r w:rsidRPr="00805FFC">
        <w:rPr>
          <w:rFonts w:eastAsia="Times New Roman" w:cs="Arial"/>
          <w:bCs/>
          <w:color w:val="auto"/>
          <w:szCs w:val="24"/>
          <w:lang w:eastAsia="ar-SA"/>
        </w:rPr>
        <w:t>oraz partnerstwie publiczno-prywatnym.</w:t>
      </w:r>
    </w:p>
    <w:p w14:paraId="56D4BBC6" w14:textId="1D05C6E3" w:rsidR="00AC2A64" w:rsidRPr="00805FFC" w:rsidRDefault="00AC2A64" w:rsidP="00AC2A64">
      <w:pPr>
        <w:numPr>
          <w:ilvl w:val="0"/>
          <w:numId w:val="16"/>
        </w:numPr>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pl-PL"/>
        </w:rPr>
        <w:t xml:space="preserve">W przypadku nieterminowej zapłaty wynagrodzenia przez Zamawiającego, Wykonawca może naliczyć odsetki ustawowe za opóźnienie. Wykonawcy nie przysługuje prawo wstrzymania świadczenia dostaw objętych niniejszą umową. </w:t>
      </w:r>
      <w:r w:rsidR="00805FFC" w:rsidRPr="00805FFC">
        <w:rPr>
          <w:rFonts w:eastAsia="Times New Roman" w:cs="Arial"/>
          <w:color w:val="auto"/>
          <w:szCs w:val="24"/>
          <w:lang w:eastAsia="pl-PL"/>
        </w:rPr>
        <w:br/>
      </w:r>
      <w:r w:rsidRPr="00805FFC">
        <w:rPr>
          <w:rFonts w:eastAsia="Times New Roman" w:cs="Arial"/>
          <w:color w:val="auto"/>
          <w:szCs w:val="24"/>
          <w:lang w:eastAsia="ar-SA"/>
        </w:rPr>
        <w:t>W przypadku wstrzymania przez Wykonawcę dostaw Zamawiający wezwie go do ich wykonania w terminie 2 dni od otrzymania pisemnego wezwania</w:t>
      </w:r>
      <w:r w:rsidR="00805FFC" w:rsidRPr="00805FFC">
        <w:rPr>
          <w:rFonts w:eastAsia="Times New Roman" w:cs="Arial"/>
          <w:color w:val="auto"/>
          <w:szCs w:val="24"/>
          <w:lang w:eastAsia="ar-SA"/>
        </w:rPr>
        <w:t>,</w:t>
      </w:r>
      <w:r w:rsidRPr="00805FFC">
        <w:rPr>
          <w:rFonts w:eastAsia="Times New Roman" w:cs="Arial"/>
          <w:color w:val="auto"/>
          <w:szCs w:val="24"/>
          <w:lang w:eastAsia="ar-SA"/>
        </w:rPr>
        <w:t xml:space="preserve"> a po bezskutecznym upływie tego terminu będzie uprawniony do dokonania zakupu zastępczego </w:t>
      </w:r>
      <w:r w:rsidR="00805FFC" w:rsidRPr="00805FFC">
        <w:rPr>
          <w:rFonts w:eastAsia="Times New Roman" w:cs="Arial"/>
          <w:color w:val="auto"/>
          <w:szCs w:val="24"/>
          <w:lang w:eastAsia="ar-SA"/>
        </w:rPr>
        <w:br/>
      </w:r>
      <w:r w:rsidRPr="00805FFC">
        <w:rPr>
          <w:rFonts w:eastAsia="Times New Roman" w:cs="Arial"/>
          <w:color w:val="auto"/>
          <w:szCs w:val="24"/>
          <w:lang w:eastAsia="ar-SA"/>
        </w:rPr>
        <w:t xml:space="preserve">i obciążenia Wykonawcy ewentualną różnicą w cenie. </w:t>
      </w:r>
    </w:p>
    <w:p w14:paraId="3A348148" w14:textId="01ABC364" w:rsidR="00AC2A64" w:rsidRPr="00805FFC" w:rsidRDefault="00AC2A64" w:rsidP="00955D27">
      <w:pPr>
        <w:numPr>
          <w:ilvl w:val="0"/>
          <w:numId w:val="16"/>
        </w:numPr>
        <w:tabs>
          <w:tab w:val="clear" w:pos="360"/>
          <w:tab w:val="num" w:pos="426"/>
        </w:tabs>
        <w:suppressAutoHyphens/>
        <w:spacing w:after="0" w:line="276" w:lineRule="auto"/>
        <w:jc w:val="both"/>
        <w:rPr>
          <w:rFonts w:eastAsia="Times New Roman" w:cs="Arial"/>
          <w:color w:val="auto"/>
          <w:szCs w:val="24"/>
          <w:lang w:eastAsia="ar-SA"/>
        </w:rPr>
      </w:pPr>
      <w:r w:rsidRPr="00805FFC">
        <w:rPr>
          <w:rFonts w:eastAsia="Times New Roman" w:cs="Arial"/>
          <w:color w:val="auto"/>
          <w:szCs w:val="24"/>
          <w:lang w:eastAsia="ar-SA"/>
        </w:rPr>
        <w:t xml:space="preserve">Z uwagi na objęcie Zamawiającego dyscypliną finansów publicznych, strony uzgadniają, że w przypadku opóźnienia w zapłacie należnego Wykonawcy wynagrodzenia, o którym mowa powyżej, Zamawiający zapłaci Wykonawcy należne </w:t>
      </w:r>
      <w:r w:rsidRPr="00805FFC">
        <w:rPr>
          <w:rFonts w:eastAsia="Times New Roman" w:cs="Arial"/>
          <w:color w:val="auto"/>
          <w:szCs w:val="24"/>
          <w:lang w:eastAsia="ar-SA"/>
        </w:rPr>
        <w:lastRenderedPageBreak/>
        <w:t>mu odsetki wyłącznie na podstawie prawidłowo wystawionej noty odsetkowej doręczonej Zamawiającemu.</w:t>
      </w:r>
    </w:p>
    <w:p w14:paraId="4B460251" w14:textId="1A199A60" w:rsidR="00AC2A64" w:rsidRPr="00805FFC" w:rsidRDefault="00AC2A64" w:rsidP="00311BD8">
      <w:pPr>
        <w:numPr>
          <w:ilvl w:val="0"/>
          <w:numId w:val="16"/>
        </w:numPr>
        <w:suppressAutoHyphens/>
        <w:spacing w:after="0" w:line="276" w:lineRule="auto"/>
        <w:jc w:val="both"/>
        <w:rPr>
          <w:rFonts w:eastAsia="Times New Roman" w:cs="Arial"/>
          <w:color w:val="auto"/>
          <w:sz w:val="22"/>
          <w:lang w:eastAsia="ar-SA"/>
        </w:rPr>
      </w:pPr>
      <w:r w:rsidRPr="00805FFC">
        <w:rPr>
          <w:rFonts w:eastAsia="Times New Roman" w:cs="Arial"/>
          <w:color w:val="auto"/>
          <w:szCs w:val="24"/>
          <w:lang w:eastAsia="ar-SA"/>
        </w:rPr>
        <w:t>Faktura niezgodna z postanowieniami § 5</w:t>
      </w:r>
      <w:r w:rsidR="00A87B11" w:rsidRPr="00805FFC">
        <w:rPr>
          <w:rFonts w:eastAsia="Times New Roman" w:cs="Arial"/>
          <w:color w:val="auto"/>
          <w:szCs w:val="24"/>
          <w:lang w:eastAsia="ar-SA"/>
        </w:rPr>
        <w:t xml:space="preserve"> </w:t>
      </w:r>
      <w:r w:rsidRPr="00805FFC">
        <w:rPr>
          <w:rFonts w:eastAsia="Times New Roman" w:cs="Arial"/>
          <w:color w:val="auto"/>
          <w:szCs w:val="24"/>
          <w:lang w:eastAsia="ar-SA"/>
        </w:rPr>
        <w:t>umowy zostanie zwrócona przez Zamawiającego jako nieprawidłowa i nie będzie stanowić podstawy do zapłaty należności.</w:t>
      </w:r>
    </w:p>
    <w:p w14:paraId="5AFE0988" w14:textId="621182EF" w:rsidR="00981170" w:rsidRPr="00805FFC" w:rsidRDefault="00981170" w:rsidP="00955D27">
      <w:pPr>
        <w:spacing w:before="240" w:after="0"/>
        <w:jc w:val="center"/>
        <w:rPr>
          <w:b/>
          <w:bCs/>
          <w:color w:val="auto"/>
        </w:rPr>
      </w:pPr>
      <w:r w:rsidRPr="00805FFC">
        <w:rPr>
          <w:b/>
          <w:bCs/>
          <w:color w:val="auto"/>
        </w:rPr>
        <w:t>§ 6</w:t>
      </w:r>
    </w:p>
    <w:p w14:paraId="54D8F11A" w14:textId="2702B698" w:rsidR="00981170" w:rsidRPr="00805FFC" w:rsidRDefault="00981170" w:rsidP="00981170">
      <w:pPr>
        <w:pStyle w:val="Akapitzlist"/>
        <w:numPr>
          <w:ilvl w:val="0"/>
          <w:numId w:val="8"/>
        </w:numPr>
        <w:spacing w:after="120"/>
        <w:jc w:val="both"/>
        <w:rPr>
          <w:color w:val="auto"/>
        </w:rPr>
      </w:pPr>
      <w:r w:rsidRPr="00805FFC">
        <w:rPr>
          <w:color w:val="auto"/>
        </w:rPr>
        <w:t>Zamawiający może naliczyć Wykonawcy następujące kary umowne:</w:t>
      </w:r>
    </w:p>
    <w:p w14:paraId="2E239DDE" w14:textId="599EAE00" w:rsidR="00981170" w:rsidRPr="00805FFC" w:rsidRDefault="00A87B11" w:rsidP="00981170">
      <w:pPr>
        <w:pStyle w:val="Akapitzlist"/>
        <w:numPr>
          <w:ilvl w:val="0"/>
          <w:numId w:val="9"/>
        </w:numPr>
        <w:spacing w:after="120"/>
        <w:jc w:val="both"/>
        <w:rPr>
          <w:color w:val="auto"/>
        </w:rPr>
      </w:pPr>
      <w:r w:rsidRPr="00805FFC">
        <w:rPr>
          <w:color w:val="auto"/>
        </w:rPr>
        <w:t>z</w:t>
      </w:r>
      <w:r w:rsidR="00981170" w:rsidRPr="00805FFC">
        <w:rPr>
          <w:color w:val="auto"/>
        </w:rPr>
        <w:t xml:space="preserve">a </w:t>
      </w:r>
      <w:r w:rsidRPr="00805FFC">
        <w:rPr>
          <w:color w:val="auto"/>
        </w:rPr>
        <w:t>opóźnienie</w:t>
      </w:r>
      <w:r w:rsidR="00981170" w:rsidRPr="00805FFC">
        <w:rPr>
          <w:color w:val="auto"/>
        </w:rPr>
        <w:t xml:space="preserve"> w realizacji dostawy w terminie określonym w § 2, każdorazowo karę umown</w:t>
      </w:r>
      <w:r w:rsidRPr="00805FFC">
        <w:rPr>
          <w:color w:val="auto"/>
        </w:rPr>
        <w:t>ą</w:t>
      </w:r>
      <w:r w:rsidR="00981170" w:rsidRPr="00805FFC">
        <w:rPr>
          <w:color w:val="auto"/>
        </w:rPr>
        <w:t xml:space="preserve"> w wysokości 0,5 % wartości brutto tej dostawy za każdy dzień </w:t>
      </w:r>
      <w:r w:rsidRPr="00805FFC">
        <w:rPr>
          <w:color w:val="auto"/>
        </w:rPr>
        <w:t>opóźnienia</w:t>
      </w:r>
      <w:r w:rsidR="00981170" w:rsidRPr="00805FFC">
        <w:rPr>
          <w:color w:val="auto"/>
        </w:rPr>
        <w:t>,</w:t>
      </w:r>
    </w:p>
    <w:p w14:paraId="2014BDF5" w14:textId="3C7BAD7A" w:rsidR="00981170" w:rsidRPr="00805FFC" w:rsidRDefault="00981170" w:rsidP="00981170">
      <w:pPr>
        <w:pStyle w:val="Akapitzlist"/>
        <w:numPr>
          <w:ilvl w:val="0"/>
          <w:numId w:val="9"/>
        </w:numPr>
        <w:spacing w:after="120"/>
        <w:jc w:val="both"/>
        <w:rPr>
          <w:color w:val="auto"/>
        </w:rPr>
      </w:pPr>
      <w:r w:rsidRPr="00805FFC">
        <w:rPr>
          <w:color w:val="auto"/>
        </w:rPr>
        <w:t>Za niezrealizowanie w całości dostawy w zakresie zgodnym z zamówieniem – karę w wysokości 10 % kwoty brutto od niezrealizowanej części umowy,</w:t>
      </w:r>
    </w:p>
    <w:p w14:paraId="6FBAE4D4" w14:textId="2E76DFA1" w:rsidR="00981170" w:rsidRPr="00805FFC" w:rsidRDefault="00981170" w:rsidP="00981170">
      <w:pPr>
        <w:pStyle w:val="Akapitzlist"/>
        <w:numPr>
          <w:ilvl w:val="0"/>
          <w:numId w:val="9"/>
        </w:numPr>
        <w:spacing w:after="120"/>
        <w:jc w:val="both"/>
        <w:rPr>
          <w:color w:val="auto"/>
        </w:rPr>
      </w:pPr>
      <w:r w:rsidRPr="00805FFC">
        <w:rPr>
          <w:color w:val="auto"/>
        </w:rPr>
        <w:t xml:space="preserve">Za odstąpienie od umowy z przyczyn zależnych od Wykonawcy – 10 % </w:t>
      </w:r>
      <w:r w:rsidR="00C353FA" w:rsidRPr="00805FFC">
        <w:rPr>
          <w:color w:val="auto"/>
        </w:rPr>
        <w:br/>
      </w:r>
      <w:r w:rsidRPr="00805FFC">
        <w:rPr>
          <w:color w:val="auto"/>
        </w:rPr>
        <w:t>od niezrealizowanego przedmiotu zamówienia.</w:t>
      </w:r>
    </w:p>
    <w:p w14:paraId="61EED17D" w14:textId="216DF0BE" w:rsidR="00981170" w:rsidRPr="00805FFC" w:rsidRDefault="00981170" w:rsidP="00981170">
      <w:pPr>
        <w:pStyle w:val="Akapitzlist"/>
        <w:numPr>
          <w:ilvl w:val="0"/>
          <w:numId w:val="8"/>
        </w:numPr>
        <w:spacing w:after="120"/>
        <w:jc w:val="both"/>
        <w:rPr>
          <w:color w:val="auto"/>
        </w:rPr>
      </w:pPr>
      <w:r w:rsidRPr="00805FFC">
        <w:rPr>
          <w:color w:val="auto"/>
        </w:rPr>
        <w:t xml:space="preserve">Zapłata kary umownej nie wyłącza możliwości dochodzenia przekraczającego </w:t>
      </w:r>
      <w:r w:rsidR="00C353FA" w:rsidRPr="00805FFC">
        <w:rPr>
          <w:color w:val="auto"/>
        </w:rPr>
        <w:br/>
      </w:r>
      <w:r w:rsidRPr="00805FFC">
        <w:rPr>
          <w:color w:val="auto"/>
        </w:rPr>
        <w:t>jej wysokość odszkodowania na zasadach ogólnych.</w:t>
      </w:r>
    </w:p>
    <w:p w14:paraId="66531BD0" w14:textId="2B5EAFA6" w:rsidR="00981170" w:rsidRPr="00805FFC" w:rsidRDefault="00981170" w:rsidP="00955D27">
      <w:pPr>
        <w:spacing w:before="240" w:after="0"/>
        <w:jc w:val="center"/>
        <w:rPr>
          <w:b/>
          <w:bCs/>
          <w:color w:val="auto"/>
        </w:rPr>
      </w:pPr>
      <w:r w:rsidRPr="00805FFC">
        <w:rPr>
          <w:b/>
          <w:bCs/>
          <w:color w:val="auto"/>
        </w:rPr>
        <w:t>§ 7</w:t>
      </w:r>
    </w:p>
    <w:p w14:paraId="58ACBF8F" w14:textId="11B966EB" w:rsidR="00981170" w:rsidRPr="00805FFC" w:rsidRDefault="00981170" w:rsidP="00981170">
      <w:pPr>
        <w:pStyle w:val="Akapitzlist"/>
        <w:numPr>
          <w:ilvl w:val="0"/>
          <w:numId w:val="11"/>
        </w:numPr>
        <w:spacing w:after="120"/>
        <w:jc w:val="both"/>
        <w:rPr>
          <w:color w:val="auto"/>
        </w:rPr>
      </w:pPr>
      <w:r w:rsidRPr="00805FFC">
        <w:rPr>
          <w:color w:val="auto"/>
        </w:rPr>
        <w:t xml:space="preserve">Zamawiający zastrzega sobie możliwość zmiany postanowień zawartej umowy </w:t>
      </w:r>
      <w:r w:rsidR="00C353FA" w:rsidRPr="00805FFC">
        <w:rPr>
          <w:color w:val="auto"/>
        </w:rPr>
        <w:br/>
      </w:r>
      <w:r w:rsidRPr="00805FFC">
        <w:rPr>
          <w:color w:val="auto"/>
        </w:rPr>
        <w:t>w sytuacji obiektywnej konieczności wprowadzenia zmiany w niżej przedstawionym zakresie:</w:t>
      </w:r>
    </w:p>
    <w:p w14:paraId="1BDD091A" w14:textId="10ADFA33" w:rsidR="00DF2BDD" w:rsidRPr="00805FFC" w:rsidRDefault="00DF2BDD" w:rsidP="00DF2BDD">
      <w:pPr>
        <w:pStyle w:val="Akapitzlist"/>
        <w:numPr>
          <w:ilvl w:val="0"/>
          <w:numId w:val="12"/>
        </w:numPr>
        <w:spacing w:after="120"/>
        <w:jc w:val="both"/>
        <w:rPr>
          <w:color w:val="auto"/>
        </w:rPr>
      </w:pPr>
      <w:r w:rsidRPr="00805FFC">
        <w:rPr>
          <w:color w:val="auto"/>
        </w:rPr>
        <w:t>Zmiana danych Wykonawcy (np. zmiana adresu</w:t>
      </w:r>
      <w:r w:rsidR="005C4F7A" w:rsidRPr="00805FFC">
        <w:rPr>
          <w:color w:val="auto"/>
        </w:rPr>
        <w:t xml:space="preserve">, nazwy) lub zmiana wynikająca </w:t>
      </w:r>
      <w:r w:rsidR="00C353FA" w:rsidRPr="00805FFC">
        <w:rPr>
          <w:color w:val="auto"/>
        </w:rPr>
        <w:br/>
      </w:r>
      <w:r w:rsidR="005C4F7A" w:rsidRPr="00805FFC">
        <w:rPr>
          <w:color w:val="auto"/>
        </w:rPr>
        <w:t>z przekształcenia podmiotowego po stornie Wykonawcy skutkują sukcesją generalną.</w:t>
      </w:r>
    </w:p>
    <w:p w14:paraId="5413458C" w14:textId="09D28C2A" w:rsidR="005C4F7A" w:rsidRPr="00805FFC" w:rsidRDefault="005C4F7A" w:rsidP="00DF2BDD">
      <w:pPr>
        <w:pStyle w:val="Akapitzlist"/>
        <w:numPr>
          <w:ilvl w:val="0"/>
          <w:numId w:val="12"/>
        </w:numPr>
        <w:spacing w:after="120"/>
        <w:jc w:val="both"/>
        <w:rPr>
          <w:color w:val="auto"/>
        </w:rPr>
      </w:pPr>
      <w:r w:rsidRPr="00805FFC">
        <w:rPr>
          <w:color w:val="auto"/>
        </w:rPr>
        <w:t>Zmiany wynikające z powstania niezamierzonych niezgodności pomiędzy zapisami umowy, a treścią oferty i/lub opisu przedmiotu zamówienia.</w:t>
      </w:r>
    </w:p>
    <w:p w14:paraId="538C0502" w14:textId="6D57E539" w:rsidR="005C4F7A" w:rsidRPr="00805FFC" w:rsidRDefault="005C4F7A" w:rsidP="00DF2BDD">
      <w:pPr>
        <w:pStyle w:val="Akapitzlist"/>
        <w:numPr>
          <w:ilvl w:val="0"/>
          <w:numId w:val="12"/>
        </w:numPr>
        <w:spacing w:after="120"/>
        <w:jc w:val="both"/>
        <w:rPr>
          <w:color w:val="auto"/>
        </w:rPr>
      </w:pPr>
      <w:r w:rsidRPr="00805FFC">
        <w:rPr>
          <w:color w:val="auto"/>
        </w:rPr>
        <w:t>Zmiany w obowiązujących przepisach prawa mające wpływ na przedmiot i warunki umowy oraz zmiana sytuacji prawnej faktycznej Wykonawcy i/lub Zmawiającego skutkująca niemożnością realizacji przedmiotu umowy.</w:t>
      </w:r>
    </w:p>
    <w:p w14:paraId="60019DDD" w14:textId="32BAB8CD" w:rsidR="005C4F7A" w:rsidRPr="00805FFC" w:rsidRDefault="005C4F7A" w:rsidP="00DF2BDD">
      <w:pPr>
        <w:pStyle w:val="Akapitzlist"/>
        <w:numPr>
          <w:ilvl w:val="0"/>
          <w:numId w:val="12"/>
        </w:numPr>
        <w:spacing w:after="120"/>
        <w:jc w:val="both"/>
        <w:rPr>
          <w:color w:val="auto"/>
        </w:rPr>
      </w:pPr>
      <w:r w:rsidRPr="00805FFC">
        <w:rPr>
          <w:color w:val="auto"/>
        </w:rPr>
        <w:t>Zmiany w przypadku</w:t>
      </w:r>
      <w:r w:rsidR="00A87B11" w:rsidRPr="00805FFC">
        <w:rPr>
          <w:color w:val="auto"/>
        </w:rPr>
        <w:t xml:space="preserve">, </w:t>
      </w:r>
      <w:r w:rsidRPr="00805FFC">
        <w:rPr>
          <w:color w:val="auto"/>
        </w:rPr>
        <w:t>gdy:</w:t>
      </w:r>
    </w:p>
    <w:p w14:paraId="05393FE3" w14:textId="6D95D686" w:rsidR="005C4F7A" w:rsidRPr="00805FFC" w:rsidRDefault="005C4F7A" w:rsidP="005C4F7A">
      <w:pPr>
        <w:pStyle w:val="Akapitzlist"/>
        <w:numPr>
          <w:ilvl w:val="0"/>
          <w:numId w:val="13"/>
        </w:numPr>
        <w:spacing w:after="120"/>
        <w:jc w:val="both"/>
        <w:rPr>
          <w:color w:val="auto"/>
        </w:rPr>
      </w:pPr>
      <w:r w:rsidRPr="00805FFC">
        <w:rPr>
          <w:color w:val="auto"/>
        </w:rPr>
        <w:t>Nastąpiło obniżenie ceny jednostkowej asortymentu.</w:t>
      </w:r>
    </w:p>
    <w:p w14:paraId="2853B3B7" w14:textId="7D642C2C" w:rsidR="005C4F7A" w:rsidRPr="00805FFC" w:rsidRDefault="005C4F7A" w:rsidP="005C4F7A">
      <w:pPr>
        <w:pStyle w:val="Akapitzlist"/>
        <w:numPr>
          <w:ilvl w:val="0"/>
          <w:numId w:val="13"/>
        </w:numPr>
        <w:spacing w:after="120"/>
        <w:jc w:val="both"/>
        <w:rPr>
          <w:color w:val="auto"/>
        </w:rPr>
      </w:pPr>
      <w:r w:rsidRPr="00805FFC">
        <w:rPr>
          <w:color w:val="auto"/>
        </w:rPr>
        <w:t xml:space="preserve">W przypadku braku na rynku oferowanego asortymentu, dopuszcza </w:t>
      </w:r>
      <w:r w:rsidR="00C353FA" w:rsidRPr="00805FFC">
        <w:rPr>
          <w:color w:val="auto"/>
        </w:rPr>
        <w:br/>
      </w:r>
      <w:r w:rsidRPr="00805FFC">
        <w:rPr>
          <w:color w:val="auto"/>
        </w:rPr>
        <w:t>się możliwość zaoferowania zamiennego w cenie przetargowej.</w:t>
      </w:r>
    </w:p>
    <w:p w14:paraId="74627E1B" w14:textId="06FF964A" w:rsidR="005C4F7A" w:rsidRPr="00805FFC" w:rsidRDefault="005C4F7A" w:rsidP="005C4F7A">
      <w:pPr>
        <w:pStyle w:val="Akapitzlist"/>
        <w:numPr>
          <w:ilvl w:val="0"/>
          <w:numId w:val="11"/>
        </w:numPr>
        <w:spacing w:after="120"/>
        <w:jc w:val="both"/>
        <w:rPr>
          <w:color w:val="auto"/>
        </w:rPr>
      </w:pPr>
      <w:r w:rsidRPr="00805FFC">
        <w:rPr>
          <w:color w:val="auto"/>
        </w:rPr>
        <w:t xml:space="preserve">Powyższe wskazane zmiany mogą być dokonane na wniosek Zamawiającego </w:t>
      </w:r>
      <w:r w:rsidR="00C353FA" w:rsidRPr="00805FFC">
        <w:rPr>
          <w:color w:val="auto"/>
        </w:rPr>
        <w:br/>
      </w:r>
      <w:r w:rsidRPr="00805FFC">
        <w:rPr>
          <w:color w:val="auto"/>
        </w:rPr>
        <w:t>lub Wykonawcy za zgod</w:t>
      </w:r>
      <w:r w:rsidR="00A87B11" w:rsidRPr="00805FFC">
        <w:rPr>
          <w:color w:val="auto"/>
        </w:rPr>
        <w:t>ą</w:t>
      </w:r>
      <w:r w:rsidRPr="00805FFC">
        <w:rPr>
          <w:color w:val="auto"/>
        </w:rPr>
        <w:t xml:space="preserve"> obu stron i zostaną wprowadzone do umowy aneksem.</w:t>
      </w:r>
    </w:p>
    <w:p w14:paraId="134CC602" w14:textId="3B1DC8BF" w:rsidR="00EE0BFB" w:rsidRPr="00805FFC" w:rsidRDefault="009A54EE" w:rsidP="00955D27">
      <w:pPr>
        <w:spacing w:before="240" w:after="0"/>
        <w:jc w:val="center"/>
        <w:rPr>
          <w:b/>
          <w:bCs/>
          <w:color w:val="auto"/>
        </w:rPr>
      </w:pPr>
      <w:r w:rsidRPr="00805FFC">
        <w:rPr>
          <w:b/>
          <w:bCs/>
          <w:color w:val="auto"/>
        </w:rPr>
        <w:t xml:space="preserve">§ </w:t>
      </w:r>
      <w:r w:rsidR="00EE0BFB" w:rsidRPr="00805FFC">
        <w:rPr>
          <w:b/>
          <w:bCs/>
          <w:color w:val="auto"/>
        </w:rPr>
        <w:t>8</w:t>
      </w:r>
    </w:p>
    <w:p w14:paraId="52B09BCF" w14:textId="6B42D9A6" w:rsidR="00EE0BFB" w:rsidRPr="00805FFC" w:rsidRDefault="00EE0BFB" w:rsidP="00955D27">
      <w:pPr>
        <w:pStyle w:val="Akapitzlist"/>
        <w:widowControl w:val="0"/>
        <w:numPr>
          <w:ilvl w:val="0"/>
          <w:numId w:val="18"/>
        </w:numPr>
        <w:tabs>
          <w:tab w:val="left" w:pos="-284"/>
          <w:tab w:val="left" w:pos="0"/>
        </w:tabs>
        <w:suppressAutoHyphens/>
        <w:autoSpaceDN w:val="0"/>
        <w:spacing w:after="0" w:line="276" w:lineRule="auto"/>
        <w:ind w:left="284" w:right="-33" w:hanging="284"/>
        <w:contextualSpacing w:val="0"/>
        <w:jc w:val="both"/>
        <w:rPr>
          <w:rFonts w:cs="Arial"/>
          <w:color w:val="auto"/>
          <w:szCs w:val="24"/>
          <w:lang w:eastAsia="ar-SA"/>
        </w:rPr>
      </w:pPr>
      <w:r w:rsidRPr="00805FFC">
        <w:rPr>
          <w:rFonts w:cs="Arial"/>
          <w:color w:val="auto"/>
          <w:szCs w:val="24"/>
          <w:lang w:eastAsia="ar-SA"/>
        </w:rPr>
        <w:t>Przeniesienie wierzytelności wynikających z niniejszej umowy w sposób określony trybem art.</w:t>
      </w:r>
      <w:r w:rsidR="00955D27" w:rsidRPr="00805FFC">
        <w:rPr>
          <w:rFonts w:cs="Arial"/>
          <w:color w:val="auto"/>
          <w:szCs w:val="24"/>
          <w:lang w:eastAsia="ar-SA"/>
        </w:rPr>
        <w:t xml:space="preserve"> </w:t>
      </w:r>
      <w:r w:rsidRPr="00805FFC">
        <w:rPr>
          <w:rFonts w:cs="Arial"/>
          <w:color w:val="auto"/>
          <w:szCs w:val="24"/>
          <w:lang w:eastAsia="ar-SA"/>
        </w:rPr>
        <w:t>509-518 KC wymaga zgody Zamawiającego, udzielonej w trybie art. 54 ust.5 ustawy z dnia 15</w:t>
      </w:r>
      <w:r w:rsidR="00955D27" w:rsidRPr="00805FFC">
        <w:rPr>
          <w:rFonts w:cs="Arial"/>
          <w:color w:val="auto"/>
          <w:szCs w:val="24"/>
          <w:lang w:eastAsia="ar-SA"/>
        </w:rPr>
        <w:t xml:space="preserve"> </w:t>
      </w:r>
      <w:r w:rsidRPr="00805FFC">
        <w:rPr>
          <w:rFonts w:cs="Arial"/>
          <w:color w:val="auto"/>
          <w:szCs w:val="24"/>
          <w:lang w:eastAsia="ar-SA"/>
        </w:rPr>
        <w:t>kwietnia 2011 r. o działalności leczniczej.</w:t>
      </w:r>
    </w:p>
    <w:p w14:paraId="6AD0433E" w14:textId="6B7F6526" w:rsidR="00EE0BFB" w:rsidRPr="00805FFC" w:rsidRDefault="00EE0BFB" w:rsidP="00955D27">
      <w:pPr>
        <w:pStyle w:val="Akapitzlist"/>
        <w:widowControl w:val="0"/>
        <w:numPr>
          <w:ilvl w:val="0"/>
          <w:numId w:val="18"/>
        </w:numPr>
        <w:tabs>
          <w:tab w:val="left" w:pos="-284"/>
        </w:tabs>
        <w:suppressAutoHyphens/>
        <w:autoSpaceDN w:val="0"/>
        <w:spacing w:after="0" w:line="276" w:lineRule="auto"/>
        <w:ind w:left="284" w:right="-33" w:hanging="284"/>
        <w:contextualSpacing w:val="0"/>
        <w:jc w:val="both"/>
        <w:rPr>
          <w:rFonts w:cs="Arial"/>
          <w:color w:val="auto"/>
          <w:szCs w:val="24"/>
          <w:lang w:eastAsia="ar-SA"/>
        </w:rPr>
      </w:pPr>
      <w:r w:rsidRPr="00805FFC">
        <w:rPr>
          <w:rFonts w:cs="Arial"/>
          <w:color w:val="auto"/>
          <w:szCs w:val="24"/>
          <w:lang w:eastAsia="ar-SA"/>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2A32D70A" w14:textId="6AD2B315" w:rsidR="00E10A24" w:rsidRPr="00805FFC" w:rsidRDefault="00E10A24" w:rsidP="00955D27">
      <w:pPr>
        <w:spacing w:before="240" w:after="0"/>
        <w:jc w:val="center"/>
        <w:rPr>
          <w:b/>
          <w:bCs/>
          <w:color w:val="auto"/>
        </w:rPr>
      </w:pPr>
      <w:r w:rsidRPr="00805FFC">
        <w:rPr>
          <w:b/>
          <w:bCs/>
          <w:color w:val="auto"/>
        </w:rPr>
        <w:t xml:space="preserve">§ </w:t>
      </w:r>
      <w:r w:rsidR="00EE0BFB" w:rsidRPr="00805FFC">
        <w:rPr>
          <w:b/>
          <w:bCs/>
          <w:color w:val="auto"/>
        </w:rPr>
        <w:t>9</w:t>
      </w:r>
    </w:p>
    <w:p w14:paraId="5043175E" w14:textId="61A8EC9C" w:rsidR="00EE0BFB" w:rsidRPr="00805FFC" w:rsidRDefault="00AC45A5" w:rsidP="00306E9F">
      <w:pPr>
        <w:spacing w:after="120"/>
        <w:jc w:val="both"/>
        <w:rPr>
          <w:color w:val="auto"/>
        </w:rPr>
      </w:pPr>
      <w:r w:rsidRPr="00805FFC">
        <w:rPr>
          <w:color w:val="auto"/>
        </w:rPr>
        <w:t>Wykonawca ponosi wobec Zamawiającego pełn</w:t>
      </w:r>
      <w:r w:rsidR="00306E9F" w:rsidRPr="00805FFC">
        <w:rPr>
          <w:color w:val="auto"/>
        </w:rPr>
        <w:t>ą</w:t>
      </w:r>
      <w:r w:rsidRPr="00805FFC">
        <w:rPr>
          <w:color w:val="auto"/>
        </w:rPr>
        <w:t xml:space="preserve"> odpowiedzialność za działania, uchybienia i zaniedbania podwykonawców, w takim samym stopniu, jakby to były działania, uchybienia lub zaniedbania Wykonawcy.</w:t>
      </w:r>
    </w:p>
    <w:p w14:paraId="69F7C4CA" w14:textId="77777777" w:rsidR="00805FFC" w:rsidRPr="00805FFC" w:rsidRDefault="00805FFC" w:rsidP="00306E9F">
      <w:pPr>
        <w:spacing w:after="120"/>
        <w:jc w:val="both"/>
        <w:rPr>
          <w:color w:val="auto"/>
        </w:rPr>
      </w:pPr>
    </w:p>
    <w:p w14:paraId="678A3051" w14:textId="6452C3A4" w:rsidR="005E7FA4" w:rsidRPr="00805FFC" w:rsidRDefault="005E7FA4" w:rsidP="00955D27">
      <w:pPr>
        <w:spacing w:before="240" w:after="0"/>
        <w:jc w:val="center"/>
        <w:rPr>
          <w:b/>
          <w:bCs/>
          <w:color w:val="auto"/>
        </w:rPr>
      </w:pPr>
      <w:r w:rsidRPr="00805FFC">
        <w:rPr>
          <w:b/>
          <w:bCs/>
          <w:color w:val="auto"/>
        </w:rPr>
        <w:lastRenderedPageBreak/>
        <w:t>§ 1</w:t>
      </w:r>
      <w:r w:rsidR="00EE0BFB" w:rsidRPr="00805FFC">
        <w:rPr>
          <w:b/>
          <w:bCs/>
          <w:color w:val="auto"/>
        </w:rPr>
        <w:t>0</w:t>
      </w:r>
    </w:p>
    <w:p w14:paraId="57750851" w14:textId="1CE614BC" w:rsidR="005E7FA4" w:rsidRPr="00805FFC" w:rsidRDefault="005E7FA4" w:rsidP="005E7FA4">
      <w:pPr>
        <w:spacing w:after="120"/>
        <w:jc w:val="both"/>
        <w:rPr>
          <w:color w:val="auto"/>
        </w:rPr>
      </w:pPr>
      <w:r w:rsidRPr="00805FFC">
        <w:rPr>
          <w:color w:val="auto"/>
        </w:rPr>
        <w:t>W sprawach nieuregulowanych niniejszą umową będą miały zastosowane przepisy ustawy Kodeks Cywiln</w:t>
      </w:r>
      <w:r w:rsidR="00EE0BFB" w:rsidRPr="00805FFC">
        <w:rPr>
          <w:color w:val="auto"/>
        </w:rPr>
        <w:t>y.</w:t>
      </w:r>
    </w:p>
    <w:p w14:paraId="043E9840" w14:textId="0669F35E" w:rsidR="005E7FA4" w:rsidRPr="00805FFC" w:rsidRDefault="005E7FA4" w:rsidP="00955D27">
      <w:pPr>
        <w:spacing w:before="240" w:after="0"/>
        <w:jc w:val="center"/>
        <w:rPr>
          <w:b/>
          <w:bCs/>
          <w:color w:val="auto"/>
        </w:rPr>
      </w:pPr>
      <w:r w:rsidRPr="00805FFC">
        <w:rPr>
          <w:b/>
          <w:bCs/>
          <w:color w:val="auto"/>
        </w:rPr>
        <w:t>§ 1</w:t>
      </w:r>
      <w:r w:rsidR="00EE0BFB" w:rsidRPr="00805FFC">
        <w:rPr>
          <w:b/>
          <w:bCs/>
          <w:color w:val="auto"/>
        </w:rPr>
        <w:t>1</w:t>
      </w:r>
    </w:p>
    <w:p w14:paraId="5ECF3324" w14:textId="2F6180EB" w:rsidR="005E7FA4" w:rsidRPr="00805FFC" w:rsidRDefault="005E7FA4" w:rsidP="005E7FA4">
      <w:pPr>
        <w:spacing w:after="120"/>
        <w:jc w:val="both"/>
        <w:rPr>
          <w:color w:val="auto"/>
        </w:rPr>
      </w:pPr>
      <w:r w:rsidRPr="00805FFC">
        <w:rPr>
          <w:color w:val="auto"/>
        </w:rPr>
        <w:t xml:space="preserve">Ewentualne spory wynikłe </w:t>
      </w:r>
      <w:r w:rsidR="002034E9" w:rsidRPr="00805FFC">
        <w:rPr>
          <w:color w:val="auto"/>
        </w:rPr>
        <w:t>z umowy będą rozstrzygane przez sąd właściwy dla siedziby Zamawiającego.</w:t>
      </w:r>
    </w:p>
    <w:p w14:paraId="24351587" w14:textId="7E7D2293" w:rsidR="002034E9" w:rsidRPr="00805FFC" w:rsidRDefault="002034E9" w:rsidP="00955D27">
      <w:pPr>
        <w:spacing w:before="240" w:after="0"/>
        <w:jc w:val="center"/>
        <w:rPr>
          <w:color w:val="auto"/>
        </w:rPr>
      </w:pPr>
      <w:r w:rsidRPr="00805FFC">
        <w:rPr>
          <w:b/>
          <w:bCs/>
          <w:color w:val="auto"/>
        </w:rPr>
        <w:t>§ 1</w:t>
      </w:r>
      <w:r w:rsidR="00EE0BFB" w:rsidRPr="00805FFC">
        <w:rPr>
          <w:b/>
          <w:bCs/>
          <w:color w:val="auto"/>
        </w:rPr>
        <w:t>2</w:t>
      </w:r>
    </w:p>
    <w:p w14:paraId="2C3FD94B" w14:textId="3A7DA644" w:rsidR="002034E9" w:rsidRPr="00805FFC" w:rsidRDefault="002034E9" w:rsidP="002034E9">
      <w:pPr>
        <w:spacing w:after="120"/>
        <w:jc w:val="both"/>
        <w:rPr>
          <w:color w:val="auto"/>
        </w:rPr>
      </w:pPr>
      <w:r w:rsidRPr="00805FFC">
        <w:rPr>
          <w:color w:val="auto"/>
        </w:rPr>
        <w:t>Umowę niniejsz</w:t>
      </w:r>
      <w:r w:rsidR="00EE0BFB" w:rsidRPr="00805FFC">
        <w:rPr>
          <w:color w:val="auto"/>
        </w:rPr>
        <w:t>ą</w:t>
      </w:r>
      <w:r w:rsidRPr="00805FFC">
        <w:rPr>
          <w:color w:val="auto"/>
        </w:rPr>
        <w:t xml:space="preserve"> sporządzono w dwóch jednobrzmiących egzemplarzach, jeden egzemplarz dla Wykonawcy oraz jeden egzemplarz dla </w:t>
      </w:r>
      <w:r w:rsidR="00A97F44" w:rsidRPr="00805FFC">
        <w:rPr>
          <w:color w:val="auto"/>
        </w:rPr>
        <w:t>Z</w:t>
      </w:r>
      <w:r w:rsidRPr="00805FFC">
        <w:rPr>
          <w:color w:val="auto"/>
        </w:rPr>
        <w:t>amawiającego.</w:t>
      </w:r>
    </w:p>
    <w:p w14:paraId="25254FDD" w14:textId="51B3CAD2" w:rsidR="00F80D1F" w:rsidRPr="00805FFC" w:rsidRDefault="00F80D1F" w:rsidP="002034E9">
      <w:pPr>
        <w:spacing w:after="120"/>
        <w:jc w:val="both"/>
        <w:rPr>
          <w:color w:val="auto"/>
        </w:rPr>
      </w:pPr>
    </w:p>
    <w:p w14:paraId="7978C3A3" w14:textId="77777777" w:rsidR="00A4012D" w:rsidRPr="00805FFC" w:rsidRDefault="00A4012D" w:rsidP="002034E9">
      <w:pPr>
        <w:spacing w:after="120"/>
        <w:jc w:val="both"/>
        <w:rPr>
          <w:color w:val="auto"/>
        </w:rPr>
      </w:pPr>
    </w:p>
    <w:p w14:paraId="70F121CC" w14:textId="6DAA94B4" w:rsidR="00F80D1F" w:rsidRPr="00805FFC" w:rsidRDefault="00F80D1F" w:rsidP="002034E9">
      <w:pPr>
        <w:spacing w:after="120"/>
        <w:jc w:val="both"/>
        <w:rPr>
          <w:color w:val="auto"/>
        </w:rPr>
      </w:pPr>
    </w:p>
    <w:p w14:paraId="4417B87F" w14:textId="5D0DCAC2" w:rsidR="00F80D1F" w:rsidRPr="00805FFC" w:rsidRDefault="00F80D1F" w:rsidP="002034E9">
      <w:pPr>
        <w:spacing w:after="120"/>
        <w:jc w:val="both"/>
        <w:rPr>
          <w:color w:val="auto"/>
        </w:rPr>
      </w:pPr>
    </w:p>
    <w:p w14:paraId="75286085" w14:textId="290BCBAC" w:rsidR="00F80D1F" w:rsidRPr="00805FFC" w:rsidRDefault="00F80D1F" w:rsidP="002034E9">
      <w:pPr>
        <w:spacing w:after="120"/>
        <w:jc w:val="both"/>
        <w:rPr>
          <w:color w:val="auto"/>
        </w:rPr>
      </w:pPr>
    </w:p>
    <w:p w14:paraId="44915AFA" w14:textId="444BB3C5" w:rsidR="00F80D1F" w:rsidRPr="00805FFC" w:rsidRDefault="00F80D1F" w:rsidP="002034E9">
      <w:pPr>
        <w:spacing w:after="120"/>
        <w:jc w:val="both"/>
        <w:rPr>
          <w:color w:val="auto"/>
          <w:sz w:val="18"/>
          <w:szCs w:val="16"/>
        </w:rPr>
      </w:pPr>
      <w:r w:rsidRPr="00805FFC">
        <w:rPr>
          <w:color w:val="auto"/>
        </w:rPr>
        <w:t>………………………………….….…..….</w:t>
      </w:r>
      <w:r w:rsidRPr="00805FFC">
        <w:rPr>
          <w:color w:val="auto"/>
        </w:rPr>
        <w:tab/>
      </w:r>
      <w:r w:rsidRPr="00805FFC">
        <w:rPr>
          <w:color w:val="auto"/>
        </w:rPr>
        <w:tab/>
      </w:r>
      <w:r w:rsidRPr="00805FFC">
        <w:rPr>
          <w:color w:val="auto"/>
        </w:rPr>
        <w:tab/>
        <w:t>………….……………………………….</w:t>
      </w:r>
      <w:r w:rsidRPr="00805FFC">
        <w:rPr>
          <w:color w:val="auto"/>
        </w:rPr>
        <w:br/>
      </w:r>
      <w:r w:rsidRPr="00805FFC">
        <w:rPr>
          <w:color w:val="auto"/>
          <w:sz w:val="16"/>
          <w:szCs w:val="14"/>
        </w:rPr>
        <w:t>(WYKONAWCA)</w:t>
      </w:r>
      <w:r w:rsidRPr="00805FFC">
        <w:rPr>
          <w:color w:val="auto"/>
          <w:sz w:val="16"/>
          <w:szCs w:val="14"/>
        </w:rPr>
        <w:tab/>
      </w:r>
      <w:r w:rsidRPr="00805FFC">
        <w:rPr>
          <w:color w:val="auto"/>
          <w:sz w:val="18"/>
          <w:szCs w:val="16"/>
        </w:rPr>
        <w:tab/>
      </w:r>
      <w:r w:rsidRPr="00805FFC">
        <w:rPr>
          <w:color w:val="auto"/>
          <w:sz w:val="18"/>
          <w:szCs w:val="16"/>
        </w:rPr>
        <w:tab/>
      </w:r>
      <w:r w:rsidRPr="00805FFC">
        <w:rPr>
          <w:color w:val="auto"/>
          <w:sz w:val="18"/>
          <w:szCs w:val="16"/>
        </w:rPr>
        <w:tab/>
      </w:r>
      <w:r w:rsidRPr="00805FFC">
        <w:rPr>
          <w:color w:val="auto"/>
          <w:sz w:val="18"/>
          <w:szCs w:val="16"/>
        </w:rPr>
        <w:tab/>
      </w:r>
      <w:r w:rsidRPr="00805FFC">
        <w:rPr>
          <w:color w:val="auto"/>
          <w:sz w:val="18"/>
          <w:szCs w:val="16"/>
        </w:rPr>
        <w:tab/>
      </w:r>
      <w:r w:rsidRPr="00805FFC">
        <w:rPr>
          <w:color w:val="auto"/>
          <w:sz w:val="18"/>
          <w:szCs w:val="16"/>
        </w:rPr>
        <w:tab/>
      </w:r>
      <w:r w:rsidRPr="00805FFC">
        <w:rPr>
          <w:color w:val="auto"/>
          <w:sz w:val="16"/>
          <w:szCs w:val="14"/>
        </w:rPr>
        <w:t>(ZAMAWIAJĄCY)</w:t>
      </w:r>
    </w:p>
    <w:p w14:paraId="273C5D91" w14:textId="51DE44B6" w:rsidR="00D132FD" w:rsidRPr="00805FFC" w:rsidRDefault="00D132FD" w:rsidP="002034E9">
      <w:pPr>
        <w:spacing w:after="120"/>
        <w:jc w:val="both"/>
        <w:rPr>
          <w:color w:val="auto"/>
          <w:sz w:val="18"/>
          <w:szCs w:val="16"/>
        </w:rPr>
      </w:pPr>
    </w:p>
    <w:p w14:paraId="56FEED6E" w14:textId="0CE783B5" w:rsidR="00D132FD" w:rsidRPr="00805FFC" w:rsidRDefault="00D132FD" w:rsidP="002034E9">
      <w:pPr>
        <w:spacing w:after="120"/>
        <w:jc w:val="both"/>
        <w:rPr>
          <w:color w:val="auto"/>
          <w:sz w:val="18"/>
          <w:szCs w:val="16"/>
        </w:rPr>
      </w:pPr>
    </w:p>
    <w:p w14:paraId="28B47C10" w14:textId="2F084C54" w:rsidR="00D132FD" w:rsidRPr="00805FFC" w:rsidRDefault="00D132FD" w:rsidP="002034E9">
      <w:pPr>
        <w:spacing w:after="120"/>
        <w:jc w:val="both"/>
        <w:rPr>
          <w:color w:val="auto"/>
          <w:sz w:val="18"/>
          <w:szCs w:val="16"/>
        </w:rPr>
      </w:pPr>
    </w:p>
    <w:p w14:paraId="6C64F62C" w14:textId="7844F702" w:rsidR="00D132FD" w:rsidRPr="00805FFC" w:rsidRDefault="00D132FD" w:rsidP="002034E9">
      <w:pPr>
        <w:spacing w:after="120"/>
        <w:jc w:val="both"/>
        <w:rPr>
          <w:color w:val="auto"/>
          <w:sz w:val="18"/>
          <w:szCs w:val="16"/>
        </w:rPr>
      </w:pPr>
    </w:p>
    <w:p w14:paraId="08C4FFD7" w14:textId="0897952E" w:rsidR="00D132FD" w:rsidRPr="00805FFC" w:rsidRDefault="00D132FD" w:rsidP="002034E9">
      <w:pPr>
        <w:spacing w:after="120"/>
        <w:jc w:val="both"/>
        <w:rPr>
          <w:color w:val="auto"/>
          <w:sz w:val="18"/>
          <w:szCs w:val="16"/>
        </w:rPr>
      </w:pPr>
    </w:p>
    <w:p w14:paraId="3A42B06C" w14:textId="2B76E73E" w:rsidR="00D132FD" w:rsidRPr="00805FFC" w:rsidRDefault="00D132FD" w:rsidP="002034E9">
      <w:pPr>
        <w:spacing w:after="120"/>
        <w:jc w:val="both"/>
        <w:rPr>
          <w:color w:val="auto"/>
          <w:sz w:val="18"/>
          <w:szCs w:val="16"/>
        </w:rPr>
      </w:pPr>
    </w:p>
    <w:p w14:paraId="0B91FE5B" w14:textId="7AD7B1D0" w:rsidR="00D132FD" w:rsidRPr="00805FFC" w:rsidRDefault="00D132FD" w:rsidP="002034E9">
      <w:pPr>
        <w:spacing w:after="120"/>
        <w:jc w:val="both"/>
        <w:rPr>
          <w:color w:val="auto"/>
          <w:sz w:val="18"/>
          <w:szCs w:val="16"/>
        </w:rPr>
      </w:pPr>
    </w:p>
    <w:p w14:paraId="3FCD60B7" w14:textId="4504128A" w:rsidR="00D132FD" w:rsidRPr="00805FFC" w:rsidRDefault="00D132FD" w:rsidP="002034E9">
      <w:pPr>
        <w:spacing w:after="120"/>
        <w:jc w:val="both"/>
        <w:rPr>
          <w:color w:val="auto"/>
          <w:sz w:val="18"/>
          <w:szCs w:val="16"/>
        </w:rPr>
      </w:pPr>
    </w:p>
    <w:p w14:paraId="48480B9A" w14:textId="0EF1FA20" w:rsidR="00D132FD" w:rsidRPr="00805FFC" w:rsidRDefault="00D132FD" w:rsidP="002034E9">
      <w:pPr>
        <w:spacing w:after="120"/>
        <w:jc w:val="both"/>
        <w:rPr>
          <w:color w:val="auto"/>
          <w:sz w:val="18"/>
          <w:szCs w:val="16"/>
        </w:rPr>
      </w:pPr>
    </w:p>
    <w:p w14:paraId="741555AB" w14:textId="71847C3A" w:rsidR="00D132FD" w:rsidRPr="00805FFC" w:rsidRDefault="00D132FD" w:rsidP="002034E9">
      <w:pPr>
        <w:spacing w:after="120"/>
        <w:jc w:val="both"/>
        <w:rPr>
          <w:color w:val="auto"/>
          <w:sz w:val="18"/>
          <w:szCs w:val="16"/>
        </w:rPr>
      </w:pPr>
    </w:p>
    <w:p w14:paraId="029EA7B3" w14:textId="1B941D6D" w:rsidR="00D132FD" w:rsidRPr="00805FFC" w:rsidRDefault="00D132FD" w:rsidP="002034E9">
      <w:pPr>
        <w:spacing w:after="120"/>
        <w:jc w:val="both"/>
        <w:rPr>
          <w:color w:val="auto"/>
          <w:sz w:val="18"/>
          <w:szCs w:val="16"/>
        </w:rPr>
      </w:pPr>
    </w:p>
    <w:p w14:paraId="1C399633" w14:textId="6843E476" w:rsidR="00D132FD" w:rsidRPr="00805FFC" w:rsidRDefault="00D132FD" w:rsidP="002034E9">
      <w:pPr>
        <w:spacing w:after="120"/>
        <w:jc w:val="both"/>
        <w:rPr>
          <w:color w:val="auto"/>
          <w:sz w:val="18"/>
          <w:szCs w:val="16"/>
        </w:rPr>
      </w:pPr>
    </w:p>
    <w:p w14:paraId="0FA07D14" w14:textId="1AEB258F" w:rsidR="00D132FD" w:rsidRPr="00805FFC" w:rsidRDefault="00D132FD" w:rsidP="002034E9">
      <w:pPr>
        <w:spacing w:after="120"/>
        <w:jc w:val="both"/>
        <w:rPr>
          <w:color w:val="auto"/>
          <w:sz w:val="18"/>
          <w:szCs w:val="16"/>
        </w:rPr>
      </w:pPr>
    </w:p>
    <w:p w14:paraId="4A0CA8C1" w14:textId="62B2CABB" w:rsidR="00D132FD" w:rsidRPr="00805FFC" w:rsidRDefault="00D132FD" w:rsidP="002034E9">
      <w:pPr>
        <w:spacing w:after="120"/>
        <w:jc w:val="both"/>
        <w:rPr>
          <w:color w:val="auto"/>
          <w:sz w:val="18"/>
          <w:szCs w:val="16"/>
        </w:rPr>
      </w:pPr>
    </w:p>
    <w:p w14:paraId="001840E1" w14:textId="3D7D9C27" w:rsidR="00D132FD" w:rsidRPr="00805FFC" w:rsidRDefault="00D132FD" w:rsidP="002034E9">
      <w:pPr>
        <w:spacing w:after="120"/>
        <w:jc w:val="both"/>
        <w:rPr>
          <w:color w:val="auto"/>
          <w:sz w:val="18"/>
          <w:szCs w:val="16"/>
        </w:rPr>
      </w:pPr>
    </w:p>
    <w:p w14:paraId="16DC68A7" w14:textId="20A77FAC" w:rsidR="00D132FD" w:rsidRPr="00805FFC" w:rsidRDefault="00D132FD" w:rsidP="002034E9">
      <w:pPr>
        <w:spacing w:after="120"/>
        <w:jc w:val="both"/>
        <w:rPr>
          <w:color w:val="auto"/>
          <w:sz w:val="18"/>
          <w:szCs w:val="16"/>
        </w:rPr>
      </w:pPr>
    </w:p>
    <w:p w14:paraId="54D9BB61" w14:textId="3FF66688" w:rsidR="00D132FD" w:rsidRPr="00805FFC" w:rsidRDefault="00D132FD" w:rsidP="002034E9">
      <w:pPr>
        <w:spacing w:after="120"/>
        <w:jc w:val="both"/>
        <w:rPr>
          <w:color w:val="auto"/>
          <w:sz w:val="18"/>
          <w:szCs w:val="16"/>
        </w:rPr>
      </w:pPr>
    </w:p>
    <w:p w14:paraId="6AC857A1" w14:textId="22D6AEBB" w:rsidR="00D132FD" w:rsidRPr="00805FFC" w:rsidRDefault="00D132FD" w:rsidP="002034E9">
      <w:pPr>
        <w:spacing w:after="120"/>
        <w:jc w:val="both"/>
        <w:rPr>
          <w:color w:val="auto"/>
          <w:sz w:val="18"/>
          <w:szCs w:val="16"/>
        </w:rPr>
      </w:pPr>
    </w:p>
    <w:p w14:paraId="20F9FD80" w14:textId="317EC881" w:rsidR="00D132FD" w:rsidRPr="00805FFC" w:rsidRDefault="00D132FD" w:rsidP="002034E9">
      <w:pPr>
        <w:spacing w:after="120"/>
        <w:jc w:val="both"/>
        <w:rPr>
          <w:color w:val="auto"/>
          <w:sz w:val="18"/>
          <w:szCs w:val="16"/>
        </w:rPr>
      </w:pPr>
    </w:p>
    <w:p w14:paraId="67DECEC2" w14:textId="69AED6C5" w:rsidR="00D132FD" w:rsidRPr="00805FFC" w:rsidRDefault="00D132FD" w:rsidP="002034E9">
      <w:pPr>
        <w:spacing w:after="120"/>
        <w:jc w:val="both"/>
        <w:rPr>
          <w:color w:val="auto"/>
          <w:sz w:val="18"/>
          <w:szCs w:val="16"/>
        </w:rPr>
      </w:pPr>
    </w:p>
    <w:p w14:paraId="73722BCA" w14:textId="01604E48" w:rsidR="00D132FD" w:rsidRPr="00805FFC" w:rsidRDefault="00D132FD" w:rsidP="002034E9">
      <w:pPr>
        <w:spacing w:after="120"/>
        <w:jc w:val="both"/>
        <w:rPr>
          <w:color w:val="auto"/>
          <w:sz w:val="18"/>
          <w:szCs w:val="16"/>
        </w:rPr>
      </w:pPr>
    </w:p>
    <w:p w14:paraId="66A7CFE2" w14:textId="4EDF05FE" w:rsidR="00EE0BFB" w:rsidRPr="00805FFC" w:rsidRDefault="00EE0BFB" w:rsidP="002034E9">
      <w:pPr>
        <w:spacing w:after="120"/>
        <w:jc w:val="both"/>
        <w:rPr>
          <w:color w:val="auto"/>
          <w:sz w:val="18"/>
          <w:szCs w:val="16"/>
        </w:rPr>
      </w:pPr>
    </w:p>
    <w:p w14:paraId="5CF5AE00" w14:textId="58210FD6" w:rsidR="00EE0BFB" w:rsidRPr="00805FFC" w:rsidRDefault="00EE0BFB" w:rsidP="002034E9">
      <w:pPr>
        <w:spacing w:after="120"/>
        <w:jc w:val="both"/>
        <w:rPr>
          <w:color w:val="auto"/>
          <w:sz w:val="18"/>
          <w:szCs w:val="16"/>
        </w:rPr>
      </w:pPr>
    </w:p>
    <w:p w14:paraId="056782CE" w14:textId="0160A185" w:rsidR="00CC3E6C" w:rsidRDefault="00CC3E6C" w:rsidP="00CC3E6C">
      <w:pPr>
        <w:rPr>
          <w:color w:val="auto"/>
          <w:sz w:val="18"/>
          <w:szCs w:val="16"/>
        </w:rPr>
      </w:pPr>
      <w:r>
        <w:rPr>
          <w:color w:val="auto"/>
          <w:sz w:val="18"/>
          <w:szCs w:val="16"/>
        </w:rPr>
        <w:br w:type="page"/>
      </w:r>
    </w:p>
    <w:p w14:paraId="30502486" w14:textId="77777777" w:rsidR="0052524B" w:rsidRPr="0052524B" w:rsidRDefault="0052524B" w:rsidP="0052524B">
      <w:pPr>
        <w:rPr>
          <w:rFonts w:cs="Arial"/>
          <w:bCs/>
        </w:rPr>
      </w:pPr>
      <w:r w:rsidRPr="0052524B">
        <w:rPr>
          <w:rFonts w:cs="Arial"/>
          <w:bCs/>
        </w:rPr>
        <w:lastRenderedPageBreak/>
        <w:t>Załącznik nr 1</w:t>
      </w:r>
    </w:p>
    <w:p w14:paraId="0D9607EB" w14:textId="77777777" w:rsidR="0052524B" w:rsidRDefault="0052524B" w:rsidP="0052524B">
      <w:pPr>
        <w:jc w:val="right"/>
        <w:rPr>
          <w:rFonts w:cs="Arial"/>
          <w:b/>
        </w:rPr>
      </w:pPr>
    </w:p>
    <w:p w14:paraId="4FBA70AD" w14:textId="77777777" w:rsidR="0052524B" w:rsidRDefault="0052524B" w:rsidP="0052524B">
      <w:pPr>
        <w:rPr>
          <w:rFonts w:cs="Arial"/>
          <w:b/>
        </w:rPr>
      </w:pPr>
      <w:r>
        <w:rPr>
          <w:rFonts w:cs="Arial"/>
          <w:b/>
        </w:rPr>
        <w:t xml:space="preserve">Klauzula informacyjna dot. przetwarzania danych osobowych MN007 - Oddawanie nieruchomości w dzierżawę </w:t>
      </w:r>
    </w:p>
    <w:p w14:paraId="3E81806E" w14:textId="2D6C2FC4" w:rsidR="0052524B" w:rsidRDefault="0052524B" w:rsidP="0052524B">
      <w:pPr>
        <w:rPr>
          <w:rFonts w:cs="Arial"/>
        </w:rPr>
      </w:pPr>
      <w:r>
        <w:rPr>
          <w:rFonts w:cs="Arial"/>
        </w:rPr>
        <w:t xml:space="preserve">Realizując obowiązek informacyjny w związku z wymaganiami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t>
      </w:r>
      <w:r>
        <w:rPr>
          <w:rFonts w:cs="Arial"/>
        </w:rPr>
        <w:br/>
        <w:t xml:space="preserve">w skrócie RODO informujemy, że: </w:t>
      </w:r>
    </w:p>
    <w:p w14:paraId="0928BECD" w14:textId="77777777" w:rsidR="0052524B" w:rsidRDefault="0052524B" w:rsidP="0052524B">
      <w:pPr>
        <w:rPr>
          <w:rFonts w:cs="Arial"/>
          <w:b/>
        </w:rPr>
      </w:pPr>
      <w:r>
        <w:rPr>
          <w:rFonts w:cs="Arial"/>
          <w:b/>
        </w:rPr>
        <w:t xml:space="preserve">TOŻSAMOŚĆ ADMINISTRATORA </w:t>
      </w:r>
    </w:p>
    <w:p w14:paraId="7B2C72D8" w14:textId="77777777" w:rsidR="0052524B" w:rsidRDefault="0052524B" w:rsidP="0052524B">
      <w:pPr>
        <w:rPr>
          <w:rFonts w:cs="Arial"/>
        </w:rPr>
      </w:pPr>
      <w:r>
        <w:rPr>
          <w:rFonts w:cs="Arial"/>
        </w:rPr>
        <w:t>Administratorem Pani/Pana danych osobowych przetwarzanych w Miejskim Szpitalu Zespolonym jest Dyrektor Naczelny z siedzibą w Częstochowie (42-202) ul. Mirowska 15</w:t>
      </w:r>
    </w:p>
    <w:p w14:paraId="733EC765" w14:textId="77777777" w:rsidR="0052524B" w:rsidRDefault="0052524B" w:rsidP="0052524B">
      <w:pPr>
        <w:rPr>
          <w:rFonts w:cs="Arial"/>
          <w:b/>
        </w:rPr>
      </w:pPr>
      <w:r>
        <w:rPr>
          <w:rFonts w:cs="Arial"/>
          <w:b/>
        </w:rPr>
        <w:t xml:space="preserve">DANE KONTAKTOWE ADMINISTRATORA </w:t>
      </w:r>
    </w:p>
    <w:p w14:paraId="4A746281" w14:textId="77777777" w:rsidR="0052524B" w:rsidRDefault="0052524B" w:rsidP="0052524B">
      <w:pPr>
        <w:rPr>
          <w:rFonts w:cs="Arial"/>
          <w:b/>
        </w:rPr>
      </w:pPr>
      <w:r>
        <w:rPr>
          <w:rFonts w:cs="Arial"/>
        </w:rPr>
        <w:t xml:space="preserve">Z Administratorem danych można się skontaktować w następujący sposób: - za pośrednictwem poczty elektronicznej: sekretariat@zsm.czest.pl, - przez elektroniczną skrzynkę podawczą ePUAP na adres skrytki: </w:t>
      </w:r>
      <w:r>
        <w:rPr>
          <w:rFonts w:cs="Arial"/>
          <w:color w:val="000000"/>
          <w:shd w:val="clear" w:color="auto" w:fill="ECFAFC"/>
        </w:rPr>
        <w:t>/SPZOZMSZ/SkrytkaESP</w:t>
      </w:r>
      <w:r>
        <w:rPr>
          <w:rFonts w:cs="Arial"/>
        </w:rPr>
        <w:t>- listownie na adres siedziby administratora – 42-202 Częstochowa, ul. Mirowska 15</w:t>
      </w:r>
    </w:p>
    <w:p w14:paraId="6DF3CF98" w14:textId="77777777" w:rsidR="0052524B" w:rsidRDefault="0052524B" w:rsidP="0052524B">
      <w:pPr>
        <w:rPr>
          <w:rFonts w:cs="Arial"/>
          <w:b/>
        </w:rPr>
      </w:pPr>
      <w:r>
        <w:rPr>
          <w:rFonts w:cs="Arial"/>
          <w:b/>
        </w:rPr>
        <w:t xml:space="preserve">DANE KONTAKTOWE INSPEKTORA OCHRONY DANYCH </w:t>
      </w:r>
    </w:p>
    <w:p w14:paraId="3D6FE72A" w14:textId="77777777" w:rsidR="0052524B" w:rsidRDefault="0052524B" w:rsidP="0052524B">
      <w:pPr>
        <w:rPr>
          <w:rFonts w:cs="Arial"/>
        </w:rPr>
      </w:pPr>
      <w:r>
        <w:rPr>
          <w:rFonts w:cs="Arial"/>
        </w:rPr>
        <w:t xml:space="preserve">Dyrektor Naczelny wyznaczył inspektora ochrony danych, z którym można się skontaktować w następujący sposób: </w:t>
      </w:r>
      <w:r>
        <w:rPr>
          <w:rFonts w:cs="Arial"/>
        </w:rPr>
        <w:br/>
        <w:t xml:space="preserve">- za pośrednictwem poczty elektronicznej: iod@zsm.czest.pl, </w:t>
      </w:r>
    </w:p>
    <w:p w14:paraId="0904144C" w14:textId="77777777" w:rsidR="0052524B" w:rsidRDefault="0052524B" w:rsidP="0052524B">
      <w:pPr>
        <w:rPr>
          <w:rFonts w:cs="Arial"/>
        </w:rPr>
      </w:pPr>
      <w:r>
        <w:rPr>
          <w:rFonts w:cs="Arial"/>
        </w:rPr>
        <w:t xml:space="preserve">- listownie na adres siedziby administratora - lub telefonicznie pod numerem 34 3372 666 </w:t>
      </w:r>
    </w:p>
    <w:p w14:paraId="7C8B5982" w14:textId="77777777" w:rsidR="0052524B" w:rsidRDefault="0052524B" w:rsidP="0052524B">
      <w:pPr>
        <w:rPr>
          <w:rFonts w:cs="Arial"/>
        </w:rPr>
      </w:pPr>
      <w:r>
        <w:rPr>
          <w:rFonts w:cs="Arial"/>
        </w:rPr>
        <w:t>Z inspektorem ochrony danych można się kontaktować we wszystkich sprawach dotyczących przetwarzania Pani/Pana danych osobow</w:t>
      </w:r>
      <w:r>
        <w:rPr>
          <w:rFonts w:cs="Arial"/>
          <w:b/>
        </w:rPr>
        <w:t>y</w:t>
      </w:r>
      <w:r>
        <w:rPr>
          <w:rFonts w:cs="Arial"/>
        </w:rPr>
        <w:t xml:space="preserve">ch w Miejskim Szpitalu Zespolonym oraz korzystania z praw związanych z przetwarzaniem danych. </w:t>
      </w:r>
    </w:p>
    <w:p w14:paraId="08F5CF62" w14:textId="77777777" w:rsidR="0052524B" w:rsidRDefault="0052524B" w:rsidP="0052524B">
      <w:pPr>
        <w:rPr>
          <w:rFonts w:cs="Arial"/>
          <w:b/>
          <w:color w:val="auto"/>
        </w:rPr>
      </w:pPr>
      <w:r>
        <w:rPr>
          <w:rFonts w:cs="Arial"/>
          <w:b/>
        </w:rPr>
        <w:t xml:space="preserve">CELE PRZETWARZANIA I PODSTAWA PRAWNA </w:t>
      </w:r>
    </w:p>
    <w:p w14:paraId="59219F84" w14:textId="77777777" w:rsidR="0052524B" w:rsidRDefault="0052524B" w:rsidP="0052524B">
      <w:pPr>
        <w:rPr>
          <w:rFonts w:cs="Arial"/>
        </w:rPr>
      </w:pPr>
      <w:r>
        <w:rPr>
          <w:rFonts w:cs="Arial"/>
        </w:rPr>
        <w:t xml:space="preserve">Pani/Pana dane, podane w sprawie związanej z oddawaniem nieruchomości w dzierżawę będą przetwarzane w celu rozpatrzenia wniosku o oddanie nieruchomości w dzierżawę. Podstawą prawną przetwarzania danych jest art. 6 ust. 1 lit. c RODO w związku z ustawą z dnia 21 sierpnia 1997 r. o gospodarce nieruchomościami, a następnie w przypadku zawarcia umowy dzierżawy - również na podstawie art. 6 ust. 1 lit. b RODO (umowa). </w:t>
      </w:r>
    </w:p>
    <w:p w14:paraId="79F17EA4" w14:textId="77777777" w:rsidR="0052524B" w:rsidRDefault="0052524B" w:rsidP="0052524B">
      <w:pPr>
        <w:rPr>
          <w:rFonts w:cs="Arial"/>
          <w:b/>
        </w:rPr>
      </w:pPr>
      <w:r>
        <w:rPr>
          <w:rFonts w:cs="Arial"/>
          <w:b/>
        </w:rPr>
        <w:t xml:space="preserve">ODBIORCY DANYCH </w:t>
      </w:r>
    </w:p>
    <w:p w14:paraId="409444CD" w14:textId="77777777" w:rsidR="0052524B" w:rsidRDefault="0052524B" w:rsidP="0052524B">
      <w:pPr>
        <w:rPr>
          <w:rFonts w:cs="Arial"/>
        </w:rPr>
      </w:pPr>
      <w:r>
        <w:rPr>
          <w:rFonts w:cs="Arial"/>
        </w:rPr>
        <w:t xml:space="preserve">Odbiorcami do których mogą być przekazywane Pani/Pana dane osobowe są podmioty uprawnione do ich przetwarzania na podstawie przepisów prawa (sądy, rzeczoznawcy majątkowi, Wojewoda Śląski). Odrębną kategorią odbiorców, którym mogą być ujawnione Pani/Pana dane są podmioty uprawnione do obsługi doręczeń (Poczta Polska, kurierzy, itp.), podmioty świadczące usługi doręczania przy użyciu środków komunikacji elektronicznej (ePUAP, SEKAP, itp.) oraz podmioty wspierające Administratora w wypełnianiu uprawnień i obowiązków oraz świadczeniu usług, w tym zapewniających asystę i wsparcie techniczne dla użytkowanych w Urzędzie systemów informatycznych. </w:t>
      </w:r>
    </w:p>
    <w:p w14:paraId="1320439E" w14:textId="77777777" w:rsidR="0052524B" w:rsidRDefault="0052524B" w:rsidP="0052524B">
      <w:pPr>
        <w:rPr>
          <w:rFonts w:cs="Arial"/>
        </w:rPr>
      </w:pPr>
      <w:r>
        <w:rPr>
          <w:rFonts w:cs="Arial"/>
          <w:b/>
        </w:rPr>
        <w:t>OKRES PRZECHOWYWANIA DANYCH</w:t>
      </w:r>
      <w:r>
        <w:rPr>
          <w:rFonts w:cs="Arial"/>
        </w:rPr>
        <w:t xml:space="preserve"> </w:t>
      </w:r>
    </w:p>
    <w:p w14:paraId="57CEC164" w14:textId="77777777" w:rsidR="0052524B" w:rsidRDefault="0052524B" w:rsidP="0052524B">
      <w:pPr>
        <w:rPr>
          <w:rFonts w:cs="Arial"/>
        </w:rPr>
      </w:pPr>
      <w:r>
        <w:rPr>
          <w:rFonts w:cs="Arial"/>
        </w:rPr>
        <w:lastRenderedPageBreak/>
        <w:t xml:space="preserve">Pani/Pana dane osobowe będą przetwarzane do czasu zakończenia sprawy oddania nieruchomości w dzierżawę. </w:t>
      </w:r>
    </w:p>
    <w:p w14:paraId="31DDEDA0" w14:textId="77777777" w:rsidR="0052524B" w:rsidRDefault="0052524B" w:rsidP="0052524B">
      <w:pPr>
        <w:rPr>
          <w:rFonts w:cs="Arial"/>
          <w:b/>
        </w:rPr>
      </w:pPr>
      <w:r>
        <w:rPr>
          <w:rFonts w:cs="Arial"/>
          <w:b/>
        </w:rPr>
        <w:t xml:space="preserve">PRAWA PODMIOTÓW DANYCH </w:t>
      </w:r>
    </w:p>
    <w:p w14:paraId="29F1D3DD" w14:textId="54DE71EE" w:rsidR="0052524B" w:rsidRDefault="0052524B" w:rsidP="0052524B">
      <w:pPr>
        <w:rPr>
          <w:rFonts w:cs="Arial"/>
        </w:rPr>
      </w:pPr>
      <w:r>
        <w:rPr>
          <w:rFonts w:cs="Arial"/>
        </w:rPr>
        <w:t xml:space="preserve">Na zasadach określonych przepisami RODO przysługuje Pani/Panu prawo żądania </w:t>
      </w:r>
      <w:r>
        <w:rPr>
          <w:rFonts w:cs="Arial"/>
        </w:rPr>
        <w:br/>
        <w:t xml:space="preserve">od Administratora: - dostępu do treści swoich danych osobowych - sprostowania (poprawiania) swoich danych osobowych - usunięcia swoich danych osobowych </w:t>
      </w:r>
      <w:r>
        <w:rPr>
          <w:rFonts w:cs="Arial"/>
        </w:rPr>
        <w:br/>
        <w:t xml:space="preserve">po upływie wskazanych okresów lub ograniczenia ich przetwarzania </w:t>
      </w:r>
    </w:p>
    <w:p w14:paraId="3D599CBA" w14:textId="77777777" w:rsidR="0052524B" w:rsidRDefault="0052524B" w:rsidP="0052524B">
      <w:pPr>
        <w:rPr>
          <w:rFonts w:cs="Arial"/>
        </w:rPr>
      </w:pPr>
      <w:r>
        <w:rPr>
          <w:rFonts w:cs="Arial"/>
          <w:b/>
        </w:rPr>
        <w:t>PRAWO WNIESIENIA SKARGI DO ORGANU NADZORCZEGO</w:t>
      </w:r>
      <w:r>
        <w:rPr>
          <w:rFonts w:cs="Arial"/>
        </w:rPr>
        <w:t xml:space="preserve"> </w:t>
      </w:r>
    </w:p>
    <w:p w14:paraId="31DE6470" w14:textId="74C59618" w:rsidR="0052524B" w:rsidRDefault="0052524B" w:rsidP="0052524B">
      <w:pPr>
        <w:rPr>
          <w:rFonts w:cs="Arial"/>
        </w:rPr>
      </w:pPr>
      <w:r>
        <w:rPr>
          <w:rFonts w:cs="Arial"/>
        </w:rPr>
        <w:t xml:space="preserve">Gdy uzna Pani/Pan, że przetwarzanie Pani/Pana danych osobowych narusza przepisy </w:t>
      </w:r>
      <w:r>
        <w:rPr>
          <w:rFonts w:cs="Arial"/>
        </w:rPr>
        <w:br/>
        <w:t xml:space="preserve">o ochronie danych osobowych przysługuje Pani/Panu prawo wniesienia skargi do organu nadzorczego, którym jest Prezes Urzędu Ochrony Danych Osobowych. (Prezes Urzędu Ochrony Danych Osobowych, 00-193 Warszawa, ul. Stawki 2, tel. 22 531 03 00) </w:t>
      </w:r>
    </w:p>
    <w:p w14:paraId="3BBFE080" w14:textId="77777777" w:rsidR="0052524B" w:rsidRDefault="0052524B" w:rsidP="0052524B">
      <w:pPr>
        <w:rPr>
          <w:rFonts w:cs="Arial"/>
        </w:rPr>
      </w:pPr>
      <w:r>
        <w:rPr>
          <w:rFonts w:cs="Arial"/>
          <w:b/>
        </w:rPr>
        <w:t>INFORMACJA O DOWOLNOŚCI LUB OBOWIĄZKU PODANIA DANYCH</w:t>
      </w:r>
      <w:r>
        <w:rPr>
          <w:rFonts w:cs="Arial"/>
        </w:rPr>
        <w:t xml:space="preserve"> </w:t>
      </w:r>
    </w:p>
    <w:p w14:paraId="4B1450BC" w14:textId="5B1C005E" w:rsidR="0052524B" w:rsidRDefault="0052524B" w:rsidP="0052524B">
      <w:pPr>
        <w:rPr>
          <w:rFonts w:cs="Arial"/>
        </w:rPr>
      </w:pPr>
      <w:r>
        <w:rPr>
          <w:rFonts w:cs="Arial"/>
        </w:rPr>
        <w:t xml:space="preserve">Podanie danych osobowych jest wymogiem ustawowym (art. 63 KPA), a jeśli dojdzie </w:t>
      </w:r>
      <w:r>
        <w:rPr>
          <w:rFonts w:cs="Arial"/>
        </w:rPr>
        <w:br/>
        <w:t>do zawarcia umowy – warunkiem zawarcia umowy dzierżawy. Brak podania danych spowoduje niemożność realizacji procedury oddania nieruchomości w dzierżawę oraz brak możliwości zawarcia umowy dzierżawy.</w:t>
      </w:r>
    </w:p>
    <w:p w14:paraId="656A2C03" w14:textId="77777777" w:rsidR="0052524B" w:rsidRDefault="0052524B" w:rsidP="0052524B">
      <w:pPr>
        <w:rPr>
          <w:rFonts w:cs="Arial"/>
          <w:b/>
        </w:rPr>
      </w:pPr>
      <w:r>
        <w:rPr>
          <w:rFonts w:cs="Arial"/>
        </w:rPr>
        <w:t xml:space="preserve"> </w:t>
      </w:r>
      <w:r>
        <w:rPr>
          <w:rFonts w:cs="Arial"/>
          <w:b/>
        </w:rPr>
        <w:t>ŹRÓDŁO POCHODZENIA DANYCH OSOBOWYCH</w:t>
      </w:r>
    </w:p>
    <w:p w14:paraId="352768A0" w14:textId="77777777" w:rsidR="0052524B" w:rsidRDefault="0052524B" w:rsidP="0052524B">
      <w:pPr>
        <w:rPr>
          <w:rFonts w:cs="Arial"/>
        </w:rPr>
      </w:pPr>
      <w:r>
        <w:rPr>
          <w:rFonts w:cs="Arial"/>
        </w:rPr>
        <w:t xml:space="preserve"> Dane pochodzą od osób których dane dotyczą.</w:t>
      </w:r>
    </w:p>
    <w:p w14:paraId="73212921" w14:textId="77777777" w:rsidR="00CC3E6C" w:rsidRDefault="00CC3E6C">
      <w:pPr>
        <w:rPr>
          <w:color w:val="auto"/>
          <w:sz w:val="18"/>
          <w:szCs w:val="16"/>
        </w:rPr>
      </w:pPr>
      <w:r>
        <w:rPr>
          <w:color w:val="auto"/>
          <w:sz w:val="18"/>
          <w:szCs w:val="16"/>
        </w:rPr>
        <w:br w:type="page"/>
      </w:r>
    </w:p>
    <w:p w14:paraId="4512E825" w14:textId="77777777" w:rsidR="00EE0BFB" w:rsidRPr="00805FFC" w:rsidRDefault="00EE0BFB" w:rsidP="00CC3E6C">
      <w:pPr>
        <w:rPr>
          <w:color w:val="auto"/>
          <w:sz w:val="18"/>
          <w:szCs w:val="16"/>
        </w:rPr>
      </w:pPr>
    </w:p>
    <w:p w14:paraId="31028400" w14:textId="563CC121" w:rsidR="00D132FD" w:rsidRPr="00805FFC" w:rsidRDefault="00D132FD" w:rsidP="002034E9">
      <w:pPr>
        <w:spacing w:after="120"/>
        <w:jc w:val="both"/>
        <w:rPr>
          <w:color w:val="auto"/>
          <w:szCs w:val="24"/>
        </w:rPr>
      </w:pPr>
      <w:r w:rsidRPr="00805FFC">
        <w:rPr>
          <w:color w:val="auto"/>
          <w:szCs w:val="24"/>
        </w:rPr>
        <w:t xml:space="preserve">Załącznik nr </w:t>
      </w:r>
      <w:r w:rsidR="005D0FF7" w:rsidRPr="00805FFC">
        <w:rPr>
          <w:color w:val="auto"/>
          <w:szCs w:val="24"/>
        </w:rPr>
        <w:t>2</w:t>
      </w:r>
      <w:r w:rsidRPr="00805FFC">
        <w:rPr>
          <w:color w:val="auto"/>
          <w:szCs w:val="24"/>
        </w:rPr>
        <w:t xml:space="preserve"> do umowy nr MSZ.DAO</w:t>
      </w:r>
      <w:r w:rsidR="005D0FF7" w:rsidRPr="00805FFC">
        <w:rPr>
          <w:color w:val="auto"/>
          <w:szCs w:val="24"/>
        </w:rPr>
        <w:t>…</w:t>
      </w:r>
      <w:r w:rsidRPr="00805FFC">
        <w:rPr>
          <w:color w:val="auto"/>
          <w:szCs w:val="24"/>
        </w:rPr>
        <w:t>/2</w:t>
      </w:r>
      <w:r w:rsidR="005D0FF7" w:rsidRPr="00805FFC">
        <w:rPr>
          <w:color w:val="auto"/>
          <w:szCs w:val="24"/>
        </w:rPr>
        <w:t>4</w:t>
      </w:r>
    </w:p>
    <w:p w14:paraId="0D311DC7" w14:textId="401F38F0" w:rsidR="00D132FD" w:rsidRPr="00805FFC" w:rsidRDefault="00D132FD" w:rsidP="00D132FD">
      <w:pPr>
        <w:spacing w:after="120"/>
        <w:jc w:val="center"/>
        <w:rPr>
          <w:b/>
          <w:bCs/>
          <w:color w:val="auto"/>
          <w:szCs w:val="24"/>
        </w:rPr>
      </w:pPr>
      <w:r w:rsidRPr="00805FFC">
        <w:rPr>
          <w:b/>
          <w:bCs/>
          <w:color w:val="auto"/>
          <w:szCs w:val="24"/>
        </w:rPr>
        <w:t>Protokół odbioru</w:t>
      </w:r>
    </w:p>
    <w:p w14:paraId="08D813FA" w14:textId="77777777" w:rsidR="00D132FD" w:rsidRPr="00805FFC" w:rsidRDefault="00D132FD" w:rsidP="00D132FD">
      <w:pPr>
        <w:spacing w:after="120"/>
        <w:jc w:val="center"/>
        <w:rPr>
          <w:b/>
          <w:bCs/>
          <w:color w:val="auto"/>
          <w:szCs w:val="24"/>
        </w:rPr>
      </w:pPr>
    </w:p>
    <w:p w14:paraId="40351693" w14:textId="6D199B81" w:rsidR="00D132FD" w:rsidRPr="00805FFC" w:rsidRDefault="00D132FD" w:rsidP="00D132FD">
      <w:pPr>
        <w:spacing w:after="120"/>
        <w:rPr>
          <w:color w:val="auto"/>
          <w:szCs w:val="24"/>
        </w:rPr>
      </w:pPr>
      <w:r w:rsidRPr="00805FFC">
        <w:rPr>
          <w:color w:val="auto"/>
          <w:szCs w:val="24"/>
        </w:rPr>
        <w:t xml:space="preserve">Stosownie do zawartej umowy nr </w:t>
      </w:r>
      <w:r w:rsidR="00C23580" w:rsidRPr="00805FFC">
        <w:rPr>
          <w:color w:val="auto"/>
          <w:szCs w:val="24"/>
        </w:rPr>
        <w:t>MSZ.DAO</w:t>
      </w:r>
      <w:r w:rsidR="005D0FF7" w:rsidRPr="00805FFC">
        <w:rPr>
          <w:color w:val="auto"/>
          <w:szCs w:val="24"/>
        </w:rPr>
        <w:t>….</w:t>
      </w:r>
      <w:r w:rsidR="00C23580" w:rsidRPr="00805FFC">
        <w:rPr>
          <w:color w:val="auto"/>
          <w:szCs w:val="24"/>
        </w:rPr>
        <w:t>/2</w:t>
      </w:r>
      <w:r w:rsidR="005D0FF7" w:rsidRPr="00805FFC">
        <w:rPr>
          <w:color w:val="auto"/>
          <w:szCs w:val="24"/>
        </w:rPr>
        <w:t>4</w:t>
      </w:r>
      <w:r w:rsidRPr="00805FFC">
        <w:rPr>
          <w:color w:val="auto"/>
          <w:szCs w:val="24"/>
        </w:rPr>
        <w:t xml:space="preserve"> z dnia </w:t>
      </w:r>
      <w:r w:rsidR="005D0FF7" w:rsidRPr="00805FFC">
        <w:rPr>
          <w:color w:val="auto"/>
          <w:szCs w:val="24"/>
        </w:rPr>
        <w:t>………</w:t>
      </w:r>
      <w:r w:rsidR="00805FFC" w:rsidRPr="00805FFC">
        <w:rPr>
          <w:color w:val="auto"/>
          <w:szCs w:val="24"/>
        </w:rPr>
        <w:t>….</w:t>
      </w:r>
      <w:r w:rsidR="005D0FF7" w:rsidRPr="00805FFC">
        <w:rPr>
          <w:color w:val="auto"/>
          <w:szCs w:val="24"/>
        </w:rPr>
        <w:t>..</w:t>
      </w:r>
      <w:r w:rsidR="00C23580" w:rsidRPr="00805FFC">
        <w:rPr>
          <w:color w:val="auto"/>
          <w:szCs w:val="24"/>
        </w:rPr>
        <w:t>.202</w:t>
      </w:r>
      <w:r w:rsidR="005D0FF7" w:rsidRPr="00805FFC">
        <w:rPr>
          <w:color w:val="auto"/>
          <w:szCs w:val="24"/>
        </w:rPr>
        <w:t>4</w:t>
      </w:r>
      <w:r w:rsidR="00C23580" w:rsidRPr="00805FFC">
        <w:rPr>
          <w:color w:val="auto"/>
          <w:szCs w:val="24"/>
        </w:rPr>
        <w:t xml:space="preserve"> </w:t>
      </w:r>
      <w:r w:rsidRPr="00805FFC">
        <w:rPr>
          <w:color w:val="auto"/>
          <w:szCs w:val="24"/>
        </w:rPr>
        <w:t xml:space="preserve">r. pomiędzy: </w:t>
      </w:r>
      <w:r w:rsidR="00805FFC" w:rsidRPr="00805FFC">
        <w:rPr>
          <w:color w:val="auto"/>
          <w:szCs w:val="24"/>
        </w:rPr>
        <w:br/>
      </w:r>
      <w:r w:rsidRPr="00805FFC">
        <w:rPr>
          <w:color w:val="auto"/>
          <w:szCs w:val="24"/>
        </w:rPr>
        <w:t xml:space="preserve">SP ZOZ Miejskim Szpitalem Zespolonym z siedzibą w Częstochowie </w:t>
      </w:r>
      <w:r w:rsidR="00805FFC" w:rsidRPr="00805FFC">
        <w:rPr>
          <w:color w:val="auto"/>
          <w:szCs w:val="24"/>
        </w:rPr>
        <w:br/>
      </w:r>
      <w:r w:rsidRPr="00805FFC">
        <w:rPr>
          <w:color w:val="auto"/>
          <w:szCs w:val="24"/>
        </w:rPr>
        <w:t>przy ul. Mirowskiej 15.</w:t>
      </w:r>
    </w:p>
    <w:p w14:paraId="4FAFDE44" w14:textId="77777777" w:rsidR="00D132FD" w:rsidRPr="00805FFC" w:rsidRDefault="00D132FD" w:rsidP="00D132FD">
      <w:pPr>
        <w:spacing w:after="120"/>
        <w:rPr>
          <w:color w:val="auto"/>
        </w:rPr>
      </w:pPr>
      <w:r w:rsidRPr="00805FFC">
        <w:rPr>
          <w:color w:val="auto"/>
        </w:rPr>
        <w:t>a</w:t>
      </w:r>
    </w:p>
    <w:p w14:paraId="28EEC0E1" w14:textId="5E35F6CB" w:rsidR="00D132FD" w:rsidRPr="00805FFC" w:rsidRDefault="005D0FF7" w:rsidP="00D132FD">
      <w:pPr>
        <w:spacing w:after="120"/>
        <w:rPr>
          <w:b/>
          <w:bCs/>
          <w:color w:val="auto"/>
        </w:rPr>
      </w:pPr>
      <w:r w:rsidRPr="00805FFC">
        <w:rPr>
          <w:b/>
          <w:bCs/>
          <w:color w:val="auto"/>
        </w:rPr>
        <w:t>………………………………</w:t>
      </w:r>
      <w:r w:rsidR="00805FFC" w:rsidRPr="00805FFC">
        <w:rPr>
          <w:b/>
          <w:bCs/>
          <w:color w:val="auto"/>
        </w:rPr>
        <w:t>………………………………………………………….…</w:t>
      </w:r>
    </w:p>
    <w:p w14:paraId="0945EF3E" w14:textId="5AF7DC2A" w:rsidR="005D0FF7" w:rsidRPr="00805FFC" w:rsidRDefault="00D132FD" w:rsidP="00D132FD">
      <w:pPr>
        <w:spacing w:after="120"/>
        <w:rPr>
          <w:b/>
          <w:bCs/>
          <w:color w:val="auto"/>
        </w:rPr>
      </w:pPr>
      <w:r w:rsidRPr="00805FFC">
        <w:rPr>
          <w:color w:val="auto"/>
        </w:rPr>
        <w:t>prowadząc</w:t>
      </w:r>
      <w:r w:rsidR="00C23580" w:rsidRPr="00805FFC">
        <w:rPr>
          <w:color w:val="auto"/>
        </w:rPr>
        <w:t>ego</w:t>
      </w:r>
      <w:r w:rsidRPr="00805FFC">
        <w:rPr>
          <w:color w:val="auto"/>
        </w:rPr>
        <w:t xml:space="preserve"> działalność gospodarczą pod nazwą</w:t>
      </w:r>
      <w:r w:rsidR="00C23580" w:rsidRPr="00805FFC">
        <w:rPr>
          <w:color w:val="auto"/>
        </w:rPr>
        <w:t xml:space="preserve"> </w:t>
      </w:r>
      <w:r w:rsidR="005D0FF7" w:rsidRPr="00805FFC">
        <w:rPr>
          <w:b/>
          <w:bCs/>
          <w:color w:val="auto"/>
        </w:rPr>
        <w:t>………………………………</w:t>
      </w:r>
    </w:p>
    <w:p w14:paraId="72509284" w14:textId="6C40E829" w:rsidR="00D132FD" w:rsidRPr="00805FFC" w:rsidRDefault="00D132FD" w:rsidP="00D132FD">
      <w:pPr>
        <w:spacing w:after="120"/>
        <w:rPr>
          <w:color w:val="auto"/>
        </w:rPr>
      </w:pPr>
      <w:r w:rsidRPr="00805FFC">
        <w:rPr>
          <w:color w:val="auto"/>
        </w:rPr>
        <w:t>z siedzibą w</w:t>
      </w:r>
      <w:r w:rsidR="005D0FF7" w:rsidRPr="00805FFC">
        <w:rPr>
          <w:color w:val="auto"/>
        </w:rPr>
        <w:t xml:space="preserve"> ……………………..</w:t>
      </w:r>
    </w:p>
    <w:p w14:paraId="67AC6FEE" w14:textId="4061ECC2" w:rsidR="00805FFC" w:rsidRDefault="00D132FD" w:rsidP="00D132FD">
      <w:pPr>
        <w:spacing w:after="120"/>
        <w:rPr>
          <w:color w:val="auto"/>
        </w:rPr>
      </w:pPr>
      <w:r w:rsidRPr="00805FFC">
        <w:rPr>
          <w:color w:val="auto"/>
        </w:rPr>
        <w:t xml:space="preserve">NIP: </w:t>
      </w:r>
      <w:r w:rsidR="005D0FF7" w:rsidRPr="00805FFC">
        <w:rPr>
          <w:b/>
          <w:bCs/>
          <w:color w:val="auto"/>
        </w:rPr>
        <w:t>………………………..</w:t>
      </w:r>
      <w:r w:rsidR="00AB0F73" w:rsidRPr="00805FFC">
        <w:rPr>
          <w:color w:val="auto"/>
        </w:rPr>
        <w:t xml:space="preserve"> </w:t>
      </w:r>
      <w:r w:rsidRPr="00805FFC">
        <w:rPr>
          <w:color w:val="auto"/>
        </w:rPr>
        <w:t xml:space="preserve">zwaną dalej Wykonawcą. </w:t>
      </w:r>
    </w:p>
    <w:p w14:paraId="1FCD2DD7" w14:textId="77777777" w:rsidR="007F08CA" w:rsidRDefault="007F08CA" w:rsidP="00D132FD">
      <w:pPr>
        <w:spacing w:after="120"/>
        <w:rPr>
          <w:color w:val="auto"/>
        </w:rPr>
      </w:pPr>
    </w:p>
    <w:p w14:paraId="39D67AE6" w14:textId="705D955E" w:rsidR="00805FFC" w:rsidRPr="00805FFC" w:rsidRDefault="00805FFC" w:rsidP="00D132FD">
      <w:pPr>
        <w:spacing w:after="120"/>
        <w:rPr>
          <w:color w:val="auto"/>
        </w:rPr>
      </w:pPr>
      <w:r>
        <w:rPr>
          <w:color w:val="auto"/>
        </w:rPr>
        <w:t>Dostawa dot. pakiet</w:t>
      </w:r>
      <w:r w:rsidR="007F08CA">
        <w:rPr>
          <w:color w:val="auto"/>
        </w:rPr>
        <w:t>u</w:t>
      </w:r>
      <w:r>
        <w:rPr>
          <w:color w:val="auto"/>
        </w:rPr>
        <w:t xml:space="preserve"> nr …………………………………………..</w:t>
      </w:r>
    </w:p>
    <w:tbl>
      <w:tblPr>
        <w:tblW w:w="8800" w:type="dxa"/>
        <w:tblInd w:w="75" w:type="dxa"/>
        <w:tblCellMar>
          <w:left w:w="70" w:type="dxa"/>
          <w:right w:w="70" w:type="dxa"/>
        </w:tblCellMar>
        <w:tblLook w:val="04A0" w:firstRow="1" w:lastRow="0" w:firstColumn="1" w:lastColumn="0" w:noHBand="0" w:noVBand="1"/>
      </w:tblPr>
      <w:tblGrid>
        <w:gridCol w:w="7280"/>
        <w:gridCol w:w="1520"/>
      </w:tblGrid>
      <w:tr w:rsidR="00805FFC" w:rsidRPr="00805FFC" w14:paraId="411EE6B0" w14:textId="77777777" w:rsidTr="00805FFC">
        <w:trPr>
          <w:trHeight w:val="915"/>
        </w:trPr>
        <w:tc>
          <w:tcPr>
            <w:tcW w:w="728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E64725A" w14:textId="77777777" w:rsidR="00805FFC" w:rsidRPr="00805FFC" w:rsidRDefault="00805FFC" w:rsidP="00805FFC">
            <w:pPr>
              <w:spacing w:after="0" w:line="240" w:lineRule="auto"/>
              <w:jc w:val="center"/>
              <w:rPr>
                <w:rFonts w:eastAsia="Times New Roman" w:cs="Arial"/>
                <w:b/>
                <w:bCs/>
                <w:color w:val="auto"/>
                <w:sz w:val="22"/>
                <w:lang w:eastAsia="pl-PL"/>
              </w:rPr>
            </w:pPr>
            <w:r w:rsidRPr="00805FFC">
              <w:rPr>
                <w:rFonts w:eastAsia="Times New Roman" w:cs="Arial"/>
                <w:b/>
                <w:bCs/>
                <w:color w:val="auto"/>
                <w:sz w:val="22"/>
                <w:lang w:eastAsia="pl-PL"/>
              </w:rPr>
              <w:t>Nazwa (opis)</w:t>
            </w:r>
          </w:p>
        </w:tc>
        <w:tc>
          <w:tcPr>
            <w:tcW w:w="1520" w:type="dxa"/>
            <w:tcBorders>
              <w:top w:val="single" w:sz="4" w:space="0" w:color="auto"/>
              <w:left w:val="nil"/>
              <w:bottom w:val="single" w:sz="8" w:space="0" w:color="auto"/>
              <w:right w:val="single" w:sz="4" w:space="0" w:color="auto"/>
            </w:tcBorders>
            <w:shd w:val="clear" w:color="auto" w:fill="auto"/>
            <w:vAlign w:val="center"/>
            <w:hideMark/>
          </w:tcPr>
          <w:p w14:paraId="1E83CB67" w14:textId="77777777" w:rsidR="00805FFC" w:rsidRPr="00805FFC" w:rsidRDefault="00805FFC" w:rsidP="00805FFC">
            <w:pPr>
              <w:spacing w:after="0" w:line="240" w:lineRule="auto"/>
              <w:jc w:val="center"/>
              <w:rPr>
                <w:rFonts w:eastAsia="Times New Roman" w:cs="Arial"/>
                <w:b/>
                <w:bCs/>
                <w:color w:val="auto"/>
                <w:sz w:val="22"/>
                <w:lang w:eastAsia="pl-PL"/>
              </w:rPr>
            </w:pPr>
            <w:r w:rsidRPr="00805FFC">
              <w:rPr>
                <w:rFonts w:eastAsia="Times New Roman" w:cs="Arial"/>
                <w:b/>
                <w:bCs/>
                <w:color w:val="auto"/>
                <w:sz w:val="22"/>
                <w:lang w:eastAsia="pl-PL"/>
              </w:rPr>
              <w:t>Ilość</w:t>
            </w:r>
          </w:p>
        </w:tc>
      </w:tr>
      <w:tr w:rsidR="00805FFC" w:rsidRPr="00805FFC" w14:paraId="584F73AD" w14:textId="77777777" w:rsidTr="00805FFC">
        <w:trPr>
          <w:trHeight w:val="660"/>
        </w:trPr>
        <w:tc>
          <w:tcPr>
            <w:tcW w:w="88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984D796" w14:textId="77777777" w:rsidR="00805FFC" w:rsidRPr="00805FFC" w:rsidRDefault="00805FFC" w:rsidP="00805FFC">
            <w:pPr>
              <w:spacing w:after="0" w:line="240" w:lineRule="auto"/>
              <w:jc w:val="center"/>
              <w:rPr>
                <w:rFonts w:eastAsia="Times New Roman" w:cs="Arial"/>
                <w:b/>
                <w:bCs/>
                <w:color w:val="auto"/>
                <w:sz w:val="28"/>
                <w:szCs w:val="28"/>
                <w:lang w:eastAsia="pl-PL"/>
              </w:rPr>
            </w:pPr>
            <w:r w:rsidRPr="00805FFC">
              <w:rPr>
                <w:rFonts w:eastAsia="Times New Roman" w:cs="Arial"/>
                <w:b/>
                <w:bCs/>
                <w:color w:val="auto"/>
                <w:sz w:val="28"/>
                <w:szCs w:val="28"/>
                <w:lang w:eastAsia="pl-PL"/>
              </w:rPr>
              <w:t>PAKIET NR 1</w:t>
            </w:r>
          </w:p>
        </w:tc>
      </w:tr>
      <w:tr w:rsidR="00805FFC" w:rsidRPr="00805FFC" w14:paraId="1D0DFC19" w14:textId="77777777" w:rsidTr="00805FFC">
        <w:trPr>
          <w:trHeight w:val="870"/>
        </w:trPr>
        <w:tc>
          <w:tcPr>
            <w:tcW w:w="7280" w:type="dxa"/>
            <w:tcBorders>
              <w:top w:val="nil"/>
              <w:left w:val="single" w:sz="8" w:space="0" w:color="auto"/>
              <w:bottom w:val="single" w:sz="8" w:space="0" w:color="auto"/>
              <w:right w:val="single" w:sz="4" w:space="0" w:color="auto"/>
            </w:tcBorders>
            <w:shd w:val="clear" w:color="auto" w:fill="auto"/>
            <w:vAlign w:val="center"/>
            <w:hideMark/>
          </w:tcPr>
          <w:p w14:paraId="7B159A0C"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Długopis metalowy z trzema ringami, napis: Szkoła Rodzenia w Miejskim Szpitalu Zespolonym w Częstochowie, metalowa skuwka, przycisk i końcówka. Wyposażony w niebieski wkład.</w:t>
            </w:r>
          </w:p>
        </w:tc>
        <w:tc>
          <w:tcPr>
            <w:tcW w:w="1520" w:type="dxa"/>
            <w:tcBorders>
              <w:top w:val="nil"/>
              <w:left w:val="nil"/>
              <w:bottom w:val="single" w:sz="8" w:space="0" w:color="auto"/>
              <w:right w:val="single" w:sz="4" w:space="0" w:color="auto"/>
            </w:tcBorders>
            <w:shd w:val="clear" w:color="auto" w:fill="auto"/>
            <w:vAlign w:val="center"/>
            <w:hideMark/>
          </w:tcPr>
          <w:p w14:paraId="06C3B546"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100</w:t>
            </w:r>
          </w:p>
        </w:tc>
      </w:tr>
      <w:tr w:rsidR="00805FFC" w:rsidRPr="00805FFC" w14:paraId="4AEED410" w14:textId="77777777" w:rsidTr="00805FFC">
        <w:trPr>
          <w:trHeight w:val="660"/>
        </w:trPr>
        <w:tc>
          <w:tcPr>
            <w:tcW w:w="88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B7D8F49" w14:textId="77777777" w:rsidR="00805FFC" w:rsidRPr="00805FFC" w:rsidRDefault="00805FFC" w:rsidP="00805FFC">
            <w:pPr>
              <w:spacing w:after="0" w:line="240" w:lineRule="auto"/>
              <w:jc w:val="center"/>
              <w:rPr>
                <w:rFonts w:eastAsia="Times New Roman" w:cs="Arial"/>
                <w:b/>
                <w:bCs/>
                <w:color w:val="auto"/>
                <w:sz w:val="28"/>
                <w:szCs w:val="28"/>
                <w:lang w:eastAsia="pl-PL"/>
              </w:rPr>
            </w:pPr>
            <w:r w:rsidRPr="00805FFC">
              <w:rPr>
                <w:rFonts w:eastAsia="Times New Roman" w:cs="Arial"/>
                <w:b/>
                <w:bCs/>
                <w:color w:val="auto"/>
                <w:sz w:val="28"/>
                <w:szCs w:val="28"/>
                <w:lang w:eastAsia="pl-PL"/>
              </w:rPr>
              <w:t>PAKIET nr 2</w:t>
            </w:r>
          </w:p>
        </w:tc>
      </w:tr>
      <w:tr w:rsidR="00805FFC" w:rsidRPr="00805FFC" w14:paraId="777A8F9D" w14:textId="77777777" w:rsidTr="00805FFC">
        <w:trPr>
          <w:trHeight w:val="55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474A3D0F"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Papier ksero A4 biały 500k/op.</w:t>
            </w:r>
          </w:p>
        </w:tc>
        <w:tc>
          <w:tcPr>
            <w:tcW w:w="1520" w:type="dxa"/>
            <w:tcBorders>
              <w:top w:val="nil"/>
              <w:left w:val="nil"/>
              <w:bottom w:val="single" w:sz="4" w:space="0" w:color="auto"/>
              <w:right w:val="single" w:sz="4" w:space="0" w:color="auto"/>
            </w:tcBorders>
            <w:shd w:val="clear" w:color="auto" w:fill="auto"/>
            <w:vAlign w:val="center"/>
            <w:hideMark/>
          </w:tcPr>
          <w:p w14:paraId="06153AB9"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10</w:t>
            </w:r>
          </w:p>
        </w:tc>
      </w:tr>
      <w:tr w:rsidR="00805FFC" w:rsidRPr="00805FFC" w14:paraId="66263AD7" w14:textId="77777777" w:rsidTr="00805FFC">
        <w:trPr>
          <w:trHeight w:val="30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33E47405"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Papier biały, matowy samoprzylepny A4 100 ark/op.</w:t>
            </w:r>
          </w:p>
        </w:tc>
        <w:tc>
          <w:tcPr>
            <w:tcW w:w="1520" w:type="dxa"/>
            <w:tcBorders>
              <w:top w:val="nil"/>
              <w:left w:val="nil"/>
              <w:bottom w:val="single" w:sz="4" w:space="0" w:color="auto"/>
              <w:right w:val="single" w:sz="4" w:space="0" w:color="auto"/>
            </w:tcBorders>
            <w:shd w:val="clear" w:color="auto" w:fill="auto"/>
            <w:vAlign w:val="center"/>
            <w:hideMark/>
          </w:tcPr>
          <w:p w14:paraId="5E43B291"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2</w:t>
            </w:r>
          </w:p>
        </w:tc>
      </w:tr>
      <w:tr w:rsidR="00805FFC" w:rsidRPr="00805FFC" w14:paraId="4AF43A3E" w14:textId="77777777" w:rsidTr="00805FFC">
        <w:trPr>
          <w:trHeight w:val="49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63AC45F6"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Teczka biała A4 z gumką, lakierowana</w:t>
            </w:r>
          </w:p>
        </w:tc>
        <w:tc>
          <w:tcPr>
            <w:tcW w:w="1520" w:type="dxa"/>
            <w:tcBorders>
              <w:top w:val="nil"/>
              <w:left w:val="nil"/>
              <w:bottom w:val="single" w:sz="4" w:space="0" w:color="auto"/>
              <w:right w:val="single" w:sz="4" w:space="0" w:color="auto"/>
            </w:tcBorders>
            <w:shd w:val="clear" w:color="auto" w:fill="auto"/>
            <w:vAlign w:val="center"/>
            <w:hideMark/>
          </w:tcPr>
          <w:p w14:paraId="6304D1DF"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20</w:t>
            </w:r>
          </w:p>
        </w:tc>
      </w:tr>
      <w:tr w:rsidR="00805FFC" w:rsidRPr="00805FFC" w14:paraId="53F59B91" w14:textId="77777777" w:rsidTr="00805FFC">
        <w:trPr>
          <w:trHeight w:val="57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166B3B63"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Torba biała, papierowa. Minimalne wymiary 24x10x32 cm (mieszcząca format „A4”).</w:t>
            </w:r>
          </w:p>
        </w:tc>
        <w:tc>
          <w:tcPr>
            <w:tcW w:w="1520" w:type="dxa"/>
            <w:tcBorders>
              <w:top w:val="nil"/>
              <w:left w:val="nil"/>
              <w:bottom w:val="single" w:sz="4" w:space="0" w:color="auto"/>
              <w:right w:val="single" w:sz="4" w:space="0" w:color="auto"/>
            </w:tcBorders>
            <w:shd w:val="clear" w:color="auto" w:fill="auto"/>
            <w:vAlign w:val="center"/>
            <w:hideMark/>
          </w:tcPr>
          <w:p w14:paraId="2AD1F6CB"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70</w:t>
            </w:r>
          </w:p>
        </w:tc>
      </w:tr>
      <w:tr w:rsidR="00805FFC" w:rsidRPr="00805FFC" w14:paraId="5D8317D5" w14:textId="77777777" w:rsidTr="00805FFC">
        <w:trPr>
          <w:trHeight w:val="43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105DF101"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Ręcznik papierowy na rolce, biały. 2 szt./op.</w:t>
            </w:r>
          </w:p>
        </w:tc>
        <w:tc>
          <w:tcPr>
            <w:tcW w:w="1520" w:type="dxa"/>
            <w:tcBorders>
              <w:top w:val="nil"/>
              <w:left w:val="nil"/>
              <w:bottom w:val="single" w:sz="4" w:space="0" w:color="auto"/>
              <w:right w:val="single" w:sz="4" w:space="0" w:color="auto"/>
            </w:tcBorders>
            <w:shd w:val="clear" w:color="auto" w:fill="auto"/>
            <w:vAlign w:val="center"/>
            <w:hideMark/>
          </w:tcPr>
          <w:p w14:paraId="7EF37958"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6</w:t>
            </w:r>
          </w:p>
        </w:tc>
      </w:tr>
      <w:tr w:rsidR="00805FFC" w:rsidRPr="00805FFC" w14:paraId="7541FB41" w14:textId="77777777" w:rsidTr="00805FFC">
        <w:trPr>
          <w:trHeight w:val="525"/>
        </w:trPr>
        <w:tc>
          <w:tcPr>
            <w:tcW w:w="7280" w:type="dxa"/>
            <w:tcBorders>
              <w:top w:val="nil"/>
              <w:left w:val="single" w:sz="8" w:space="0" w:color="auto"/>
              <w:bottom w:val="single" w:sz="8" w:space="0" w:color="auto"/>
              <w:right w:val="single" w:sz="4" w:space="0" w:color="auto"/>
            </w:tcBorders>
            <w:shd w:val="clear" w:color="auto" w:fill="auto"/>
            <w:vAlign w:val="center"/>
            <w:hideMark/>
          </w:tcPr>
          <w:p w14:paraId="093631C1"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Koszulki na dokumenty, krystaliczne A4 100 szt./op.</w:t>
            </w:r>
          </w:p>
        </w:tc>
        <w:tc>
          <w:tcPr>
            <w:tcW w:w="1520" w:type="dxa"/>
            <w:tcBorders>
              <w:top w:val="nil"/>
              <w:left w:val="nil"/>
              <w:bottom w:val="single" w:sz="8" w:space="0" w:color="auto"/>
              <w:right w:val="single" w:sz="4" w:space="0" w:color="auto"/>
            </w:tcBorders>
            <w:shd w:val="clear" w:color="auto" w:fill="auto"/>
            <w:vAlign w:val="center"/>
            <w:hideMark/>
          </w:tcPr>
          <w:p w14:paraId="7F1F77C0"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6</w:t>
            </w:r>
          </w:p>
        </w:tc>
      </w:tr>
      <w:tr w:rsidR="00805FFC" w:rsidRPr="00805FFC" w14:paraId="77D9BB77" w14:textId="77777777" w:rsidTr="00805FFC">
        <w:trPr>
          <w:trHeight w:val="660"/>
        </w:trPr>
        <w:tc>
          <w:tcPr>
            <w:tcW w:w="88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BEEEBD2" w14:textId="77777777" w:rsidR="00805FFC" w:rsidRPr="00805FFC" w:rsidRDefault="00805FFC" w:rsidP="00805FFC">
            <w:pPr>
              <w:spacing w:after="0" w:line="240" w:lineRule="auto"/>
              <w:jc w:val="center"/>
              <w:rPr>
                <w:rFonts w:eastAsia="Times New Roman" w:cs="Arial"/>
                <w:b/>
                <w:bCs/>
                <w:color w:val="auto"/>
                <w:sz w:val="28"/>
                <w:szCs w:val="28"/>
                <w:lang w:eastAsia="pl-PL"/>
              </w:rPr>
            </w:pPr>
            <w:r w:rsidRPr="00805FFC">
              <w:rPr>
                <w:rFonts w:eastAsia="Times New Roman" w:cs="Arial"/>
                <w:b/>
                <w:bCs/>
                <w:color w:val="auto"/>
                <w:sz w:val="28"/>
                <w:szCs w:val="28"/>
                <w:lang w:eastAsia="pl-PL"/>
              </w:rPr>
              <w:t>PAKIET NR 3</w:t>
            </w:r>
          </w:p>
        </w:tc>
      </w:tr>
      <w:tr w:rsidR="00805FFC" w:rsidRPr="00805FFC" w14:paraId="1125B54E" w14:textId="77777777" w:rsidTr="00805FFC">
        <w:trPr>
          <w:trHeight w:val="67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76F9BECF"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Pieluchy jednorazowe dla noworodka, rozmiar 1. Zapinane na rzepy. 25-30 szt./op.</w:t>
            </w:r>
          </w:p>
        </w:tc>
        <w:tc>
          <w:tcPr>
            <w:tcW w:w="1520" w:type="dxa"/>
            <w:tcBorders>
              <w:top w:val="nil"/>
              <w:left w:val="nil"/>
              <w:bottom w:val="single" w:sz="4" w:space="0" w:color="auto"/>
              <w:right w:val="single" w:sz="4" w:space="0" w:color="auto"/>
            </w:tcBorders>
            <w:shd w:val="clear" w:color="auto" w:fill="auto"/>
            <w:vAlign w:val="center"/>
            <w:hideMark/>
          </w:tcPr>
          <w:p w14:paraId="661A11B2"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3</w:t>
            </w:r>
          </w:p>
        </w:tc>
      </w:tr>
      <w:tr w:rsidR="00805FFC" w:rsidRPr="00805FFC" w14:paraId="6EA10A0F" w14:textId="77777777" w:rsidTr="00805FFC">
        <w:trPr>
          <w:trHeight w:val="117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6EA92A6E"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 xml:space="preserve">Piłka rehabilitacyjna Orzeszek-Fasolka. </w:t>
            </w:r>
            <w:r w:rsidRPr="00805FFC">
              <w:rPr>
                <w:rFonts w:eastAsia="Times New Roman" w:cs="Arial"/>
                <w:b/>
                <w:bCs/>
                <w:color w:val="auto"/>
                <w:sz w:val="22"/>
                <w:lang w:eastAsia="pl-PL"/>
              </w:rPr>
              <w:t>Wymiary: 50 x 100 cm. Maksymalne obciążenie: 350 kg. Pompka w zestawie. W</w:t>
            </w:r>
            <w:r w:rsidRPr="00805FFC">
              <w:rPr>
                <w:rFonts w:eastAsia="Times New Roman" w:cs="Arial"/>
                <w:color w:val="auto"/>
                <w:sz w:val="22"/>
                <w:lang w:eastAsia="pl-PL"/>
              </w:rPr>
              <w:t>ytrzymały materiał, odporny na obciążenia. Kolor: ciemnoszary i/lub granatowy i/lub ciemnozielony.</w:t>
            </w:r>
          </w:p>
        </w:tc>
        <w:tc>
          <w:tcPr>
            <w:tcW w:w="1520" w:type="dxa"/>
            <w:tcBorders>
              <w:top w:val="nil"/>
              <w:left w:val="nil"/>
              <w:bottom w:val="single" w:sz="4" w:space="0" w:color="auto"/>
              <w:right w:val="single" w:sz="4" w:space="0" w:color="auto"/>
            </w:tcBorders>
            <w:shd w:val="clear" w:color="auto" w:fill="auto"/>
            <w:vAlign w:val="center"/>
            <w:hideMark/>
          </w:tcPr>
          <w:p w14:paraId="6ACDA788"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1</w:t>
            </w:r>
          </w:p>
        </w:tc>
      </w:tr>
      <w:tr w:rsidR="00805FFC" w:rsidRPr="00805FFC" w14:paraId="03E6FD85" w14:textId="77777777" w:rsidTr="00805FFC">
        <w:trPr>
          <w:trHeight w:val="57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330BD2D1"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Patyczki higieniczne dla dzieci i niemowląt. Skład: 100% bawełny. 60-70 szt./op.</w:t>
            </w:r>
          </w:p>
        </w:tc>
        <w:tc>
          <w:tcPr>
            <w:tcW w:w="1520" w:type="dxa"/>
            <w:tcBorders>
              <w:top w:val="nil"/>
              <w:left w:val="nil"/>
              <w:bottom w:val="single" w:sz="4" w:space="0" w:color="auto"/>
              <w:right w:val="single" w:sz="4" w:space="0" w:color="auto"/>
            </w:tcBorders>
            <w:shd w:val="clear" w:color="auto" w:fill="auto"/>
            <w:vAlign w:val="center"/>
            <w:hideMark/>
          </w:tcPr>
          <w:p w14:paraId="67A36F05"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4</w:t>
            </w:r>
          </w:p>
        </w:tc>
      </w:tr>
      <w:tr w:rsidR="00805FFC" w:rsidRPr="00805FFC" w14:paraId="271D9881" w14:textId="77777777" w:rsidTr="00805FFC">
        <w:trPr>
          <w:trHeight w:val="45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4F987D9B"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lastRenderedPageBreak/>
              <w:t>Płatki kosmetyczne, okrągłe. Skład: 100 bawełny. 100 szt./op.</w:t>
            </w:r>
          </w:p>
        </w:tc>
        <w:tc>
          <w:tcPr>
            <w:tcW w:w="1520" w:type="dxa"/>
            <w:tcBorders>
              <w:top w:val="nil"/>
              <w:left w:val="nil"/>
              <w:bottom w:val="single" w:sz="4" w:space="0" w:color="auto"/>
              <w:right w:val="single" w:sz="4" w:space="0" w:color="auto"/>
            </w:tcBorders>
            <w:shd w:val="clear" w:color="auto" w:fill="auto"/>
            <w:vAlign w:val="center"/>
            <w:hideMark/>
          </w:tcPr>
          <w:p w14:paraId="2817762E"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4</w:t>
            </w:r>
          </w:p>
        </w:tc>
      </w:tr>
      <w:tr w:rsidR="00805FFC" w:rsidRPr="00805FFC" w14:paraId="2E2D8768" w14:textId="77777777" w:rsidTr="00805FFC">
        <w:trPr>
          <w:trHeight w:val="480"/>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357065E1"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Model anatomiczny miednicy kobiety z mięśniami dna miednicy.</w:t>
            </w:r>
          </w:p>
        </w:tc>
        <w:tc>
          <w:tcPr>
            <w:tcW w:w="1520" w:type="dxa"/>
            <w:tcBorders>
              <w:top w:val="nil"/>
              <w:left w:val="nil"/>
              <w:bottom w:val="single" w:sz="4" w:space="0" w:color="auto"/>
              <w:right w:val="single" w:sz="4" w:space="0" w:color="auto"/>
            </w:tcBorders>
            <w:shd w:val="clear" w:color="auto" w:fill="auto"/>
            <w:vAlign w:val="center"/>
            <w:hideMark/>
          </w:tcPr>
          <w:p w14:paraId="34013A7C"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1</w:t>
            </w:r>
          </w:p>
        </w:tc>
      </w:tr>
      <w:tr w:rsidR="00805FFC" w:rsidRPr="00805FFC" w14:paraId="47CA59AD" w14:textId="77777777" w:rsidTr="00805FFC">
        <w:trPr>
          <w:trHeight w:val="58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23B06AE3"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Ręcznik dla dzieci (okrycie kąpielowe) z kapturem. Wymiar 90 cm x 90 cm (+/- 10 cm). 100% bawełna. Kolor szary i/lub beżowy.</w:t>
            </w:r>
          </w:p>
        </w:tc>
        <w:tc>
          <w:tcPr>
            <w:tcW w:w="1520" w:type="dxa"/>
            <w:tcBorders>
              <w:top w:val="nil"/>
              <w:left w:val="nil"/>
              <w:bottom w:val="nil"/>
              <w:right w:val="single" w:sz="4" w:space="0" w:color="auto"/>
            </w:tcBorders>
            <w:shd w:val="clear" w:color="auto" w:fill="auto"/>
            <w:vAlign w:val="center"/>
            <w:hideMark/>
          </w:tcPr>
          <w:p w14:paraId="42015298"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5</w:t>
            </w:r>
          </w:p>
        </w:tc>
      </w:tr>
      <w:tr w:rsidR="00805FFC" w:rsidRPr="00805FFC" w14:paraId="70E57398" w14:textId="77777777" w:rsidTr="00805FFC">
        <w:trPr>
          <w:trHeight w:val="660"/>
        </w:trPr>
        <w:tc>
          <w:tcPr>
            <w:tcW w:w="88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7D459155" w14:textId="77777777" w:rsidR="00805FFC" w:rsidRPr="00805FFC" w:rsidRDefault="00805FFC" w:rsidP="00805FFC">
            <w:pPr>
              <w:spacing w:after="0" w:line="240" w:lineRule="auto"/>
              <w:jc w:val="center"/>
              <w:rPr>
                <w:rFonts w:eastAsia="Times New Roman" w:cs="Arial"/>
                <w:b/>
                <w:bCs/>
                <w:color w:val="auto"/>
                <w:sz w:val="28"/>
                <w:szCs w:val="28"/>
                <w:lang w:eastAsia="pl-PL"/>
              </w:rPr>
            </w:pPr>
            <w:r w:rsidRPr="00805FFC">
              <w:rPr>
                <w:rFonts w:eastAsia="Times New Roman" w:cs="Arial"/>
                <w:b/>
                <w:bCs/>
                <w:color w:val="auto"/>
                <w:sz w:val="28"/>
                <w:szCs w:val="28"/>
                <w:lang w:eastAsia="pl-PL"/>
              </w:rPr>
              <w:t>PAKIET NR 4</w:t>
            </w:r>
          </w:p>
        </w:tc>
      </w:tr>
      <w:tr w:rsidR="00805FFC" w:rsidRPr="00805FFC" w14:paraId="3043336A" w14:textId="77777777" w:rsidTr="00805FFC">
        <w:trPr>
          <w:trHeight w:val="1155"/>
        </w:trPr>
        <w:tc>
          <w:tcPr>
            <w:tcW w:w="7280" w:type="dxa"/>
            <w:tcBorders>
              <w:top w:val="nil"/>
              <w:left w:val="single" w:sz="8" w:space="0" w:color="auto"/>
              <w:bottom w:val="single" w:sz="4" w:space="0" w:color="auto"/>
              <w:right w:val="single" w:sz="4" w:space="0" w:color="auto"/>
            </w:tcBorders>
            <w:shd w:val="clear" w:color="auto" w:fill="auto"/>
            <w:vAlign w:val="center"/>
            <w:hideMark/>
          </w:tcPr>
          <w:p w14:paraId="2D908907"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Kocyki dla niemowląt z umieszczonym w jednym rogu logiem: Szpitala, Szkoły Rodzenia i Urzędu Miasta, wym. ok. 90 x 100 cm  (+/- 10 cm, w załączniku przykładowe zdjęcie). Kocyki wykonane z jednej strony z polaru, z drugiej strony z bawełny. Kolor: jasnoszary.</w:t>
            </w:r>
          </w:p>
        </w:tc>
        <w:tc>
          <w:tcPr>
            <w:tcW w:w="1520" w:type="dxa"/>
            <w:tcBorders>
              <w:top w:val="nil"/>
              <w:left w:val="nil"/>
              <w:bottom w:val="single" w:sz="4" w:space="0" w:color="auto"/>
              <w:right w:val="single" w:sz="4" w:space="0" w:color="auto"/>
            </w:tcBorders>
            <w:shd w:val="clear" w:color="auto" w:fill="auto"/>
            <w:vAlign w:val="center"/>
            <w:hideMark/>
          </w:tcPr>
          <w:p w14:paraId="1CE5A04C" w14:textId="77777777" w:rsidR="00805FFC" w:rsidRPr="00805FFC" w:rsidRDefault="00805FFC" w:rsidP="00805FFC">
            <w:pPr>
              <w:spacing w:after="0" w:line="240" w:lineRule="auto"/>
              <w:jc w:val="center"/>
              <w:rPr>
                <w:rFonts w:eastAsia="Times New Roman" w:cs="Arial"/>
                <w:color w:val="auto"/>
                <w:sz w:val="22"/>
                <w:lang w:eastAsia="pl-PL"/>
              </w:rPr>
            </w:pPr>
            <w:r w:rsidRPr="00805FFC">
              <w:rPr>
                <w:rFonts w:eastAsia="Times New Roman" w:cs="Arial"/>
                <w:color w:val="auto"/>
                <w:sz w:val="22"/>
                <w:lang w:eastAsia="pl-PL"/>
              </w:rPr>
              <w:t>70</w:t>
            </w:r>
          </w:p>
        </w:tc>
      </w:tr>
    </w:tbl>
    <w:p w14:paraId="35E4DF3C" w14:textId="0EE6B67C" w:rsidR="00AB0F73" w:rsidRPr="00805FFC" w:rsidRDefault="00AB0F73" w:rsidP="00D132FD">
      <w:pPr>
        <w:spacing w:after="120"/>
        <w:rPr>
          <w:color w:val="auto"/>
        </w:rPr>
      </w:pPr>
    </w:p>
    <w:p w14:paraId="43F37EB9" w14:textId="77777777" w:rsidR="00AB0F73" w:rsidRPr="00805FFC" w:rsidRDefault="00AB0F73" w:rsidP="00D132FD">
      <w:pPr>
        <w:spacing w:after="120"/>
        <w:rPr>
          <w:color w:val="auto"/>
        </w:rPr>
      </w:pPr>
    </w:p>
    <w:p w14:paraId="4997180C" w14:textId="44825AFA" w:rsidR="00AB0F73" w:rsidRPr="00805FFC" w:rsidRDefault="00AB0F73" w:rsidP="00D132FD">
      <w:pPr>
        <w:spacing w:after="120"/>
        <w:rPr>
          <w:color w:val="auto"/>
        </w:rPr>
      </w:pPr>
    </w:p>
    <w:p w14:paraId="57E901C2" w14:textId="07423D14" w:rsidR="00AB0F73" w:rsidRPr="00805FFC" w:rsidRDefault="00AB0F73" w:rsidP="00D132FD">
      <w:pPr>
        <w:spacing w:after="120"/>
        <w:rPr>
          <w:color w:val="auto"/>
        </w:rPr>
      </w:pPr>
      <w:r w:rsidRPr="00805FFC">
        <w:rPr>
          <w:color w:val="auto"/>
        </w:rPr>
        <w:t>…………………………….                                                               …………………………….</w:t>
      </w:r>
    </w:p>
    <w:p w14:paraId="132DCF88" w14:textId="64420562" w:rsidR="00AB0F73" w:rsidRPr="00805FFC" w:rsidRDefault="00AB0F73" w:rsidP="00D132FD">
      <w:pPr>
        <w:spacing w:after="120"/>
        <w:rPr>
          <w:color w:val="auto"/>
        </w:rPr>
      </w:pPr>
      <w:r w:rsidRPr="00805FFC">
        <w:rPr>
          <w:color w:val="auto"/>
        </w:rPr>
        <w:t xml:space="preserve">Wykonawca                                                                                     Odbiorca </w:t>
      </w:r>
    </w:p>
    <w:sectPr w:rsidR="00AB0F73" w:rsidRPr="00805FFC" w:rsidSect="005D7EA5">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47B3" w14:textId="77777777" w:rsidR="00955D27" w:rsidRDefault="00955D27" w:rsidP="00955D27">
      <w:pPr>
        <w:spacing w:after="0" w:line="240" w:lineRule="auto"/>
      </w:pPr>
      <w:r>
        <w:separator/>
      </w:r>
    </w:p>
  </w:endnote>
  <w:endnote w:type="continuationSeparator" w:id="0">
    <w:p w14:paraId="52522C2A" w14:textId="77777777" w:rsidR="00955D27" w:rsidRDefault="00955D27" w:rsidP="0095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6CDB" w14:textId="77777777" w:rsidR="00955D27" w:rsidRDefault="00955D27" w:rsidP="00955D27">
      <w:pPr>
        <w:spacing w:after="0" w:line="240" w:lineRule="auto"/>
      </w:pPr>
      <w:r>
        <w:separator/>
      </w:r>
    </w:p>
  </w:footnote>
  <w:footnote w:type="continuationSeparator" w:id="0">
    <w:p w14:paraId="0A406D6D" w14:textId="77777777" w:rsidR="00955D27" w:rsidRDefault="00955D27" w:rsidP="00955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2D4"/>
    <w:multiLevelType w:val="hybridMultilevel"/>
    <w:tmpl w:val="8FCE7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142DE"/>
    <w:multiLevelType w:val="hybridMultilevel"/>
    <w:tmpl w:val="8500DC8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F50E28"/>
    <w:multiLevelType w:val="hybridMultilevel"/>
    <w:tmpl w:val="A5F2A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B4E6C"/>
    <w:multiLevelType w:val="hybridMultilevel"/>
    <w:tmpl w:val="A7EEC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6A61E2"/>
    <w:multiLevelType w:val="hybridMultilevel"/>
    <w:tmpl w:val="66B467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DC0687"/>
    <w:multiLevelType w:val="hybridMultilevel"/>
    <w:tmpl w:val="5BD699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9A254FD"/>
    <w:multiLevelType w:val="hybridMultilevel"/>
    <w:tmpl w:val="4F504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192649"/>
    <w:multiLevelType w:val="hybridMultilevel"/>
    <w:tmpl w:val="42985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7444F"/>
    <w:multiLevelType w:val="hybridMultilevel"/>
    <w:tmpl w:val="3B6A9F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671B9C"/>
    <w:multiLevelType w:val="hybridMultilevel"/>
    <w:tmpl w:val="9730A7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4A10C49"/>
    <w:multiLevelType w:val="multilevel"/>
    <w:tmpl w:val="E42ACB86"/>
    <w:lvl w:ilvl="0">
      <w:start w:val="1"/>
      <w:numFmt w:val="decimal"/>
      <w:lvlText w:val="%1."/>
      <w:lvlJc w:val="left"/>
      <w:pPr>
        <w:ind w:left="3270" w:hanging="360"/>
      </w:pPr>
    </w:lvl>
    <w:lvl w:ilvl="1">
      <w:start w:val="1"/>
      <w:numFmt w:val="lowerLetter"/>
      <w:lvlText w:val="%2."/>
      <w:lvlJc w:val="left"/>
      <w:pPr>
        <w:ind w:left="3990" w:hanging="360"/>
      </w:pPr>
    </w:lvl>
    <w:lvl w:ilvl="2">
      <w:start w:val="1"/>
      <w:numFmt w:val="lowerRoman"/>
      <w:lvlText w:val="%3."/>
      <w:lvlJc w:val="right"/>
      <w:pPr>
        <w:ind w:left="4710" w:hanging="180"/>
      </w:pPr>
    </w:lvl>
    <w:lvl w:ilvl="3">
      <w:start w:val="1"/>
      <w:numFmt w:val="decimal"/>
      <w:lvlText w:val="%4."/>
      <w:lvlJc w:val="left"/>
      <w:pPr>
        <w:ind w:left="5430" w:hanging="360"/>
      </w:pPr>
    </w:lvl>
    <w:lvl w:ilvl="4">
      <w:start w:val="1"/>
      <w:numFmt w:val="lowerLetter"/>
      <w:lvlText w:val="%5."/>
      <w:lvlJc w:val="left"/>
      <w:pPr>
        <w:ind w:left="6150" w:hanging="360"/>
      </w:pPr>
    </w:lvl>
    <w:lvl w:ilvl="5">
      <w:start w:val="1"/>
      <w:numFmt w:val="lowerRoman"/>
      <w:lvlText w:val="%6."/>
      <w:lvlJc w:val="right"/>
      <w:pPr>
        <w:ind w:left="6870" w:hanging="180"/>
      </w:pPr>
    </w:lvl>
    <w:lvl w:ilvl="6">
      <w:start w:val="1"/>
      <w:numFmt w:val="decimal"/>
      <w:lvlText w:val="%7."/>
      <w:lvlJc w:val="left"/>
      <w:pPr>
        <w:ind w:left="7590" w:hanging="360"/>
      </w:pPr>
    </w:lvl>
    <w:lvl w:ilvl="7">
      <w:start w:val="1"/>
      <w:numFmt w:val="lowerLetter"/>
      <w:lvlText w:val="%8."/>
      <w:lvlJc w:val="left"/>
      <w:pPr>
        <w:ind w:left="8310" w:hanging="360"/>
      </w:pPr>
    </w:lvl>
    <w:lvl w:ilvl="8">
      <w:start w:val="1"/>
      <w:numFmt w:val="lowerRoman"/>
      <w:lvlText w:val="%9."/>
      <w:lvlJc w:val="right"/>
      <w:pPr>
        <w:ind w:left="9030" w:hanging="180"/>
      </w:pPr>
    </w:lvl>
  </w:abstractNum>
  <w:abstractNum w:abstractNumId="11" w15:restartNumberingAfterBreak="0">
    <w:nsid w:val="46B602B5"/>
    <w:multiLevelType w:val="hybridMultilevel"/>
    <w:tmpl w:val="379607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74562D4"/>
    <w:multiLevelType w:val="hybridMultilevel"/>
    <w:tmpl w:val="E58261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B6C4368"/>
    <w:multiLevelType w:val="hybridMultilevel"/>
    <w:tmpl w:val="60FACC28"/>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ED42AD"/>
    <w:multiLevelType w:val="hybridMultilevel"/>
    <w:tmpl w:val="11CC2F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847A41"/>
    <w:multiLevelType w:val="hybridMultilevel"/>
    <w:tmpl w:val="BAE0B2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496D7C"/>
    <w:multiLevelType w:val="hybridMultilevel"/>
    <w:tmpl w:val="7F1A9A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A643D9E"/>
    <w:multiLevelType w:val="singleLevel"/>
    <w:tmpl w:val="B9962A6C"/>
    <w:lvl w:ilvl="0">
      <w:start w:val="1"/>
      <w:numFmt w:val="decimal"/>
      <w:lvlText w:val="%1."/>
      <w:lvlJc w:val="left"/>
      <w:pPr>
        <w:tabs>
          <w:tab w:val="num" w:pos="360"/>
        </w:tabs>
        <w:ind w:left="360" w:hanging="360"/>
      </w:pPr>
      <w:rPr>
        <w:rFonts w:hint="default"/>
        <w:b w:val="0"/>
        <w:bCs/>
      </w:rPr>
    </w:lvl>
  </w:abstractNum>
  <w:abstractNum w:abstractNumId="18" w15:restartNumberingAfterBreak="0">
    <w:nsid w:val="773B5C8A"/>
    <w:multiLevelType w:val="hybridMultilevel"/>
    <w:tmpl w:val="7CECF2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43417659">
    <w:abstractNumId w:val="14"/>
  </w:num>
  <w:num w:numId="2" w16cid:durableId="2107991922">
    <w:abstractNumId w:val="9"/>
  </w:num>
  <w:num w:numId="3" w16cid:durableId="1908225115">
    <w:abstractNumId w:val="18"/>
  </w:num>
  <w:num w:numId="4" w16cid:durableId="1063026530">
    <w:abstractNumId w:val="1"/>
  </w:num>
  <w:num w:numId="5" w16cid:durableId="241723524">
    <w:abstractNumId w:val="15"/>
  </w:num>
  <w:num w:numId="6" w16cid:durableId="1826894208">
    <w:abstractNumId w:val="6"/>
  </w:num>
  <w:num w:numId="7" w16cid:durableId="512035537">
    <w:abstractNumId w:val="7"/>
  </w:num>
  <w:num w:numId="8" w16cid:durableId="570191220">
    <w:abstractNumId w:val="8"/>
  </w:num>
  <w:num w:numId="9" w16cid:durableId="1903561217">
    <w:abstractNumId w:val="0"/>
  </w:num>
  <w:num w:numId="10" w16cid:durableId="1224944049">
    <w:abstractNumId w:val="4"/>
  </w:num>
  <w:num w:numId="11" w16cid:durableId="976571786">
    <w:abstractNumId w:val="12"/>
  </w:num>
  <w:num w:numId="12" w16cid:durableId="1288396779">
    <w:abstractNumId w:val="2"/>
  </w:num>
  <w:num w:numId="13" w16cid:durableId="2042976920">
    <w:abstractNumId w:val="11"/>
  </w:num>
  <w:num w:numId="14" w16cid:durableId="2029527626">
    <w:abstractNumId w:val="5"/>
  </w:num>
  <w:num w:numId="15" w16cid:durableId="1437018813">
    <w:abstractNumId w:val="16"/>
  </w:num>
  <w:num w:numId="16" w16cid:durableId="1358040820">
    <w:abstractNumId w:val="17"/>
  </w:num>
  <w:num w:numId="17" w16cid:durableId="1267348252">
    <w:abstractNumId w:val="13"/>
  </w:num>
  <w:num w:numId="18" w16cid:durableId="1428043955">
    <w:abstractNumId w:val="10"/>
  </w:num>
  <w:num w:numId="19" w16cid:durableId="1758135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EA5"/>
    <w:rsid w:val="00065EA5"/>
    <w:rsid w:val="0012579B"/>
    <w:rsid w:val="00187CF2"/>
    <w:rsid w:val="001D2645"/>
    <w:rsid w:val="001D2B45"/>
    <w:rsid w:val="002034E9"/>
    <w:rsid w:val="00217773"/>
    <w:rsid w:val="00271C15"/>
    <w:rsid w:val="002D7897"/>
    <w:rsid w:val="00306E9F"/>
    <w:rsid w:val="00311BD8"/>
    <w:rsid w:val="00437CAB"/>
    <w:rsid w:val="004573E5"/>
    <w:rsid w:val="00483199"/>
    <w:rsid w:val="004C2E2E"/>
    <w:rsid w:val="004E7807"/>
    <w:rsid w:val="0050348B"/>
    <w:rsid w:val="0052524B"/>
    <w:rsid w:val="005B4A6D"/>
    <w:rsid w:val="005C4F7A"/>
    <w:rsid w:val="005D0FF7"/>
    <w:rsid w:val="005D2F53"/>
    <w:rsid w:val="005D7EA5"/>
    <w:rsid w:val="005E7FA4"/>
    <w:rsid w:val="005F7CCC"/>
    <w:rsid w:val="00626036"/>
    <w:rsid w:val="0066299E"/>
    <w:rsid w:val="006B0C46"/>
    <w:rsid w:val="006B1631"/>
    <w:rsid w:val="006C0D89"/>
    <w:rsid w:val="006C1A1A"/>
    <w:rsid w:val="006C1FDD"/>
    <w:rsid w:val="00711921"/>
    <w:rsid w:val="007879C6"/>
    <w:rsid w:val="00797275"/>
    <w:rsid w:val="007E7B20"/>
    <w:rsid w:val="007F00AB"/>
    <w:rsid w:val="007F08CA"/>
    <w:rsid w:val="007F7672"/>
    <w:rsid w:val="00800992"/>
    <w:rsid w:val="00805FFC"/>
    <w:rsid w:val="00837AF3"/>
    <w:rsid w:val="0086134D"/>
    <w:rsid w:val="0089246D"/>
    <w:rsid w:val="00902C6B"/>
    <w:rsid w:val="0092511A"/>
    <w:rsid w:val="00955D27"/>
    <w:rsid w:val="00981170"/>
    <w:rsid w:val="009A54EE"/>
    <w:rsid w:val="009D2752"/>
    <w:rsid w:val="00A04EEA"/>
    <w:rsid w:val="00A4012D"/>
    <w:rsid w:val="00A616BE"/>
    <w:rsid w:val="00A62E49"/>
    <w:rsid w:val="00A714F9"/>
    <w:rsid w:val="00A83220"/>
    <w:rsid w:val="00A87B11"/>
    <w:rsid w:val="00A97F44"/>
    <w:rsid w:val="00AB0F73"/>
    <w:rsid w:val="00AB4A14"/>
    <w:rsid w:val="00AC2A64"/>
    <w:rsid w:val="00AC45A5"/>
    <w:rsid w:val="00B67F0B"/>
    <w:rsid w:val="00B745A5"/>
    <w:rsid w:val="00B91DF9"/>
    <w:rsid w:val="00BD6DF1"/>
    <w:rsid w:val="00C23580"/>
    <w:rsid w:val="00C353FA"/>
    <w:rsid w:val="00C8042F"/>
    <w:rsid w:val="00CC3E6C"/>
    <w:rsid w:val="00D132FD"/>
    <w:rsid w:val="00D27A8C"/>
    <w:rsid w:val="00D94916"/>
    <w:rsid w:val="00DF2BDD"/>
    <w:rsid w:val="00E10A24"/>
    <w:rsid w:val="00EC13B0"/>
    <w:rsid w:val="00ED60E1"/>
    <w:rsid w:val="00EE0BFB"/>
    <w:rsid w:val="00F00B3E"/>
    <w:rsid w:val="00F80D1F"/>
    <w:rsid w:val="00FD0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FEAF"/>
  <w15:docId w15:val="{E2A1D450-9593-4754-99CC-22DFE643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A04EEA"/>
    <w:pPr>
      <w:ind w:left="720"/>
      <w:contextualSpacing/>
    </w:p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locked/>
    <w:rsid w:val="00EE0BFB"/>
  </w:style>
  <w:style w:type="paragraph" w:styleId="Nagwek">
    <w:name w:val="header"/>
    <w:basedOn w:val="Normalny"/>
    <w:link w:val="NagwekZnak"/>
    <w:uiPriority w:val="99"/>
    <w:unhideWhenUsed/>
    <w:rsid w:val="00955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D27"/>
  </w:style>
  <w:style w:type="paragraph" w:styleId="Stopka">
    <w:name w:val="footer"/>
    <w:basedOn w:val="Normalny"/>
    <w:link w:val="StopkaZnak"/>
    <w:uiPriority w:val="99"/>
    <w:unhideWhenUsed/>
    <w:rsid w:val="00955D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82013">
      <w:bodyDiv w:val="1"/>
      <w:marLeft w:val="0"/>
      <w:marRight w:val="0"/>
      <w:marTop w:val="0"/>
      <w:marBottom w:val="0"/>
      <w:divBdr>
        <w:top w:val="none" w:sz="0" w:space="0" w:color="auto"/>
        <w:left w:val="none" w:sz="0" w:space="0" w:color="auto"/>
        <w:bottom w:val="none" w:sz="0" w:space="0" w:color="auto"/>
        <w:right w:val="none" w:sz="0" w:space="0" w:color="auto"/>
      </w:divBdr>
    </w:div>
    <w:div w:id="1594705281">
      <w:bodyDiv w:val="1"/>
      <w:marLeft w:val="0"/>
      <w:marRight w:val="0"/>
      <w:marTop w:val="0"/>
      <w:marBottom w:val="0"/>
      <w:divBdr>
        <w:top w:val="none" w:sz="0" w:space="0" w:color="auto"/>
        <w:left w:val="none" w:sz="0" w:space="0" w:color="auto"/>
        <w:bottom w:val="none" w:sz="0" w:space="0" w:color="auto"/>
        <w:right w:val="none" w:sz="0" w:space="0" w:color="auto"/>
      </w:divBdr>
    </w:div>
    <w:div w:id="1668704773">
      <w:bodyDiv w:val="1"/>
      <w:marLeft w:val="0"/>
      <w:marRight w:val="0"/>
      <w:marTop w:val="0"/>
      <w:marBottom w:val="0"/>
      <w:divBdr>
        <w:top w:val="none" w:sz="0" w:space="0" w:color="auto"/>
        <w:left w:val="none" w:sz="0" w:space="0" w:color="auto"/>
        <w:bottom w:val="none" w:sz="0" w:space="0" w:color="auto"/>
        <w:right w:val="none" w:sz="0" w:space="0" w:color="auto"/>
      </w:divBdr>
    </w:div>
    <w:div w:id="203391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9</Pages>
  <Words>2531</Words>
  <Characters>15191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adm</cp:lastModifiedBy>
  <cp:revision>8</cp:revision>
  <cp:lastPrinted>2023-03-20T08:01:00Z</cp:lastPrinted>
  <dcterms:created xsi:type="dcterms:W3CDTF">2023-03-09T12:03:00Z</dcterms:created>
  <dcterms:modified xsi:type="dcterms:W3CDTF">2024-03-06T07:49:00Z</dcterms:modified>
</cp:coreProperties>
</file>