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E24D" w14:textId="14A29FBA" w:rsidR="00D25527" w:rsidRDefault="00D25527" w:rsidP="0046102C">
      <w:pPr>
        <w:pStyle w:val="WW-Tekstpodstawowywcity2"/>
        <w:ind w:left="4248" w:firstLine="70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Załącznik nr 1 do Zapytania Ofertowego</w:t>
      </w:r>
    </w:p>
    <w:p w14:paraId="6A928B72" w14:textId="77777777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  <w:b/>
          <w:sz w:val="22"/>
          <w:szCs w:val="22"/>
        </w:rPr>
      </w:pPr>
    </w:p>
    <w:p w14:paraId="12FC8EB3" w14:textId="77777777" w:rsidR="00D25527" w:rsidRDefault="00D25527" w:rsidP="00D25527">
      <w:pPr>
        <w:pStyle w:val="WW-Tekstpodstawowywcity2"/>
        <w:ind w:left="0" w:firstLine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ZESTAWIENIE PARAMETRÓW TECHNICZNYCH KONCENTRATORÓW TLENU –</w:t>
      </w:r>
    </w:p>
    <w:p w14:paraId="7DFB2D49" w14:textId="77777777" w:rsidR="00D25527" w:rsidRDefault="00D25527" w:rsidP="00D25527">
      <w:pPr>
        <w:pStyle w:val="WW-Tekstpodstawowywcity2"/>
        <w:ind w:left="0" w:firstLine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(szt. 71)</w:t>
      </w:r>
    </w:p>
    <w:p w14:paraId="28053591" w14:textId="77777777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  <w:b/>
          <w:sz w:val="26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76"/>
        <w:gridCol w:w="3046"/>
        <w:gridCol w:w="2766"/>
      </w:tblGrid>
      <w:tr w:rsidR="00D25527" w14:paraId="5BF1C7FB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D2D1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L.p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7F4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Funkcja/Parametr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C19A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Parametr Graniczny</w:t>
            </w:r>
          </w:p>
          <w:p w14:paraId="688AFF9E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wymagany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45F6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Parametr oferowany (należy opisać dokładnie parametry oferowanego sprzętu)</w:t>
            </w:r>
          </w:p>
        </w:tc>
      </w:tr>
      <w:tr w:rsidR="00D25527" w14:paraId="67656508" w14:textId="77777777" w:rsidTr="005711FA">
        <w:trPr>
          <w:cantSplit/>
          <w:trHeight w:val="8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CB5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A1D1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Nazwa i model urządzenia oraz numer seryjny.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9C06" w14:textId="77777777" w:rsidR="00D25527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color w:val="00B050"/>
                <w:sz w:val="22"/>
                <w:szCs w:val="22"/>
              </w:rPr>
            </w:pPr>
            <w:r w:rsidRPr="000231AF">
              <w:rPr>
                <w:rFonts w:ascii="Arial" w:hAnsi="Arial"/>
                <w:b/>
                <w:color w:val="00B050"/>
                <w:sz w:val="22"/>
                <w:szCs w:val="22"/>
              </w:rPr>
              <w:t>Dołączyć wykaz wszystkich oferowanych urządzeń wraz z numerami seryjnymi</w:t>
            </w:r>
          </w:p>
          <w:p w14:paraId="7D838EDB" w14:textId="77777777" w:rsidR="00D25527" w:rsidRPr="00900385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15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236CF0F8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CDDB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1E40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Rok produkcji (wymagany powyżej roku 201</w:t>
            </w:r>
            <w:r>
              <w:rPr>
                <w:rFonts w:ascii="Arial" w:hAnsi="Arial"/>
                <w:sz w:val="22"/>
                <w:szCs w:val="22"/>
              </w:rPr>
              <w:t>8</w:t>
            </w:r>
            <w:r w:rsidRPr="00900385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7955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83EC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1B0F1D27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13B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211B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Producent (pełna nazwa firmy, Kraj)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E98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015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1B223F3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2B8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882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Waga koncentratora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BC14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≤ </w:t>
            </w:r>
            <w:r w:rsidRPr="00856ACA">
              <w:rPr>
                <w:rFonts w:ascii="Arial" w:hAnsi="Arial"/>
                <w:b/>
                <w:color w:val="auto"/>
                <w:sz w:val="22"/>
                <w:szCs w:val="22"/>
              </w:rPr>
              <w:t>17 kg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18A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4488DE1D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F43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0B77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Wymiary (wys. x szer. x głęb.)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CF7D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09B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40CBE6B0" w14:textId="77777777" w:rsidTr="005711FA">
        <w:trPr>
          <w:cantSplit/>
          <w:trHeight w:val="3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D64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302A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Filtr kurzu zewnętrzny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BB4F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FE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1BDAA14E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BE42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DF64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Filtr wewnątrz urządzenia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CB02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D0BD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3CDC6CB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DB1F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FE10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Poziom głośności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A8CA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≤ 40 </w:t>
            </w:r>
            <w:proofErr w:type="spellStart"/>
            <w:r w:rsidRPr="00900385">
              <w:rPr>
                <w:rFonts w:ascii="Arial" w:hAnsi="Arial"/>
                <w:b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CB1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2E8D26D7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1ED4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96FD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Alarmy wysokiego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i niskiego ciśnienia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3803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53C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465C6C0B" w14:textId="77777777" w:rsidTr="005711FA">
        <w:trPr>
          <w:cantSplit/>
          <w:trHeight w:val="3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C9FD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DE7A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Stężenie 0</w:t>
            </w:r>
            <w:r w:rsidRPr="00900385">
              <w:rPr>
                <w:rFonts w:ascii="Arial" w:hAnsi="Arial"/>
                <w:sz w:val="22"/>
                <w:szCs w:val="22"/>
                <w:vertAlign w:val="subscript"/>
              </w:rPr>
              <w:t>2</w:t>
            </w:r>
            <w:r w:rsidRPr="00900385">
              <w:rPr>
                <w:rFonts w:ascii="Arial" w:hAnsi="Arial"/>
                <w:sz w:val="22"/>
                <w:szCs w:val="22"/>
              </w:rPr>
              <w:t xml:space="preserve"> (podać wartość)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D9FE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1-5 L/min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FC9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CC3DAD6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BCBC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11.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50DD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Zakres przepływu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w litrach/minutę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FC96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  <w:vertAlign w:val="superscript"/>
              </w:rPr>
              <w:t>1/</w:t>
            </w:r>
            <w:r w:rsidRPr="00900385">
              <w:rPr>
                <w:rFonts w:ascii="Arial" w:hAnsi="Arial"/>
                <w:b/>
                <w:sz w:val="22"/>
                <w:szCs w:val="22"/>
                <w:vertAlign w:val="subscript"/>
              </w:rPr>
              <w:t>2</w:t>
            </w: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Pr="00900385">
              <w:rPr>
                <w:rFonts w:ascii="Arial" w:hAnsi="Arial"/>
                <w:sz w:val="22"/>
                <w:szCs w:val="22"/>
              </w:rPr>
              <w:t>-</w:t>
            </w:r>
            <w:r w:rsidRPr="00900385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936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6985B1DF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2500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4200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Dostawa </w:t>
            </w:r>
            <w:r>
              <w:rPr>
                <w:rFonts w:ascii="Arial" w:hAnsi="Arial"/>
                <w:sz w:val="22"/>
                <w:szCs w:val="22"/>
              </w:rPr>
              <w:t xml:space="preserve">urządzeń do domu pacjenta wraz </w:t>
            </w:r>
            <w:r w:rsidRPr="00900385">
              <w:rPr>
                <w:rFonts w:ascii="Arial" w:hAnsi="Arial"/>
                <w:sz w:val="22"/>
                <w:szCs w:val="22"/>
              </w:rPr>
              <w:t>z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900385">
              <w:rPr>
                <w:rFonts w:ascii="Arial" w:hAnsi="Arial"/>
                <w:sz w:val="22"/>
                <w:szCs w:val="22"/>
              </w:rPr>
              <w:t>przeszkoleniem pacjenta  oraz członka rodziny lub opiekuna przez serwis techniczny potwierdzona własnoręcznymi podpisami.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BB0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B96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3D5A315E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A3AF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13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B16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Naprawa w domu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u pacjenta przez serwis techniczny dostawcy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7504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532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27BAD56D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B173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14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5B80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Gwarantowany czas przyjazdu serwisanta na zgłoszenie awarii-max 24h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055B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Do 24 h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5551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D25527" w14:paraId="57AAD312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77A3" w14:textId="77777777" w:rsidR="00D25527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15.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752A" w14:textId="77777777" w:rsidR="00D25527" w:rsidRPr="00900385" w:rsidRDefault="00D25527" w:rsidP="005711FA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Urządzenie zastępcze w przypadku konieczności naprawy poza domem pacjenta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BB00" w14:textId="77777777" w:rsidR="00D25527" w:rsidRPr="00900385" w:rsidRDefault="00D25527" w:rsidP="005711FA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DAAB" w14:textId="77777777" w:rsidR="00D25527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25527" w14:paraId="5AFF1447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4A9B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F9D2" w14:textId="77777777" w:rsidR="00D25527" w:rsidRPr="00900385" w:rsidRDefault="00D25527" w:rsidP="005711FA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Instrukcja obsługi </w:t>
            </w:r>
            <w:r w:rsidRPr="00900385">
              <w:rPr>
                <w:rFonts w:ascii="Arial" w:hAnsi="Arial"/>
                <w:sz w:val="22"/>
                <w:szCs w:val="22"/>
              </w:rPr>
              <w:t>w języku polskim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BB24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235A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25527" w14:paraId="2D59FA0F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7B70" w14:textId="282E7738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1</w:t>
            </w:r>
            <w:r w:rsidR="000B1F48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1BE1" w14:textId="011DA138" w:rsidR="00D25527" w:rsidRPr="00856ACA" w:rsidRDefault="00D25527" w:rsidP="005711FA">
            <w:pPr>
              <w:pStyle w:val="Tekstpodstawowywcity"/>
              <w:ind w:left="0"/>
              <w:jc w:val="both"/>
              <w:rPr>
                <w:rFonts w:ascii="Arial" w:hAnsi="Arial"/>
                <w:sz w:val="22"/>
                <w:szCs w:val="22"/>
              </w:rPr>
            </w:pPr>
            <w:r w:rsidRPr="00856ACA">
              <w:rPr>
                <w:rFonts w:ascii="Arial" w:hAnsi="Arial"/>
                <w:sz w:val="22"/>
                <w:szCs w:val="22"/>
              </w:rPr>
              <w:t>Zapewnienie w czasie trwania umowy bezpłatnych przeglądów serwisowych</w:t>
            </w:r>
            <w:r w:rsidR="000B1F48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5651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1127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D25527" w14:paraId="44B986CA" w14:textId="77777777" w:rsidTr="005711F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E9C9" w14:textId="2D744EF4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0B1F48">
              <w:rPr>
                <w:rFonts w:ascii="Arial" w:hAnsi="Arial"/>
                <w:b/>
              </w:rPr>
              <w:t>8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CA24" w14:textId="77777777" w:rsidR="00D25527" w:rsidRPr="00900385" w:rsidRDefault="00D25527" w:rsidP="005711FA">
            <w:pPr>
              <w:pStyle w:val="Tekstpodstawowywcity"/>
              <w:spacing w:after="0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Prowadzenie karty serwisowania </w:t>
            </w:r>
            <w:r w:rsidRPr="00900385">
              <w:rPr>
                <w:rFonts w:ascii="Arial" w:hAnsi="Arial"/>
                <w:sz w:val="22"/>
                <w:szCs w:val="22"/>
              </w:rPr>
              <w:t>koncentratorów tlenu</w:t>
            </w:r>
          </w:p>
          <w:p w14:paraId="2922A650" w14:textId="77777777" w:rsidR="00D25527" w:rsidRPr="00900385" w:rsidRDefault="00D25527" w:rsidP="005711FA">
            <w:pPr>
              <w:pStyle w:val="Tekstpodstawowywcity"/>
              <w:spacing w:after="0"/>
              <w:ind w:left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Według załączonego wzoru określonego przez NFZ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1FBC" w14:textId="77777777" w:rsidR="00D25527" w:rsidRPr="00900385" w:rsidRDefault="00D25527" w:rsidP="005711FA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C83" w14:textId="77777777" w:rsidR="00D25527" w:rsidRDefault="00D25527" w:rsidP="005711FA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</w:tbl>
    <w:p w14:paraId="56BCF1A7" w14:textId="77777777" w:rsidR="00D25527" w:rsidRDefault="00D25527" w:rsidP="00D25527">
      <w:pPr>
        <w:pStyle w:val="WW-Tekstpodstawowywcity2"/>
        <w:spacing w:line="480" w:lineRule="auto"/>
        <w:ind w:left="6372" w:firstLine="0"/>
        <w:jc w:val="left"/>
        <w:rPr>
          <w:rFonts w:ascii="Arial" w:hAnsi="Arial"/>
          <w:b/>
          <w:sz w:val="26"/>
        </w:rPr>
      </w:pPr>
    </w:p>
    <w:p w14:paraId="298F64AB" w14:textId="77777777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</w:rPr>
      </w:pPr>
    </w:p>
    <w:p w14:paraId="7D15B528" w14:textId="77777777" w:rsidR="00D25527" w:rsidRDefault="00D25527" w:rsidP="00D25527">
      <w:pPr>
        <w:pStyle w:val="WW-Tekstpodstawowywcity2"/>
        <w:ind w:left="0" w:firstLine="0"/>
        <w:jc w:val="left"/>
        <w:rPr>
          <w:rFonts w:ascii="Arial" w:hAnsi="Arial"/>
        </w:rPr>
      </w:pPr>
      <w:r>
        <w:rPr>
          <w:rFonts w:ascii="Arial" w:hAnsi="Arial"/>
        </w:rPr>
        <w:t>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</w:t>
      </w:r>
    </w:p>
    <w:p w14:paraId="44D3B2D9" w14:textId="77777777" w:rsidR="00D25527" w:rsidRDefault="00D25527" w:rsidP="00D25527">
      <w:pPr>
        <w:pStyle w:val="WW-Tekstpodstawowywcity2"/>
        <w:ind w:left="4956" w:hanging="4956"/>
        <w:jc w:val="center"/>
        <w:rPr>
          <w:rFonts w:ascii="Arial" w:hAnsi="Arial"/>
          <w:sz w:val="18"/>
        </w:rPr>
      </w:pPr>
      <w:r>
        <w:rPr>
          <w:rFonts w:ascii="Arial" w:hAnsi="Arial"/>
          <w:sz w:val="26"/>
        </w:rPr>
        <w:t>(</w:t>
      </w:r>
      <w:r>
        <w:rPr>
          <w:rFonts w:ascii="Arial" w:hAnsi="Arial"/>
          <w:sz w:val="18"/>
        </w:rPr>
        <w:t>miejscowość, data</w:t>
      </w:r>
      <w:r>
        <w:rPr>
          <w:rFonts w:ascii="Arial" w:hAnsi="Arial"/>
          <w:sz w:val="26"/>
        </w:rPr>
        <w:t>)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>(</w:t>
      </w:r>
      <w:r>
        <w:rPr>
          <w:rFonts w:ascii="Arial" w:hAnsi="Arial"/>
          <w:sz w:val="18"/>
        </w:rPr>
        <w:t>podpis osoby upoważnionej do</w:t>
      </w:r>
    </w:p>
    <w:p w14:paraId="0880F74B" w14:textId="77777777" w:rsidR="00D25527" w:rsidRDefault="00D25527" w:rsidP="00D25527">
      <w:pPr>
        <w:pStyle w:val="WW-Tekstpodstawowywcity2"/>
        <w:ind w:left="4956" w:hanging="4956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reprezentowania firmy)</w:t>
      </w:r>
    </w:p>
    <w:p w14:paraId="569B9E29" w14:textId="77777777" w:rsidR="00D25527" w:rsidRDefault="00D25527" w:rsidP="00D25527">
      <w:pPr>
        <w:pStyle w:val="Tekstpodstawowy"/>
        <w:rPr>
          <w:rFonts w:ascii="Arial" w:hAnsi="Arial"/>
          <w:b/>
        </w:rPr>
      </w:pPr>
    </w:p>
    <w:p w14:paraId="2B0F614A" w14:textId="77777777" w:rsidR="00D25527" w:rsidRDefault="00D25527" w:rsidP="00D25527">
      <w:pPr>
        <w:pStyle w:val="Tekstpodstawowy"/>
        <w:rPr>
          <w:rFonts w:ascii="Arial" w:hAnsi="Arial"/>
          <w:b/>
        </w:rPr>
      </w:pPr>
    </w:p>
    <w:p w14:paraId="081417EC" w14:textId="77777777" w:rsidR="00D25527" w:rsidRDefault="00D25527" w:rsidP="00D25527">
      <w:pPr>
        <w:pStyle w:val="Nagwek6"/>
        <w:numPr>
          <w:ilvl w:val="0"/>
          <w:numId w:val="0"/>
        </w:numPr>
        <w:ind w:left="4963" w:firstLine="709"/>
        <w:jc w:val="both"/>
        <w:rPr>
          <w:rFonts w:ascii="Arial" w:hAnsi="Arial"/>
          <w:bCs/>
        </w:rPr>
      </w:pPr>
    </w:p>
    <w:p w14:paraId="05E66984" w14:textId="77777777" w:rsidR="00D25527" w:rsidRDefault="00D25527" w:rsidP="00D25527">
      <w:pPr>
        <w:pStyle w:val="Nagwek6"/>
        <w:numPr>
          <w:ilvl w:val="0"/>
          <w:numId w:val="0"/>
        </w:numPr>
        <w:ind w:left="4963" w:firstLine="709"/>
        <w:jc w:val="both"/>
        <w:rPr>
          <w:rFonts w:ascii="Arial" w:hAnsi="Arial"/>
          <w:bCs/>
        </w:rPr>
      </w:pPr>
    </w:p>
    <w:p w14:paraId="736AA9F1" w14:textId="77777777" w:rsidR="00D25527" w:rsidRDefault="00D25527" w:rsidP="00D25527"/>
    <w:p w14:paraId="5E067D35" w14:textId="77777777" w:rsidR="00D25527" w:rsidRDefault="00D25527" w:rsidP="00D25527"/>
    <w:p w14:paraId="39FE416E" w14:textId="77777777" w:rsidR="00D25527" w:rsidRDefault="00D25527" w:rsidP="00D25527"/>
    <w:p w14:paraId="6A20F75E" w14:textId="77777777" w:rsidR="00D25527" w:rsidRDefault="00D25527" w:rsidP="00D25527"/>
    <w:p w14:paraId="0DBECC42" w14:textId="77777777" w:rsidR="00D25527" w:rsidRDefault="00D25527" w:rsidP="00D25527"/>
    <w:p w14:paraId="6BAEC429" w14:textId="77777777" w:rsidR="00D25527" w:rsidRDefault="00D25527" w:rsidP="00D2552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2AA83DF9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35E54A6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4E219F5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10A8195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5B19DFBC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0AA90864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1B396AF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31A86D73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57B9F42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2996F96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35A8158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6220DB1E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2182F90C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38991175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633F9602" w14:textId="77777777" w:rsidR="00D25527" w:rsidRDefault="00D25527" w:rsidP="00D25527">
      <w:pPr>
        <w:rPr>
          <w:rFonts w:ascii="Arial" w:hAnsi="Arial"/>
          <w:sz w:val="24"/>
          <w:szCs w:val="24"/>
        </w:rPr>
      </w:pPr>
    </w:p>
    <w:p w14:paraId="196AC922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/>
          <w:sz w:val="24"/>
          <w:szCs w:val="24"/>
        </w:rPr>
      </w:pPr>
    </w:p>
    <w:p w14:paraId="30B2E13D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/>
          <w:bCs/>
          <w:i/>
          <w:sz w:val="16"/>
          <w:szCs w:val="16"/>
        </w:rPr>
      </w:pPr>
    </w:p>
    <w:p w14:paraId="5977AA5D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5ECF9D61" w14:textId="77777777" w:rsidR="00D25527" w:rsidRDefault="00D25527" w:rsidP="00D25527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</w:p>
    <w:p w14:paraId="5DD58C25" w14:textId="77777777" w:rsidR="00D25527" w:rsidRDefault="00D25527" w:rsidP="00D25527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</w:p>
    <w:sectPr w:rsidR="00D25527" w:rsidSect="000743AD"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E9D2" w14:textId="77777777" w:rsidR="00660006" w:rsidRDefault="00660006">
      <w:r>
        <w:separator/>
      </w:r>
    </w:p>
  </w:endnote>
  <w:endnote w:type="continuationSeparator" w:id="0">
    <w:p w14:paraId="505A045A" w14:textId="77777777" w:rsidR="00660006" w:rsidRDefault="0066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0707" w14:textId="77777777" w:rsidR="00660006" w:rsidRDefault="00660006">
      <w:r>
        <w:separator/>
      </w:r>
    </w:p>
  </w:footnote>
  <w:footnote w:type="continuationSeparator" w:id="0">
    <w:p w14:paraId="4F1A5CA6" w14:textId="77777777" w:rsidR="00660006" w:rsidRDefault="00660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5F364F5"/>
    <w:multiLevelType w:val="hybridMultilevel"/>
    <w:tmpl w:val="14BC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F66"/>
    <w:multiLevelType w:val="hybridMultilevel"/>
    <w:tmpl w:val="E6DAE3A2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0A9"/>
    <w:multiLevelType w:val="hybridMultilevel"/>
    <w:tmpl w:val="5A282B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56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D16BE2"/>
    <w:multiLevelType w:val="multilevel"/>
    <w:tmpl w:val="335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166E"/>
    <w:multiLevelType w:val="hybridMultilevel"/>
    <w:tmpl w:val="E4926330"/>
    <w:lvl w:ilvl="0" w:tplc="82FA0F22">
      <w:start w:val="1"/>
      <w:numFmt w:val="lowerLetter"/>
      <w:lvlText w:val="%1)"/>
      <w:lvlJc w:val="left"/>
      <w:pPr>
        <w:ind w:left="70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1B1C"/>
    <w:multiLevelType w:val="hybridMultilevel"/>
    <w:tmpl w:val="9D1A8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127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E9F50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82A7D"/>
    <w:multiLevelType w:val="hybridMultilevel"/>
    <w:tmpl w:val="1A76A544"/>
    <w:lvl w:ilvl="0" w:tplc="D570E5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308BD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420458DF"/>
    <w:multiLevelType w:val="hybridMultilevel"/>
    <w:tmpl w:val="C34E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0E8B"/>
    <w:multiLevelType w:val="singleLevel"/>
    <w:tmpl w:val="A144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ACF2E4D"/>
    <w:multiLevelType w:val="hybridMultilevel"/>
    <w:tmpl w:val="E63E6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C4368"/>
    <w:multiLevelType w:val="hybridMultilevel"/>
    <w:tmpl w:val="60FA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B667A"/>
    <w:multiLevelType w:val="hybridMultilevel"/>
    <w:tmpl w:val="3C144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A6335"/>
    <w:multiLevelType w:val="singleLevel"/>
    <w:tmpl w:val="B0842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66AF1EE6"/>
    <w:multiLevelType w:val="hybridMultilevel"/>
    <w:tmpl w:val="1DB62286"/>
    <w:lvl w:ilvl="0" w:tplc="BEE27F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43D9E"/>
    <w:multiLevelType w:val="singleLevel"/>
    <w:tmpl w:val="2FC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6" w15:restartNumberingAfterBreak="0">
    <w:nsid w:val="726D102B"/>
    <w:multiLevelType w:val="hybridMultilevel"/>
    <w:tmpl w:val="05303F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969A9"/>
    <w:multiLevelType w:val="hybridMultilevel"/>
    <w:tmpl w:val="D4903D3A"/>
    <w:lvl w:ilvl="0" w:tplc="419A1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03098"/>
    <w:multiLevelType w:val="hybridMultilevel"/>
    <w:tmpl w:val="2DC66B24"/>
    <w:lvl w:ilvl="0" w:tplc="C4D0E2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49137">
    <w:abstractNumId w:val="6"/>
  </w:num>
  <w:num w:numId="2" w16cid:durableId="1606383794">
    <w:abstractNumId w:val="21"/>
  </w:num>
  <w:num w:numId="3" w16cid:durableId="1994021835">
    <w:abstractNumId w:val="29"/>
  </w:num>
  <w:num w:numId="4" w16cid:durableId="1502895014">
    <w:abstractNumId w:val="9"/>
  </w:num>
  <w:num w:numId="5" w16cid:durableId="158736722">
    <w:abstractNumId w:val="27"/>
  </w:num>
  <w:num w:numId="6" w16cid:durableId="781345771">
    <w:abstractNumId w:val="24"/>
  </w:num>
  <w:num w:numId="7" w16cid:durableId="1808938221">
    <w:abstractNumId w:val="28"/>
  </w:num>
  <w:num w:numId="8" w16cid:durableId="1489174641">
    <w:abstractNumId w:val="14"/>
  </w:num>
  <w:num w:numId="9" w16cid:durableId="1153720053">
    <w:abstractNumId w:val="26"/>
  </w:num>
  <w:num w:numId="10" w16cid:durableId="430395387">
    <w:abstractNumId w:val="16"/>
  </w:num>
  <w:num w:numId="11" w16cid:durableId="939801388">
    <w:abstractNumId w:val="1"/>
  </w:num>
  <w:num w:numId="12" w16cid:durableId="196436590">
    <w:abstractNumId w:val="0"/>
  </w:num>
  <w:num w:numId="13" w16cid:durableId="615868767">
    <w:abstractNumId w:val="7"/>
  </w:num>
  <w:num w:numId="14" w16cid:durableId="2143692817">
    <w:abstractNumId w:val="13"/>
  </w:num>
  <w:num w:numId="15" w16cid:durableId="1924021958">
    <w:abstractNumId w:val="5"/>
  </w:num>
  <w:num w:numId="16" w16cid:durableId="1344235814">
    <w:abstractNumId w:val="12"/>
    <w:lvlOverride w:ilvl="0">
      <w:startOverride w:val="1"/>
    </w:lvlOverride>
  </w:num>
  <w:num w:numId="17" w16cid:durableId="1452868466">
    <w:abstractNumId w:val="23"/>
    <w:lvlOverride w:ilvl="0">
      <w:startOverride w:val="1"/>
    </w:lvlOverride>
  </w:num>
  <w:num w:numId="18" w16cid:durableId="1506093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290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269853">
    <w:abstractNumId w:val="4"/>
    <w:lvlOverride w:ilvl="0">
      <w:startOverride w:val="1"/>
    </w:lvlOverride>
  </w:num>
  <w:num w:numId="21" w16cid:durableId="169951620">
    <w:abstractNumId w:val="17"/>
    <w:lvlOverride w:ilvl="0">
      <w:startOverride w:val="1"/>
    </w:lvlOverride>
  </w:num>
  <w:num w:numId="22" w16cid:durableId="2001497410">
    <w:abstractNumId w:val="15"/>
    <w:lvlOverride w:ilvl="0">
      <w:startOverride w:val="1"/>
    </w:lvlOverride>
  </w:num>
  <w:num w:numId="23" w16cid:durableId="18013351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46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3886898">
    <w:abstractNumId w:val="2"/>
  </w:num>
  <w:num w:numId="26" w16cid:durableId="497423318">
    <w:abstractNumId w:val="11"/>
  </w:num>
  <w:num w:numId="27" w16cid:durableId="484856731">
    <w:abstractNumId w:val="25"/>
  </w:num>
  <w:num w:numId="28" w16cid:durableId="333143001">
    <w:abstractNumId w:val="8"/>
  </w:num>
  <w:num w:numId="29" w16cid:durableId="1230266785">
    <w:abstractNumId w:val="22"/>
  </w:num>
  <w:num w:numId="30" w16cid:durableId="4558051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3"/>
    <w:rsid w:val="00015198"/>
    <w:rsid w:val="0007158F"/>
    <w:rsid w:val="000743AD"/>
    <w:rsid w:val="000B1EDB"/>
    <w:rsid w:val="000B1F48"/>
    <w:rsid w:val="000B4EB7"/>
    <w:rsid w:val="000B68C0"/>
    <w:rsid w:val="000E0B22"/>
    <w:rsid w:val="001043DC"/>
    <w:rsid w:val="001056C5"/>
    <w:rsid w:val="00120911"/>
    <w:rsid w:val="00146E23"/>
    <w:rsid w:val="00181507"/>
    <w:rsid w:val="001817BA"/>
    <w:rsid w:val="001A66DF"/>
    <w:rsid w:val="001E30DB"/>
    <w:rsid w:val="001F6F86"/>
    <w:rsid w:val="00240A3B"/>
    <w:rsid w:val="00254CFC"/>
    <w:rsid w:val="0026533B"/>
    <w:rsid w:val="0027028D"/>
    <w:rsid w:val="002E0552"/>
    <w:rsid w:val="002E1812"/>
    <w:rsid w:val="0030066E"/>
    <w:rsid w:val="00321503"/>
    <w:rsid w:val="00365602"/>
    <w:rsid w:val="00367F56"/>
    <w:rsid w:val="00377AEF"/>
    <w:rsid w:val="00387448"/>
    <w:rsid w:val="003B5886"/>
    <w:rsid w:val="00406931"/>
    <w:rsid w:val="00413A55"/>
    <w:rsid w:val="00423716"/>
    <w:rsid w:val="004242E3"/>
    <w:rsid w:val="00425A93"/>
    <w:rsid w:val="004513BA"/>
    <w:rsid w:val="004603E5"/>
    <w:rsid w:val="0046102C"/>
    <w:rsid w:val="00472BFC"/>
    <w:rsid w:val="004C3B85"/>
    <w:rsid w:val="004D266D"/>
    <w:rsid w:val="00527260"/>
    <w:rsid w:val="00534806"/>
    <w:rsid w:val="0057026D"/>
    <w:rsid w:val="00573DEE"/>
    <w:rsid w:val="00582323"/>
    <w:rsid w:val="00585CE8"/>
    <w:rsid w:val="00590C83"/>
    <w:rsid w:val="005C71EB"/>
    <w:rsid w:val="005F1273"/>
    <w:rsid w:val="006459F0"/>
    <w:rsid w:val="00652B2D"/>
    <w:rsid w:val="00660006"/>
    <w:rsid w:val="006679DF"/>
    <w:rsid w:val="00675CBA"/>
    <w:rsid w:val="006C28C2"/>
    <w:rsid w:val="006E690B"/>
    <w:rsid w:val="006E77A4"/>
    <w:rsid w:val="00726721"/>
    <w:rsid w:val="00752359"/>
    <w:rsid w:val="00757112"/>
    <w:rsid w:val="00770EE0"/>
    <w:rsid w:val="00784780"/>
    <w:rsid w:val="007B05EE"/>
    <w:rsid w:val="007C160B"/>
    <w:rsid w:val="007D6B75"/>
    <w:rsid w:val="0085459A"/>
    <w:rsid w:val="00875314"/>
    <w:rsid w:val="008C17D8"/>
    <w:rsid w:val="008D0E6C"/>
    <w:rsid w:val="008F2EBF"/>
    <w:rsid w:val="009013D4"/>
    <w:rsid w:val="00963F03"/>
    <w:rsid w:val="009870F0"/>
    <w:rsid w:val="009B7489"/>
    <w:rsid w:val="009E35C5"/>
    <w:rsid w:val="009F31C0"/>
    <w:rsid w:val="00A054A6"/>
    <w:rsid w:val="00A17FFA"/>
    <w:rsid w:val="00A32BD3"/>
    <w:rsid w:val="00A512F8"/>
    <w:rsid w:val="00A521B0"/>
    <w:rsid w:val="00A61C5F"/>
    <w:rsid w:val="00A65050"/>
    <w:rsid w:val="00A7628A"/>
    <w:rsid w:val="00A8467F"/>
    <w:rsid w:val="00A94DA8"/>
    <w:rsid w:val="00AA13B7"/>
    <w:rsid w:val="00AB7CA2"/>
    <w:rsid w:val="00B553D8"/>
    <w:rsid w:val="00B6566F"/>
    <w:rsid w:val="00B675B0"/>
    <w:rsid w:val="00B91448"/>
    <w:rsid w:val="00B91F80"/>
    <w:rsid w:val="00BE4311"/>
    <w:rsid w:val="00BE44DE"/>
    <w:rsid w:val="00BE5142"/>
    <w:rsid w:val="00BE7ED5"/>
    <w:rsid w:val="00C01F35"/>
    <w:rsid w:val="00C27A6D"/>
    <w:rsid w:val="00C33EE7"/>
    <w:rsid w:val="00C41496"/>
    <w:rsid w:val="00C71055"/>
    <w:rsid w:val="00C87A31"/>
    <w:rsid w:val="00CB2496"/>
    <w:rsid w:val="00CB6A74"/>
    <w:rsid w:val="00CB6F61"/>
    <w:rsid w:val="00CC1A71"/>
    <w:rsid w:val="00CD7FDE"/>
    <w:rsid w:val="00CF0519"/>
    <w:rsid w:val="00CF723D"/>
    <w:rsid w:val="00D25527"/>
    <w:rsid w:val="00D3747D"/>
    <w:rsid w:val="00D420C9"/>
    <w:rsid w:val="00D735B7"/>
    <w:rsid w:val="00D9752F"/>
    <w:rsid w:val="00DA0B45"/>
    <w:rsid w:val="00DA73EA"/>
    <w:rsid w:val="00DB7A2C"/>
    <w:rsid w:val="00DC080B"/>
    <w:rsid w:val="00DF41C4"/>
    <w:rsid w:val="00DF67B6"/>
    <w:rsid w:val="00E02178"/>
    <w:rsid w:val="00E34627"/>
    <w:rsid w:val="00E350F7"/>
    <w:rsid w:val="00E36EA8"/>
    <w:rsid w:val="00E430DC"/>
    <w:rsid w:val="00E71FAF"/>
    <w:rsid w:val="00E71FD2"/>
    <w:rsid w:val="00EA5ECD"/>
    <w:rsid w:val="00EA6D25"/>
    <w:rsid w:val="00EB07FE"/>
    <w:rsid w:val="00EB0EBE"/>
    <w:rsid w:val="00ED2E26"/>
    <w:rsid w:val="00ED354C"/>
    <w:rsid w:val="00F06666"/>
    <w:rsid w:val="00F333EC"/>
    <w:rsid w:val="00F6032F"/>
    <w:rsid w:val="00F807C5"/>
    <w:rsid w:val="00FA2AFF"/>
    <w:rsid w:val="00FC0FB7"/>
    <w:rsid w:val="00FC27EC"/>
    <w:rsid w:val="00FD0C6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D51"/>
  <w15:chartTrackingRefBased/>
  <w15:docId w15:val="{73DFA7B5-CCE7-456F-BE24-BF6BA2DC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25A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6">
    <w:name w:val="heading 6"/>
    <w:basedOn w:val="Normalny"/>
    <w:next w:val="Normalny"/>
    <w:link w:val="Nagwek6Znak"/>
    <w:qFormat/>
    <w:rsid w:val="00FA2AFF"/>
    <w:pPr>
      <w:keepNext/>
      <w:widowControl/>
      <w:numPr>
        <w:ilvl w:val="2"/>
        <w:numId w:val="13"/>
      </w:numPr>
      <w:autoSpaceDE/>
      <w:autoSpaceDN/>
      <w:ind w:hanging="2700"/>
      <w:outlineLvl w:val="5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A93"/>
    <w:pPr>
      <w:ind w:left="576" w:hanging="361"/>
      <w:jc w:val="both"/>
    </w:pPr>
  </w:style>
  <w:style w:type="paragraph" w:customStyle="1" w:styleId="WW-Tekstpodstawowy2">
    <w:name w:val="WW-Tekst podstawowy 2"/>
    <w:basedOn w:val="Normalny"/>
    <w:rsid w:val="00425A93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A5EC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5E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A66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66DF"/>
    <w:rPr>
      <w:rFonts w:ascii="Trebuchet MS" w:eastAsia="Trebuchet MS" w:hAnsi="Trebuchet MS" w:cs="Trebuchet MS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6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66DF"/>
    <w:rPr>
      <w:rFonts w:ascii="Trebuchet MS" w:eastAsia="Trebuchet MS" w:hAnsi="Trebuchet MS" w:cs="Trebuchet MS"/>
    </w:rPr>
  </w:style>
  <w:style w:type="paragraph" w:customStyle="1" w:styleId="1">
    <w:name w:val="1."/>
    <w:basedOn w:val="Normalny"/>
    <w:rsid w:val="008F2EBF"/>
    <w:pPr>
      <w:suppressAutoHyphens/>
      <w:autoSpaceDE/>
      <w:autoSpaceDN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character" w:customStyle="1" w:styleId="FontStyle11">
    <w:name w:val="Font Style11"/>
    <w:uiPriority w:val="99"/>
    <w:rsid w:val="004513BA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D420C9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582323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A2A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2AFF"/>
    <w:rPr>
      <w:rFonts w:ascii="Trebuchet MS" w:eastAsia="Trebuchet MS" w:hAnsi="Trebuchet MS" w:cs="Trebuchet MS"/>
    </w:rPr>
  </w:style>
  <w:style w:type="character" w:customStyle="1" w:styleId="Nagwek6Znak">
    <w:name w:val="Nagłówek 6 Znak"/>
    <w:basedOn w:val="Domylnaczcionkaakapitu"/>
    <w:link w:val="Nagwek6"/>
    <w:rsid w:val="00FA2AFF"/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74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747D"/>
    <w:rPr>
      <w:rFonts w:ascii="Trebuchet MS" w:eastAsia="Trebuchet MS" w:hAnsi="Trebuchet MS" w:cs="Trebuchet MS"/>
    </w:rPr>
  </w:style>
  <w:style w:type="paragraph" w:styleId="Lista">
    <w:name w:val="List"/>
    <w:basedOn w:val="Normalny"/>
    <w:rsid w:val="00D3747D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D3747D"/>
    <w:pPr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fontstyle01">
    <w:name w:val="fontstyle01"/>
    <w:rsid w:val="00652B2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1B0"/>
    <w:rPr>
      <w:rFonts w:ascii="Trebuchet MS" w:eastAsia="Trebuchet MS" w:hAnsi="Trebuchet MS" w:cs="Trebuchet MS"/>
    </w:rPr>
  </w:style>
  <w:style w:type="paragraph" w:customStyle="1" w:styleId="Akapitzlist1">
    <w:name w:val="Akapit z listą1"/>
    <w:basedOn w:val="Normalny"/>
    <w:qFormat/>
    <w:rsid w:val="00A521B0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paragraph" w:styleId="Nagwek">
    <w:name w:val="header"/>
    <w:basedOn w:val="Normalny"/>
    <w:link w:val="Nagwek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1B0"/>
    <w:rPr>
      <w:rFonts w:ascii="Trebuchet MS" w:eastAsia="Trebuchet MS" w:hAnsi="Trebuchet MS" w:cs="Trebuchet MS"/>
    </w:rPr>
  </w:style>
  <w:style w:type="paragraph" w:customStyle="1" w:styleId="Zwykytekst2">
    <w:name w:val="Zwykły tekst2"/>
    <w:basedOn w:val="Normalny"/>
    <w:rsid w:val="00D25527"/>
    <w:pPr>
      <w:widowControl/>
      <w:suppressAutoHyphens/>
      <w:autoSpaceDE/>
      <w:autoSpaceDN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FF8F-F955-4C79-BE26-1E07DDB7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2</cp:revision>
  <cp:lastPrinted>2024-02-12T08:21:00Z</cp:lastPrinted>
  <dcterms:created xsi:type="dcterms:W3CDTF">2024-02-19T06:05:00Z</dcterms:created>
  <dcterms:modified xsi:type="dcterms:W3CDTF">2024-02-19T06:05:00Z</dcterms:modified>
</cp:coreProperties>
</file>