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5A215" w14:textId="77777777" w:rsidR="00A133BD" w:rsidRPr="00A133BD" w:rsidRDefault="00A133BD" w:rsidP="00A133BD">
      <w:pPr>
        <w:spacing w:after="120" w:line="240" w:lineRule="auto"/>
        <w:rPr>
          <w:sz w:val="24"/>
          <w:szCs w:val="24"/>
        </w:rPr>
      </w:pPr>
      <w:r w:rsidRPr="00A133BD">
        <w:rPr>
          <w:sz w:val="24"/>
          <w:szCs w:val="24"/>
        </w:rPr>
        <w:t>Załącznik Nr 1</w:t>
      </w:r>
    </w:p>
    <w:p w14:paraId="2FD7BC19" w14:textId="77777777" w:rsidR="00E7693E" w:rsidRDefault="00E7693E" w:rsidP="00A133BD"/>
    <w:p w14:paraId="0257D4F7" w14:textId="77777777" w:rsidR="00A133BD" w:rsidRPr="00A133BD" w:rsidRDefault="00A133BD" w:rsidP="00A133BD">
      <w:pPr>
        <w:spacing w:after="120" w:line="240" w:lineRule="auto"/>
        <w:jc w:val="center"/>
        <w:rPr>
          <w:sz w:val="32"/>
          <w:szCs w:val="32"/>
        </w:rPr>
      </w:pPr>
      <w:r w:rsidRPr="00A133BD">
        <w:rPr>
          <w:sz w:val="32"/>
          <w:szCs w:val="32"/>
        </w:rPr>
        <w:t>Opis przedmiotu zamówienia</w:t>
      </w:r>
    </w:p>
    <w:p w14:paraId="38576B76" w14:textId="7814F220" w:rsidR="00E7693E" w:rsidRDefault="00A133BD" w:rsidP="00BF40F4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dot. </w:t>
      </w:r>
      <w:r w:rsidR="00BF40F4">
        <w:rPr>
          <w:sz w:val="28"/>
          <w:szCs w:val="28"/>
        </w:rPr>
        <w:t xml:space="preserve">Wymiany nagrzewnicy wody zapewniającej podgrzew ciepłego powietrza w Szpitalnym Oddziale Ratunkowym w szpitalu przy ul. Mirowskiej 15. </w:t>
      </w:r>
    </w:p>
    <w:p w14:paraId="0CC2701A" w14:textId="77777777" w:rsidR="00A133BD" w:rsidRPr="00A133BD" w:rsidRDefault="00A133BD" w:rsidP="00A133BD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w szpitalu przy ulicy Mirowskiej 15</w:t>
      </w:r>
    </w:p>
    <w:p w14:paraId="44F7941B" w14:textId="77777777" w:rsidR="00BF40F4" w:rsidRDefault="00BF40F4" w:rsidP="00A133BD">
      <w:pPr>
        <w:jc w:val="center"/>
      </w:pPr>
    </w:p>
    <w:p w14:paraId="08E1EEBF" w14:textId="77777777" w:rsidR="006C64A8" w:rsidRPr="00E7693E" w:rsidRDefault="00A133BD" w:rsidP="00A133B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7693E">
        <w:rPr>
          <w:sz w:val="28"/>
          <w:szCs w:val="28"/>
        </w:rPr>
        <w:t>Wykaz części do wymiany:</w:t>
      </w:r>
    </w:p>
    <w:p w14:paraId="552F4A5F" w14:textId="68F9A526" w:rsidR="00E7693E" w:rsidRPr="00E7693E" w:rsidRDefault="00E7693E" w:rsidP="00E7693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7693E">
        <w:rPr>
          <w:sz w:val="28"/>
          <w:szCs w:val="28"/>
        </w:rPr>
        <w:t>Zakres czynności do wykonania:</w:t>
      </w:r>
    </w:p>
    <w:p w14:paraId="1244F163" w14:textId="74E82AB7" w:rsidR="00E7693E" w:rsidRPr="00E7693E" w:rsidRDefault="00BF40F4" w:rsidP="00E7693E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Wymontowanie starej nagrzewnicy wody marki Vents HKB 200 -4 </w:t>
      </w:r>
    </w:p>
    <w:p w14:paraId="40034426" w14:textId="77777777" w:rsidR="00BF40F4" w:rsidRDefault="00E7693E" w:rsidP="00E7693E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E7693E">
        <w:rPr>
          <w:sz w:val="28"/>
          <w:szCs w:val="28"/>
        </w:rPr>
        <w:t xml:space="preserve">Montaż </w:t>
      </w:r>
      <w:r w:rsidR="00BF40F4">
        <w:rPr>
          <w:sz w:val="28"/>
          <w:szCs w:val="28"/>
        </w:rPr>
        <w:t>nowej nagrzewnicy w miejsce starej o parametrach technicznych takich samych jak demontowana nagrzewnica</w:t>
      </w:r>
    </w:p>
    <w:p w14:paraId="4F31C7EA" w14:textId="419A765A" w:rsidR="00BF40F4" w:rsidRPr="00BF40F4" w:rsidRDefault="00BF40F4" w:rsidP="00BF40F4">
      <w:pPr>
        <w:pStyle w:val="Akapitzlist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Również przy użyciu niezbędnych podzespołów. Przy montażu należy odtworzyć ocieplenie rur w które będzie wkomponowana nowa nagrzewnica </w:t>
      </w:r>
    </w:p>
    <w:p w14:paraId="7373E541" w14:textId="5CA453F1" w:rsidR="00BF40F4" w:rsidRPr="00E7693E" w:rsidRDefault="00BF40F4" w:rsidP="00E7693E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Urządzenie po montażu należy skonfigurować i ustawić aby współpracowało należycie z instalacją wentylacyjną </w:t>
      </w:r>
    </w:p>
    <w:p w14:paraId="6657B07B" w14:textId="77777777" w:rsidR="00BF40F4" w:rsidRDefault="00BF40F4" w:rsidP="00E7693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Wykonawca zobowiązuje się udzielić </w:t>
      </w:r>
      <w:r w:rsidR="00E7693E">
        <w:rPr>
          <w:sz w:val="28"/>
          <w:szCs w:val="28"/>
        </w:rPr>
        <w:t>Gwarancj</w:t>
      </w:r>
      <w:r>
        <w:rPr>
          <w:sz w:val="28"/>
          <w:szCs w:val="28"/>
        </w:rPr>
        <w:t xml:space="preserve">i na montowany </w:t>
      </w:r>
      <w:r w:rsidR="00E7693E">
        <w:rPr>
          <w:sz w:val="28"/>
          <w:szCs w:val="28"/>
        </w:rPr>
        <w:t xml:space="preserve"> sprzęt </w:t>
      </w:r>
    </w:p>
    <w:p w14:paraId="479DAA07" w14:textId="1224A78A" w:rsidR="00E7693E" w:rsidRDefault="00BF40F4" w:rsidP="00BF40F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W ilości </w:t>
      </w:r>
      <w:r w:rsidR="00E7693E">
        <w:rPr>
          <w:sz w:val="28"/>
          <w:szCs w:val="28"/>
        </w:rPr>
        <w:t>24 miesi</w:t>
      </w:r>
      <w:r>
        <w:rPr>
          <w:sz w:val="28"/>
          <w:szCs w:val="28"/>
        </w:rPr>
        <w:t>ęcy</w:t>
      </w:r>
      <w:r w:rsidR="00ED55CB">
        <w:rPr>
          <w:sz w:val="28"/>
          <w:szCs w:val="28"/>
        </w:rPr>
        <w:t xml:space="preserve"> od daty montażu która będzie potwierdzona protokołem odbioru końcowego. </w:t>
      </w:r>
    </w:p>
    <w:p w14:paraId="7CD32410" w14:textId="41B39B3F" w:rsidR="00434D43" w:rsidRDefault="00434D43" w:rsidP="00E7693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Termin płatności 60 dni – zgodnie z projektem umowy. </w:t>
      </w:r>
    </w:p>
    <w:p w14:paraId="710C46C0" w14:textId="3960936F" w:rsidR="00BF40F4" w:rsidRDefault="00BF40F4" w:rsidP="00BF40F4">
      <w:pPr>
        <w:rPr>
          <w:sz w:val="28"/>
          <w:szCs w:val="28"/>
        </w:rPr>
      </w:pPr>
      <w:r>
        <w:rPr>
          <w:sz w:val="28"/>
          <w:szCs w:val="28"/>
        </w:rPr>
        <w:lastRenderedPageBreak/>
        <w:t>W załączeniu zdjęcia miejsca montażu oraz starej nieczynnej w chwili obecnej nagrzewnicy.</w:t>
      </w:r>
      <w:r w:rsidR="00744AA1">
        <w:rPr>
          <w:noProof/>
          <w:sz w:val="28"/>
          <w:szCs w:val="28"/>
        </w:rPr>
        <w:drawing>
          <wp:inline distT="0" distB="0" distL="0" distR="0" wp14:anchorId="699C2104" wp14:editId="4904E0B1">
            <wp:extent cx="5753100" cy="2964180"/>
            <wp:effectExtent l="0" t="0" r="0" b="0"/>
            <wp:docPr id="21359473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576F" w14:textId="4D50DDF2" w:rsidR="00744AA1" w:rsidRDefault="005E1D53" w:rsidP="00BF40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FDC314" wp14:editId="04B32C7A">
            <wp:extent cx="5753100" cy="2651760"/>
            <wp:effectExtent l="0" t="0" r="0" b="0"/>
            <wp:docPr id="3899270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ADE6" w14:textId="3FD90C21" w:rsidR="00744AA1" w:rsidRDefault="005E1D53" w:rsidP="00BF40F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6784FA" wp14:editId="2CE3F274">
            <wp:extent cx="5006340" cy="8892540"/>
            <wp:effectExtent l="0" t="0" r="0" b="0"/>
            <wp:docPr id="7339995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9F4E" w14:textId="77777777" w:rsidR="00BF40F4" w:rsidRPr="00BF40F4" w:rsidRDefault="00BF40F4" w:rsidP="00BF40F4">
      <w:pPr>
        <w:rPr>
          <w:sz w:val="28"/>
          <w:szCs w:val="28"/>
        </w:rPr>
      </w:pPr>
    </w:p>
    <w:p w14:paraId="06909AAD" w14:textId="77777777" w:rsidR="00A133BD" w:rsidRPr="00A133BD" w:rsidRDefault="00A133BD" w:rsidP="00A133BD">
      <w:pPr>
        <w:pStyle w:val="Akapitzlist"/>
        <w:rPr>
          <w:sz w:val="24"/>
          <w:szCs w:val="24"/>
        </w:rPr>
      </w:pPr>
    </w:p>
    <w:sectPr w:rsidR="00A133BD" w:rsidRPr="00A133BD" w:rsidSect="00586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46E0E"/>
    <w:multiLevelType w:val="hybridMultilevel"/>
    <w:tmpl w:val="96E6709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3736071"/>
    <w:multiLevelType w:val="hybridMultilevel"/>
    <w:tmpl w:val="FCC4729E"/>
    <w:lvl w:ilvl="0" w:tplc="D5BE8A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3604EA"/>
    <w:multiLevelType w:val="hybridMultilevel"/>
    <w:tmpl w:val="2540844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A476483"/>
    <w:multiLevelType w:val="hybridMultilevel"/>
    <w:tmpl w:val="C1709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917192">
    <w:abstractNumId w:val="3"/>
  </w:num>
  <w:num w:numId="2" w16cid:durableId="1629896706">
    <w:abstractNumId w:val="1"/>
  </w:num>
  <w:num w:numId="3" w16cid:durableId="564531723">
    <w:abstractNumId w:val="2"/>
  </w:num>
  <w:num w:numId="4" w16cid:durableId="2136364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33BD"/>
    <w:rsid w:val="001B6029"/>
    <w:rsid w:val="0033600B"/>
    <w:rsid w:val="00434D43"/>
    <w:rsid w:val="0048281A"/>
    <w:rsid w:val="00586CEA"/>
    <w:rsid w:val="005D6032"/>
    <w:rsid w:val="005E1D53"/>
    <w:rsid w:val="006C64A8"/>
    <w:rsid w:val="00744AA1"/>
    <w:rsid w:val="00782886"/>
    <w:rsid w:val="00A133BD"/>
    <w:rsid w:val="00BF40F4"/>
    <w:rsid w:val="00BF7D0F"/>
    <w:rsid w:val="00CA3671"/>
    <w:rsid w:val="00E7693E"/>
    <w:rsid w:val="00ED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C08E"/>
  <w15:docId w15:val="{60047601-6A74-4E70-8B86-703E1FE5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64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3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26</cp:revision>
  <dcterms:created xsi:type="dcterms:W3CDTF">2024-01-11T11:43:00Z</dcterms:created>
  <dcterms:modified xsi:type="dcterms:W3CDTF">2024-01-15T10:24:00Z</dcterms:modified>
</cp:coreProperties>
</file>