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FA" w:rsidRPr="001600F2" w:rsidRDefault="00071FFA" w:rsidP="001600F2">
      <w:pPr>
        <w:rPr>
          <w:rFonts w:ascii="Arial" w:hAnsi="Arial" w:cs="Arial"/>
          <w:b/>
          <w:bCs/>
          <w:sz w:val="22"/>
          <w:szCs w:val="22"/>
        </w:rPr>
      </w:pPr>
    </w:p>
    <w:p w:rsidR="00071FFA" w:rsidRPr="001600F2" w:rsidRDefault="002D1001" w:rsidP="001600F2">
      <w:pPr>
        <w:jc w:val="center"/>
        <w:rPr>
          <w:rFonts w:ascii="Arial" w:hAnsi="Arial" w:cs="Arial"/>
          <w:b/>
          <w:sz w:val="22"/>
          <w:szCs w:val="22"/>
        </w:rPr>
      </w:pPr>
      <w:r>
        <w:rPr>
          <w:rFonts w:ascii="Arial" w:hAnsi="Arial" w:cs="Arial"/>
          <w:b/>
          <w:sz w:val="22"/>
          <w:szCs w:val="22"/>
        </w:rPr>
        <w:t>UMOWA Nr MSZ.DT</w:t>
      </w:r>
      <w:r w:rsidR="00503267">
        <w:rPr>
          <w:rFonts w:ascii="Arial" w:hAnsi="Arial" w:cs="Arial"/>
          <w:b/>
          <w:sz w:val="22"/>
          <w:szCs w:val="22"/>
        </w:rPr>
        <w:t>. …</w:t>
      </w:r>
      <w:r>
        <w:rPr>
          <w:rFonts w:ascii="Arial" w:hAnsi="Arial" w:cs="Arial"/>
          <w:b/>
          <w:sz w:val="22"/>
          <w:szCs w:val="22"/>
        </w:rPr>
        <w:t xml:space="preserve"> </w:t>
      </w:r>
      <w:r w:rsidR="00F15DF6">
        <w:rPr>
          <w:rFonts w:ascii="Arial" w:hAnsi="Arial" w:cs="Arial"/>
          <w:b/>
          <w:sz w:val="22"/>
          <w:szCs w:val="22"/>
        </w:rPr>
        <w:t>/2024</w:t>
      </w:r>
      <w:r w:rsidR="00071FFA" w:rsidRPr="001600F2">
        <w:rPr>
          <w:rFonts w:ascii="Arial" w:hAnsi="Arial" w:cs="Arial"/>
          <w:b/>
          <w:sz w:val="22"/>
          <w:szCs w:val="22"/>
        </w:rPr>
        <w:t xml:space="preserve"> </w:t>
      </w:r>
    </w:p>
    <w:p w:rsidR="00071FFA" w:rsidRPr="00503267" w:rsidRDefault="00071FFA" w:rsidP="001600F2">
      <w:pPr>
        <w:jc w:val="center"/>
        <w:rPr>
          <w:rFonts w:ascii="Arial" w:hAnsi="Arial" w:cs="Arial"/>
          <w:b/>
          <w:sz w:val="16"/>
          <w:szCs w:val="16"/>
        </w:rPr>
      </w:pPr>
    </w:p>
    <w:p w:rsidR="00071FFA" w:rsidRPr="001600F2" w:rsidRDefault="00071FFA" w:rsidP="00503267">
      <w:pPr>
        <w:spacing w:after="60"/>
        <w:rPr>
          <w:rFonts w:ascii="Arial" w:hAnsi="Arial" w:cs="Arial"/>
          <w:sz w:val="22"/>
          <w:szCs w:val="22"/>
        </w:rPr>
      </w:pPr>
      <w:r w:rsidRPr="001600F2">
        <w:rPr>
          <w:rFonts w:ascii="Arial" w:hAnsi="Arial" w:cs="Arial"/>
          <w:sz w:val="22"/>
          <w:szCs w:val="22"/>
        </w:rPr>
        <w:t xml:space="preserve">Zawarta w dniu  </w:t>
      </w:r>
      <w:r w:rsidR="00AA18BA" w:rsidRPr="00503267">
        <w:rPr>
          <w:rFonts w:ascii="Arial" w:hAnsi="Arial" w:cs="Arial"/>
          <w:sz w:val="22"/>
          <w:szCs w:val="22"/>
        </w:rPr>
        <w:t>………</w:t>
      </w:r>
      <w:r w:rsidR="00023D4E" w:rsidRPr="00503267">
        <w:rPr>
          <w:rFonts w:ascii="Arial" w:hAnsi="Arial" w:cs="Arial"/>
          <w:sz w:val="22"/>
          <w:szCs w:val="22"/>
        </w:rPr>
        <w:t>……</w:t>
      </w:r>
      <w:r w:rsidR="00503267">
        <w:rPr>
          <w:rFonts w:ascii="Arial" w:hAnsi="Arial" w:cs="Arial"/>
          <w:sz w:val="22"/>
          <w:szCs w:val="22"/>
        </w:rPr>
        <w:t>………</w:t>
      </w:r>
      <w:r w:rsidR="00023D4E" w:rsidRPr="00503267">
        <w:rPr>
          <w:rFonts w:ascii="Arial" w:hAnsi="Arial" w:cs="Arial"/>
          <w:sz w:val="22"/>
          <w:szCs w:val="22"/>
        </w:rPr>
        <w:t>.</w:t>
      </w:r>
      <w:r w:rsidR="00AA18BA" w:rsidRPr="00503267">
        <w:rPr>
          <w:rFonts w:ascii="Arial" w:hAnsi="Arial" w:cs="Arial"/>
          <w:sz w:val="22"/>
          <w:szCs w:val="22"/>
        </w:rPr>
        <w:t>…………</w:t>
      </w:r>
      <w:r w:rsidRPr="00503267">
        <w:rPr>
          <w:rFonts w:ascii="Arial" w:hAnsi="Arial" w:cs="Arial"/>
          <w:sz w:val="22"/>
          <w:szCs w:val="22"/>
        </w:rPr>
        <w:t xml:space="preserve"> r.</w:t>
      </w:r>
      <w:r w:rsidRPr="001600F2">
        <w:rPr>
          <w:rFonts w:ascii="Arial" w:hAnsi="Arial" w:cs="Arial"/>
          <w:sz w:val="22"/>
          <w:szCs w:val="22"/>
        </w:rPr>
        <w:t xml:space="preserve"> pomiędzy:</w:t>
      </w:r>
    </w:p>
    <w:p w:rsidR="00023D4E" w:rsidRDefault="00071FFA" w:rsidP="001600F2">
      <w:pPr>
        <w:rPr>
          <w:rFonts w:ascii="Arial" w:hAnsi="Arial" w:cs="Arial"/>
          <w:sz w:val="22"/>
          <w:szCs w:val="22"/>
        </w:rPr>
      </w:pPr>
      <w:r w:rsidRPr="001600F2">
        <w:rPr>
          <w:rFonts w:ascii="Arial" w:hAnsi="Arial" w:cs="Arial"/>
          <w:b/>
          <w:sz w:val="22"/>
          <w:szCs w:val="22"/>
        </w:rPr>
        <w:t>SP ZOZ Miejskim Szpitalem Zespolonym</w:t>
      </w:r>
      <w:r w:rsidRPr="001600F2">
        <w:rPr>
          <w:rFonts w:ascii="Arial" w:hAnsi="Arial" w:cs="Arial"/>
          <w:sz w:val="22"/>
          <w:szCs w:val="22"/>
        </w:rPr>
        <w:t xml:space="preserve"> </w:t>
      </w:r>
    </w:p>
    <w:p w:rsidR="00071FFA" w:rsidRPr="001600F2" w:rsidRDefault="00023D4E" w:rsidP="001600F2">
      <w:pPr>
        <w:rPr>
          <w:rFonts w:ascii="Arial" w:hAnsi="Arial" w:cs="Arial"/>
          <w:b/>
          <w:sz w:val="22"/>
          <w:szCs w:val="22"/>
        </w:rPr>
      </w:pPr>
      <w:r>
        <w:rPr>
          <w:rFonts w:ascii="Arial" w:hAnsi="Arial" w:cs="Arial"/>
          <w:sz w:val="22"/>
          <w:szCs w:val="22"/>
        </w:rPr>
        <w:t xml:space="preserve">z siedzibą </w:t>
      </w:r>
      <w:r w:rsidR="002D1001">
        <w:rPr>
          <w:rFonts w:ascii="Arial" w:hAnsi="Arial" w:cs="Arial"/>
          <w:sz w:val="22"/>
          <w:szCs w:val="22"/>
        </w:rPr>
        <w:t xml:space="preserve">przy   ul. Mirowskiej 15,   </w:t>
      </w:r>
      <w:r w:rsidR="00F15DF6">
        <w:rPr>
          <w:rFonts w:ascii="Arial" w:hAnsi="Arial" w:cs="Arial"/>
          <w:sz w:val="22"/>
          <w:szCs w:val="22"/>
        </w:rPr>
        <w:t>42 -</w:t>
      </w:r>
      <w:r w:rsidR="00071FFA" w:rsidRPr="001600F2">
        <w:rPr>
          <w:rFonts w:ascii="Arial" w:hAnsi="Arial" w:cs="Arial"/>
          <w:sz w:val="22"/>
          <w:szCs w:val="22"/>
        </w:rPr>
        <w:t xml:space="preserve"> 200 Częstochowa</w:t>
      </w:r>
    </w:p>
    <w:p w:rsidR="00071FFA" w:rsidRPr="001600F2" w:rsidRDefault="008A29FF" w:rsidP="008A29FF">
      <w:pPr>
        <w:tabs>
          <w:tab w:val="left" w:pos="3261"/>
          <w:tab w:val="left" w:pos="3544"/>
          <w:tab w:val="left" w:pos="6237"/>
          <w:tab w:val="left" w:pos="6379"/>
        </w:tabs>
        <w:spacing w:before="60"/>
        <w:rPr>
          <w:rFonts w:ascii="Arial" w:hAnsi="Arial" w:cs="Arial"/>
          <w:b/>
          <w:sz w:val="22"/>
          <w:szCs w:val="22"/>
        </w:rPr>
      </w:pPr>
      <w:r>
        <w:rPr>
          <w:rFonts w:ascii="Arial" w:hAnsi="Arial" w:cs="Arial"/>
          <w:b/>
          <w:sz w:val="22"/>
          <w:szCs w:val="22"/>
        </w:rPr>
        <w:t xml:space="preserve">NIP: 949-17-63-544;                    REGON: 151586247 </w:t>
      </w:r>
      <w:r>
        <w:rPr>
          <w:rFonts w:ascii="Arial" w:hAnsi="Arial" w:cs="Arial"/>
          <w:b/>
          <w:sz w:val="22"/>
          <w:szCs w:val="22"/>
        </w:rPr>
        <w:tab/>
        <w:t xml:space="preserve">  </w:t>
      </w:r>
      <w:r w:rsidR="00071FFA" w:rsidRPr="001600F2">
        <w:rPr>
          <w:rFonts w:ascii="Arial" w:hAnsi="Arial" w:cs="Arial"/>
          <w:b/>
          <w:sz w:val="22"/>
          <w:szCs w:val="22"/>
        </w:rPr>
        <w:t>KRS: 0000026830</w:t>
      </w:r>
    </w:p>
    <w:p w:rsidR="00D150BD" w:rsidRPr="00503267" w:rsidRDefault="00D150BD" w:rsidP="001600F2">
      <w:pPr>
        <w:rPr>
          <w:rFonts w:ascii="Arial" w:hAnsi="Arial" w:cs="Arial"/>
          <w:sz w:val="22"/>
          <w:szCs w:val="22"/>
        </w:rPr>
      </w:pPr>
      <w:r>
        <w:rPr>
          <w:rFonts w:ascii="Arial" w:hAnsi="Arial" w:cs="Arial"/>
          <w:sz w:val="22"/>
          <w:szCs w:val="22"/>
        </w:rPr>
        <w:t>reprezentowanym przez:</w:t>
      </w:r>
    </w:p>
    <w:p w:rsidR="00071FFA" w:rsidRPr="00910317" w:rsidRDefault="00910317" w:rsidP="00503267">
      <w:pPr>
        <w:spacing w:before="60" w:after="60"/>
        <w:rPr>
          <w:rFonts w:ascii="Arial" w:hAnsi="Arial" w:cs="Arial"/>
          <w:b/>
          <w:sz w:val="22"/>
          <w:szCs w:val="22"/>
        </w:rPr>
      </w:pPr>
      <w:r>
        <w:rPr>
          <w:rFonts w:ascii="Arial" w:hAnsi="Arial" w:cs="Arial"/>
          <w:bCs/>
          <w:sz w:val="22"/>
          <w:szCs w:val="22"/>
        </w:rPr>
        <w:t>p. o. Dyrektora</w:t>
      </w:r>
      <w:r>
        <w:rPr>
          <w:rFonts w:ascii="Arial" w:hAnsi="Arial" w:cs="Arial"/>
          <w:bCs/>
          <w:sz w:val="22"/>
          <w:szCs w:val="22"/>
        </w:rPr>
        <w:tab/>
      </w:r>
      <w:r>
        <w:rPr>
          <w:rFonts w:ascii="Arial" w:hAnsi="Arial" w:cs="Arial"/>
          <w:b/>
          <w:sz w:val="22"/>
          <w:szCs w:val="22"/>
        </w:rPr>
        <w:t xml:space="preserve">Małgorzatę Guzik </w:t>
      </w:r>
      <w:r w:rsidR="00071FFA" w:rsidRPr="00D150BD">
        <w:rPr>
          <w:rFonts w:ascii="Arial" w:hAnsi="Arial" w:cs="Arial"/>
          <w:b/>
          <w:bCs/>
          <w:sz w:val="22"/>
          <w:szCs w:val="22"/>
        </w:rPr>
        <w:tab/>
      </w:r>
    </w:p>
    <w:p w:rsidR="00071FFA" w:rsidRPr="001600F2" w:rsidRDefault="00071FFA" w:rsidP="008A29FF">
      <w:pPr>
        <w:tabs>
          <w:tab w:val="left" w:pos="6237"/>
          <w:tab w:val="left" w:pos="6379"/>
        </w:tabs>
        <w:rPr>
          <w:rFonts w:ascii="Arial" w:hAnsi="Arial" w:cs="Arial"/>
          <w:sz w:val="22"/>
          <w:szCs w:val="22"/>
        </w:rPr>
      </w:pPr>
      <w:r w:rsidRPr="001600F2">
        <w:rPr>
          <w:rFonts w:ascii="Arial" w:hAnsi="Arial" w:cs="Arial"/>
          <w:sz w:val="22"/>
          <w:szCs w:val="22"/>
        </w:rPr>
        <w:t xml:space="preserve">zwany dalej </w:t>
      </w:r>
      <w:r w:rsidRPr="001600F2">
        <w:rPr>
          <w:rFonts w:ascii="Arial" w:hAnsi="Arial" w:cs="Arial"/>
          <w:b/>
          <w:i/>
          <w:sz w:val="22"/>
          <w:szCs w:val="22"/>
        </w:rPr>
        <w:t>„ZAMAWIAJĄCYM</w:t>
      </w:r>
      <w:r w:rsidRPr="001600F2">
        <w:rPr>
          <w:rFonts w:ascii="Arial" w:hAnsi="Arial" w:cs="Arial"/>
          <w:sz w:val="22"/>
          <w:szCs w:val="22"/>
        </w:rPr>
        <w:t>”</w:t>
      </w:r>
    </w:p>
    <w:p w:rsidR="00D150BD" w:rsidRPr="00503267" w:rsidRDefault="00071FFA" w:rsidP="008A29FF">
      <w:pPr>
        <w:tabs>
          <w:tab w:val="left" w:pos="3119"/>
        </w:tabs>
        <w:rPr>
          <w:rFonts w:ascii="Arial" w:hAnsi="Arial" w:cs="Arial"/>
          <w:sz w:val="22"/>
          <w:szCs w:val="22"/>
        </w:rPr>
      </w:pPr>
      <w:r w:rsidRPr="001600F2">
        <w:rPr>
          <w:rFonts w:ascii="Arial" w:hAnsi="Arial" w:cs="Arial"/>
          <w:sz w:val="22"/>
          <w:szCs w:val="22"/>
        </w:rPr>
        <w:t>a</w:t>
      </w:r>
      <w:r w:rsidR="008A29FF">
        <w:rPr>
          <w:rFonts w:ascii="Arial" w:hAnsi="Arial" w:cs="Arial"/>
          <w:sz w:val="22"/>
          <w:szCs w:val="22"/>
        </w:rPr>
        <w:t xml:space="preserve"> </w:t>
      </w:r>
    </w:p>
    <w:p w:rsidR="00221994" w:rsidRPr="00023D4E" w:rsidRDefault="00AA18BA" w:rsidP="008B4A78">
      <w:pPr>
        <w:shd w:val="clear" w:color="auto" w:fill="FFFFFF"/>
        <w:ind w:left="5"/>
        <w:jc w:val="both"/>
        <w:rPr>
          <w:rFonts w:ascii="Arial" w:hAnsi="Arial" w:cs="Arial"/>
          <w:sz w:val="22"/>
          <w:szCs w:val="22"/>
        </w:rPr>
      </w:pPr>
      <w:r w:rsidRPr="00023D4E">
        <w:rPr>
          <w:rFonts w:ascii="Arial" w:hAnsi="Arial" w:cs="Arial"/>
          <w:sz w:val="22"/>
          <w:szCs w:val="22"/>
        </w:rPr>
        <w:t>…………</w:t>
      </w:r>
      <w:r w:rsidR="00023D4E">
        <w:rPr>
          <w:rFonts w:ascii="Arial" w:hAnsi="Arial" w:cs="Arial"/>
          <w:sz w:val="22"/>
          <w:szCs w:val="22"/>
        </w:rPr>
        <w:t>…………………………………………………………………</w:t>
      </w:r>
      <w:r w:rsidR="00F15DF6">
        <w:rPr>
          <w:rFonts w:ascii="Arial" w:hAnsi="Arial" w:cs="Arial"/>
          <w:sz w:val="22"/>
          <w:szCs w:val="22"/>
        </w:rPr>
        <w:t>.</w:t>
      </w:r>
      <w:r w:rsidR="00023D4E">
        <w:rPr>
          <w:rFonts w:ascii="Arial" w:hAnsi="Arial" w:cs="Arial"/>
          <w:sz w:val="22"/>
          <w:szCs w:val="22"/>
        </w:rPr>
        <w:t>………</w:t>
      </w:r>
      <w:r w:rsidR="008A29FF">
        <w:rPr>
          <w:rFonts w:ascii="Arial" w:hAnsi="Arial" w:cs="Arial"/>
          <w:sz w:val="22"/>
          <w:szCs w:val="22"/>
        </w:rPr>
        <w:t>……………...</w:t>
      </w:r>
      <w:r w:rsidR="00023D4E">
        <w:rPr>
          <w:rFonts w:ascii="Arial" w:hAnsi="Arial" w:cs="Arial"/>
          <w:sz w:val="22"/>
          <w:szCs w:val="22"/>
        </w:rPr>
        <w:t>………</w:t>
      </w:r>
    </w:p>
    <w:p w:rsidR="00071FFA" w:rsidRPr="008B4A78" w:rsidRDefault="00071FFA" w:rsidP="00503267">
      <w:pPr>
        <w:pStyle w:val="Nagwek"/>
        <w:tabs>
          <w:tab w:val="left" w:pos="708"/>
        </w:tabs>
        <w:spacing w:before="60" w:after="60"/>
        <w:rPr>
          <w:rFonts w:ascii="Arial" w:hAnsi="Arial" w:cs="Arial"/>
          <w:sz w:val="22"/>
          <w:szCs w:val="22"/>
        </w:rPr>
      </w:pPr>
      <w:r w:rsidRPr="001600F2">
        <w:rPr>
          <w:rFonts w:ascii="Arial" w:hAnsi="Arial" w:cs="Arial"/>
          <w:sz w:val="22"/>
          <w:szCs w:val="22"/>
        </w:rPr>
        <w:t xml:space="preserve">z siedzibą </w:t>
      </w:r>
      <w:r w:rsidR="00AA18BA">
        <w:rPr>
          <w:rFonts w:ascii="Arial" w:hAnsi="Arial" w:cs="Arial"/>
          <w:sz w:val="22"/>
          <w:szCs w:val="22"/>
        </w:rPr>
        <w:t>……………………………………………………………………………</w:t>
      </w:r>
      <w:r w:rsidR="008A29FF">
        <w:rPr>
          <w:rFonts w:ascii="Arial" w:hAnsi="Arial" w:cs="Arial"/>
          <w:sz w:val="22"/>
          <w:szCs w:val="22"/>
        </w:rPr>
        <w:t>………………</w:t>
      </w:r>
      <w:r w:rsidR="00AA18BA">
        <w:rPr>
          <w:rFonts w:ascii="Arial" w:hAnsi="Arial" w:cs="Arial"/>
          <w:sz w:val="22"/>
          <w:szCs w:val="22"/>
        </w:rPr>
        <w:t>……</w:t>
      </w:r>
    </w:p>
    <w:p w:rsidR="00071FFA" w:rsidRPr="001600F2" w:rsidRDefault="00071FFA" w:rsidP="008A29FF">
      <w:pPr>
        <w:tabs>
          <w:tab w:val="left" w:pos="3119"/>
          <w:tab w:val="left" w:pos="3402"/>
        </w:tabs>
        <w:spacing w:before="60"/>
        <w:ind w:left="284" w:hanging="284"/>
        <w:rPr>
          <w:rFonts w:ascii="Arial" w:hAnsi="Arial" w:cs="Arial"/>
          <w:b/>
          <w:bCs/>
          <w:color w:val="000000"/>
          <w:sz w:val="22"/>
          <w:szCs w:val="22"/>
        </w:rPr>
      </w:pPr>
      <w:r w:rsidRPr="001600F2">
        <w:rPr>
          <w:rFonts w:ascii="Arial" w:hAnsi="Arial" w:cs="Arial"/>
          <w:b/>
          <w:bCs/>
          <w:color w:val="000000"/>
          <w:sz w:val="22"/>
          <w:szCs w:val="22"/>
        </w:rPr>
        <w:t xml:space="preserve">NIP: </w:t>
      </w:r>
      <w:r w:rsidRPr="00F15DF6">
        <w:rPr>
          <w:rFonts w:ascii="Arial" w:hAnsi="Arial" w:cs="Arial"/>
          <w:bCs/>
          <w:color w:val="000000"/>
          <w:sz w:val="22"/>
          <w:szCs w:val="22"/>
        </w:rPr>
        <w:t xml:space="preserve"> </w:t>
      </w:r>
      <w:r w:rsidR="00AA18BA" w:rsidRPr="00F15DF6">
        <w:rPr>
          <w:rFonts w:ascii="Arial" w:hAnsi="Arial" w:cs="Arial"/>
          <w:bCs/>
          <w:color w:val="000000"/>
          <w:sz w:val="22"/>
          <w:szCs w:val="22"/>
        </w:rPr>
        <w:t>………………</w:t>
      </w:r>
      <w:r w:rsidR="00F15DF6">
        <w:rPr>
          <w:rFonts w:ascii="Arial" w:hAnsi="Arial" w:cs="Arial"/>
          <w:bCs/>
          <w:color w:val="000000"/>
          <w:sz w:val="22"/>
          <w:szCs w:val="22"/>
        </w:rPr>
        <w:t>..</w:t>
      </w:r>
      <w:r w:rsidR="00AA18BA" w:rsidRPr="00F15DF6">
        <w:rPr>
          <w:rFonts w:ascii="Arial" w:hAnsi="Arial" w:cs="Arial"/>
          <w:bCs/>
          <w:color w:val="000000"/>
          <w:sz w:val="22"/>
          <w:szCs w:val="22"/>
        </w:rPr>
        <w:t>……….</w:t>
      </w:r>
      <w:r w:rsidR="008B4A78" w:rsidRPr="00F15DF6">
        <w:rPr>
          <w:rFonts w:ascii="Arial" w:hAnsi="Arial" w:cs="Arial"/>
          <w:bCs/>
          <w:color w:val="000000"/>
          <w:sz w:val="22"/>
          <w:szCs w:val="22"/>
        </w:rPr>
        <w:t>;</w:t>
      </w:r>
      <w:r w:rsidR="008A29FF">
        <w:rPr>
          <w:rFonts w:ascii="Arial" w:hAnsi="Arial" w:cs="Arial"/>
          <w:b/>
          <w:bCs/>
          <w:color w:val="000000"/>
          <w:sz w:val="22"/>
          <w:szCs w:val="22"/>
        </w:rPr>
        <w:t xml:space="preserve">       </w:t>
      </w:r>
      <w:r w:rsidRPr="001600F2">
        <w:rPr>
          <w:rFonts w:ascii="Arial" w:hAnsi="Arial" w:cs="Arial"/>
          <w:b/>
          <w:bCs/>
          <w:color w:val="000000"/>
          <w:sz w:val="22"/>
          <w:szCs w:val="22"/>
        </w:rPr>
        <w:t xml:space="preserve">REGON: </w:t>
      </w:r>
      <w:r w:rsidR="00AA18BA" w:rsidRPr="00F15DF6">
        <w:rPr>
          <w:rFonts w:ascii="Arial" w:hAnsi="Arial" w:cs="Arial"/>
          <w:bCs/>
          <w:color w:val="000000"/>
          <w:sz w:val="22"/>
          <w:szCs w:val="22"/>
        </w:rPr>
        <w:t>……………………</w:t>
      </w:r>
      <w:r w:rsidR="008A29FF">
        <w:rPr>
          <w:rFonts w:ascii="Arial" w:hAnsi="Arial" w:cs="Arial"/>
          <w:bCs/>
          <w:color w:val="000000"/>
          <w:sz w:val="22"/>
          <w:szCs w:val="22"/>
        </w:rPr>
        <w:t xml:space="preserve">;      </w:t>
      </w:r>
      <w:r w:rsidR="008A29FF" w:rsidRPr="008A29FF">
        <w:rPr>
          <w:rFonts w:ascii="Arial" w:hAnsi="Arial" w:cs="Arial"/>
          <w:b/>
          <w:bCs/>
          <w:color w:val="000000"/>
          <w:sz w:val="22"/>
          <w:szCs w:val="22"/>
        </w:rPr>
        <w:t>KRS:</w:t>
      </w:r>
      <w:r w:rsidR="008A29FF">
        <w:rPr>
          <w:rFonts w:ascii="Arial" w:hAnsi="Arial" w:cs="Arial"/>
          <w:b/>
          <w:bCs/>
          <w:color w:val="000000"/>
          <w:sz w:val="22"/>
          <w:szCs w:val="22"/>
        </w:rPr>
        <w:t xml:space="preserve"> </w:t>
      </w:r>
      <w:r w:rsidR="008A29FF" w:rsidRPr="008A29FF">
        <w:rPr>
          <w:rFonts w:ascii="Arial" w:hAnsi="Arial" w:cs="Arial"/>
          <w:bCs/>
          <w:color w:val="000000"/>
          <w:sz w:val="22"/>
          <w:szCs w:val="22"/>
        </w:rPr>
        <w:t>………</w:t>
      </w:r>
      <w:r w:rsidR="008A29FF">
        <w:rPr>
          <w:rFonts w:ascii="Arial" w:hAnsi="Arial" w:cs="Arial"/>
          <w:bCs/>
          <w:color w:val="000000"/>
          <w:sz w:val="22"/>
          <w:szCs w:val="22"/>
        </w:rPr>
        <w:t>………..</w:t>
      </w:r>
      <w:r w:rsidR="008A29FF" w:rsidRPr="008A29FF">
        <w:rPr>
          <w:rFonts w:ascii="Arial" w:hAnsi="Arial" w:cs="Arial"/>
          <w:bCs/>
          <w:color w:val="000000"/>
          <w:sz w:val="22"/>
          <w:szCs w:val="22"/>
        </w:rPr>
        <w:t>………..</w:t>
      </w:r>
    </w:p>
    <w:p w:rsidR="00071FFA" w:rsidRDefault="00071FFA" w:rsidP="001600F2">
      <w:pPr>
        <w:ind w:left="284" w:hanging="284"/>
        <w:rPr>
          <w:rFonts w:ascii="Arial" w:hAnsi="Arial" w:cs="Arial"/>
          <w:color w:val="000000"/>
          <w:sz w:val="22"/>
          <w:szCs w:val="22"/>
        </w:rPr>
      </w:pPr>
      <w:r w:rsidRPr="001600F2">
        <w:rPr>
          <w:rFonts w:ascii="Arial" w:hAnsi="Arial" w:cs="Arial"/>
          <w:color w:val="000000"/>
          <w:sz w:val="22"/>
          <w:szCs w:val="22"/>
        </w:rPr>
        <w:t>reprezentowanym przez:</w:t>
      </w:r>
    </w:p>
    <w:p w:rsidR="00D150BD" w:rsidRPr="00D150BD" w:rsidRDefault="00D150BD" w:rsidP="001600F2">
      <w:pPr>
        <w:ind w:left="284" w:hanging="284"/>
        <w:rPr>
          <w:rFonts w:ascii="Arial" w:hAnsi="Arial" w:cs="Arial"/>
          <w:color w:val="000000"/>
          <w:sz w:val="10"/>
          <w:szCs w:val="10"/>
        </w:rPr>
      </w:pPr>
    </w:p>
    <w:p w:rsidR="00071FFA" w:rsidRPr="001600F2" w:rsidRDefault="00AA18BA" w:rsidP="001600F2">
      <w:pPr>
        <w:ind w:left="284" w:hanging="284"/>
        <w:rPr>
          <w:rFonts w:ascii="Arial" w:hAnsi="Arial" w:cs="Arial"/>
          <w:b/>
          <w:bCs/>
          <w:color w:val="000000"/>
          <w:sz w:val="22"/>
          <w:szCs w:val="22"/>
        </w:rPr>
      </w:pPr>
      <w:r>
        <w:rPr>
          <w:rFonts w:ascii="Arial" w:hAnsi="Arial" w:cs="Arial"/>
          <w:bCs/>
          <w:color w:val="000000"/>
          <w:sz w:val="22"/>
          <w:szCs w:val="22"/>
        </w:rPr>
        <w:t>……………………………………………</w:t>
      </w:r>
      <w:r w:rsidR="00F15DF6">
        <w:rPr>
          <w:rFonts w:ascii="Arial" w:hAnsi="Arial" w:cs="Arial"/>
          <w:bCs/>
          <w:color w:val="000000"/>
          <w:sz w:val="22"/>
          <w:szCs w:val="22"/>
        </w:rPr>
        <w:t>……………</w:t>
      </w:r>
      <w:r w:rsidR="008A29FF">
        <w:rPr>
          <w:rFonts w:ascii="Arial" w:hAnsi="Arial" w:cs="Arial"/>
          <w:bCs/>
          <w:color w:val="000000"/>
          <w:sz w:val="22"/>
          <w:szCs w:val="22"/>
        </w:rPr>
        <w:t>………………</w:t>
      </w:r>
      <w:r w:rsidR="00F15DF6">
        <w:rPr>
          <w:rFonts w:ascii="Arial" w:hAnsi="Arial" w:cs="Arial"/>
          <w:bCs/>
          <w:color w:val="000000"/>
          <w:sz w:val="22"/>
          <w:szCs w:val="22"/>
        </w:rPr>
        <w:t>……….</w:t>
      </w:r>
      <w:r>
        <w:rPr>
          <w:rFonts w:ascii="Arial" w:hAnsi="Arial" w:cs="Arial"/>
          <w:bCs/>
          <w:color w:val="000000"/>
          <w:sz w:val="22"/>
          <w:szCs w:val="22"/>
        </w:rPr>
        <w:t>………………………….</w:t>
      </w:r>
      <w:r w:rsidR="00071FFA" w:rsidRPr="001600F2">
        <w:rPr>
          <w:rFonts w:ascii="Arial" w:hAnsi="Arial" w:cs="Arial"/>
          <w:b/>
          <w:bCs/>
          <w:color w:val="000000"/>
          <w:sz w:val="22"/>
          <w:szCs w:val="22"/>
        </w:rPr>
        <w:tab/>
      </w:r>
      <w:r w:rsidR="00071FFA" w:rsidRPr="001600F2">
        <w:rPr>
          <w:rFonts w:ascii="Arial" w:hAnsi="Arial" w:cs="Arial"/>
          <w:b/>
          <w:bCs/>
          <w:color w:val="000000"/>
          <w:sz w:val="22"/>
          <w:szCs w:val="22"/>
        </w:rPr>
        <w:tab/>
      </w:r>
    </w:p>
    <w:p w:rsidR="00071FFA" w:rsidRPr="001600F2" w:rsidRDefault="00071FFA" w:rsidP="001600F2">
      <w:pPr>
        <w:ind w:left="284" w:hanging="284"/>
        <w:rPr>
          <w:rFonts w:ascii="Arial" w:hAnsi="Arial" w:cs="Arial"/>
          <w:b/>
          <w:i/>
          <w:color w:val="000000"/>
          <w:sz w:val="22"/>
          <w:szCs w:val="22"/>
        </w:rPr>
      </w:pPr>
      <w:r w:rsidRPr="001600F2">
        <w:rPr>
          <w:rFonts w:ascii="Arial" w:hAnsi="Arial" w:cs="Arial"/>
          <w:color w:val="000000"/>
          <w:sz w:val="22"/>
          <w:szCs w:val="22"/>
        </w:rPr>
        <w:t>zwanym dalej „</w:t>
      </w:r>
      <w:r w:rsidRPr="001600F2">
        <w:rPr>
          <w:rFonts w:ascii="Arial" w:hAnsi="Arial" w:cs="Arial"/>
          <w:b/>
          <w:i/>
          <w:color w:val="000000"/>
          <w:sz w:val="22"/>
          <w:szCs w:val="22"/>
        </w:rPr>
        <w:t>WYKONAWCĄ”</w:t>
      </w:r>
    </w:p>
    <w:p w:rsidR="00221994" w:rsidRPr="00D150BD" w:rsidRDefault="00221994" w:rsidP="001600F2">
      <w:pPr>
        <w:ind w:left="284" w:hanging="284"/>
        <w:rPr>
          <w:rFonts w:ascii="Arial" w:hAnsi="Arial" w:cs="Arial"/>
          <w:b/>
          <w:i/>
          <w:color w:val="000000"/>
          <w:sz w:val="12"/>
          <w:szCs w:val="12"/>
        </w:rPr>
      </w:pPr>
    </w:p>
    <w:p w:rsidR="008B4A78" w:rsidRDefault="00221994" w:rsidP="00503267">
      <w:pPr>
        <w:widowControl w:val="0"/>
        <w:suppressAutoHyphens/>
        <w:rPr>
          <w:rFonts w:ascii="Arial" w:eastAsia="Lucida Sans Unicode" w:hAnsi="Arial" w:cs="Arial"/>
          <w:kern w:val="1"/>
          <w:sz w:val="22"/>
          <w:szCs w:val="22"/>
          <w:lang w:eastAsia="zh-CN" w:bidi="hi-IN"/>
        </w:rPr>
      </w:pPr>
      <w:r w:rsidRPr="001600F2">
        <w:rPr>
          <w:rFonts w:ascii="Arial" w:eastAsia="Lucida Sans Unicode" w:hAnsi="Arial" w:cs="Arial"/>
          <w:kern w:val="1"/>
          <w:sz w:val="22"/>
          <w:szCs w:val="22"/>
          <w:lang w:eastAsia="zh-CN" w:bidi="hi-IN"/>
        </w:rPr>
        <w:t xml:space="preserve">Niniejsza umowa została zawarta w wyniku rozstrzygnięcia zapytania ofertowego </w:t>
      </w:r>
      <w:r w:rsidR="00503267">
        <w:rPr>
          <w:rFonts w:ascii="Arial" w:eastAsia="Lucida Sans Unicode" w:hAnsi="Arial" w:cs="Arial"/>
          <w:kern w:val="1"/>
          <w:sz w:val="22"/>
          <w:szCs w:val="22"/>
          <w:lang w:eastAsia="zh-CN" w:bidi="hi-IN"/>
        </w:rPr>
        <w:t>z dn. ……………….</w:t>
      </w:r>
    </w:p>
    <w:p w:rsidR="00071FFA" w:rsidRPr="00157F72" w:rsidRDefault="00221994" w:rsidP="00503267">
      <w:pPr>
        <w:widowControl w:val="0"/>
        <w:suppressAutoHyphens/>
        <w:rPr>
          <w:rFonts w:ascii="Arial" w:eastAsia="Lucida Sans Unicode" w:hAnsi="Arial" w:cs="Arial"/>
          <w:kern w:val="1"/>
          <w:sz w:val="22"/>
          <w:szCs w:val="22"/>
          <w:lang w:eastAsia="zh-CN" w:bidi="hi-IN"/>
        </w:rPr>
      </w:pPr>
      <w:r w:rsidRPr="001600F2">
        <w:rPr>
          <w:rFonts w:ascii="Arial" w:eastAsia="Lucida Sans Unicode" w:hAnsi="Arial" w:cs="Arial"/>
          <w:kern w:val="1"/>
          <w:sz w:val="22"/>
          <w:szCs w:val="22"/>
          <w:lang w:eastAsia="zh-CN" w:bidi="hi-IN"/>
        </w:rPr>
        <w:t xml:space="preserve">Postępowanie o wartości szacunkowej nieprzekraczającej kwoty określonej </w:t>
      </w:r>
      <w:r w:rsidR="008B4A78">
        <w:rPr>
          <w:rFonts w:ascii="Arial" w:eastAsia="Lucida Sans Unicode" w:hAnsi="Arial" w:cs="Arial"/>
          <w:kern w:val="1"/>
          <w:sz w:val="22"/>
          <w:szCs w:val="22"/>
          <w:lang w:eastAsia="zh-CN" w:bidi="hi-IN"/>
        </w:rPr>
        <w:t xml:space="preserve"> </w:t>
      </w:r>
      <w:r w:rsidRPr="001600F2">
        <w:rPr>
          <w:rFonts w:ascii="Arial" w:eastAsia="Lucida Sans Unicode" w:hAnsi="Arial" w:cs="Arial"/>
          <w:kern w:val="1"/>
          <w:sz w:val="22"/>
          <w:szCs w:val="22"/>
          <w:lang w:eastAsia="zh-CN" w:bidi="hi-IN"/>
        </w:rPr>
        <w:t xml:space="preserve">w art.2 ust.1 </w:t>
      </w:r>
      <w:proofErr w:type="spellStart"/>
      <w:r w:rsidRPr="001600F2">
        <w:rPr>
          <w:rFonts w:ascii="Arial" w:eastAsia="Lucida Sans Unicode" w:hAnsi="Arial" w:cs="Arial"/>
          <w:kern w:val="1"/>
          <w:sz w:val="22"/>
          <w:szCs w:val="22"/>
          <w:lang w:eastAsia="zh-CN" w:bidi="hi-IN"/>
        </w:rPr>
        <w:t>pkt</w:t>
      </w:r>
      <w:proofErr w:type="spellEnd"/>
      <w:r w:rsidRPr="001600F2">
        <w:rPr>
          <w:rFonts w:ascii="Arial" w:eastAsia="Lucida Sans Unicode" w:hAnsi="Arial" w:cs="Arial"/>
          <w:kern w:val="1"/>
          <w:sz w:val="22"/>
          <w:szCs w:val="22"/>
          <w:lang w:eastAsia="zh-CN" w:bidi="hi-IN"/>
        </w:rPr>
        <w:t xml:space="preserve"> 1 ustawy z dnia 11 września 2019r. Prawo zamówień publicznych (</w:t>
      </w:r>
      <w:proofErr w:type="spellStart"/>
      <w:r w:rsidRPr="001600F2">
        <w:rPr>
          <w:rFonts w:ascii="Arial" w:eastAsia="Lucida Sans Unicode" w:hAnsi="Arial" w:cs="Arial"/>
          <w:kern w:val="1"/>
          <w:sz w:val="22"/>
          <w:szCs w:val="22"/>
          <w:lang w:eastAsia="zh-CN" w:bidi="hi-IN"/>
        </w:rPr>
        <w:t>Dz.U</w:t>
      </w:r>
      <w:proofErr w:type="spellEnd"/>
      <w:r w:rsidRPr="001600F2">
        <w:rPr>
          <w:rFonts w:ascii="Arial" w:eastAsia="Lucida Sans Unicode" w:hAnsi="Arial" w:cs="Arial"/>
          <w:kern w:val="1"/>
          <w:sz w:val="22"/>
          <w:szCs w:val="22"/>
          <w:lang w:eastAsia="zh-CN" w:bidi="hi-IN"/>
        </w:rPr>
        <w:t xml:space="preserve">. </w:t>
      </w:r>
      <w:r w:rsidR="00CD156D" w:rsidRPr="001600F2">
        <w:rPr>
          <w:rFonts w:ascii="Arial" w:eastAsia="Lucida Sans Unicode" w:hAnsi="Arial" w:cs="Arial"/>
          <w:kern w:val="1"/>
          <w:sz w:val="22"/>
          <w:szCs w:val="22"/>
          <w:lang w:eastAsia="zh-CN" w:bidi="hi-IN"/>
        </w:rPr>
        <w:t>2022.1710</w:t>
      </w:r>
      <w:r w:rsidR="00910317">
        <w:rPr>
          <w:rFonts w:ascii="Arial" w:eastAsia="Lucida Sans Unicode" w:hAnsi="Arial" w:cs="Arial"/>
          <w:kern w:val="1"/>
          <w:sz w:val="22"/>
          <w:szCs w:val="22"/>
          <w:lang w:eastAsia="zh-CN" w:bidi="hi-IN"/>
        </w:rPr>
        <w:t xml:space="preserve"> z </w:t>
      </w:r>
      <w:proofErr w:type="spellStart"/>
      <w:r w:rsidR="00910317">
        <w:rPr>
          <w:rFonts w:ascii="Arial" w:eastAsia="Lucida Sans Unicode" w:hAnsi="Arial" w:cs="Arial"/>
          <w:kern w:val="1"/>
          <w:sz w:val="22"/>
          <w:szCs w:val="22"/>
          <w:lang w:eastAsia="zh-CN" w:bidi="hi-IN"/>
        </w:rPr>
        <w:t>późn</w:t>
      </w:r>
      <w:proofErr w:type="spellEnd"/>
      <w:r w:rsidR="00910317">
        <w:rPr>
          <w:rFonts w:ascii="Arial" w:eastAsia="Lucida Sans Unicode" w:hAnsi="Arial" w:cs="Arial"/>
          <w:kern w:val="1"/>
          <w:sz w:val="22"/>
          <w:szCs w:val="22"/>
          <w:lang w:eastAsia="zh-CN" w:bidi="hi-IN"/>
        </w:rPr>
        <w:t>. zm.)</w:t>
      </w:r>
    </w:p>
    <w:p w:rsidR="00071FFA" w:rsidRPr="001600F2" w:rsidRDefault="00071FFA" w:rsidP="00503267">
      <w:pPr>
        <w:spacing w:before="60"/>
        <w:jc w:val="center"/>
        <w:rPr>
          <w:rFonts w:ascii="Arial" w:hAnsi="Arial" w:cs="Arial"/>
          <w:b/>
          <w:sz w:val="22"/>
          <w:szCs w:val="22"/>
        </w:rPr>
      </w:pPr>
      <w:r w:rsidRPr="001600F2">
        <w:rPr>
          <w:rFonts w:ascii="Arial" w:hAnsi="Arial" w:cs="Arial"/>
          <w:b/>
          <w:sz w:val="22"/>
          <w:szCs w:val="22"/>
        </w:rPr>
        <w:t>§ 1</w:t>
      </w:r>
    </w:p>
    <w:p w:rsidR="00071FFA" w:rsidRPr="001600F2" w:rsidRDefault="00071FFA" w:rsidP="001600F2">
      <w:pPr>
        <w:jc w:val="center"/>
        <w:rPr>
          <w:rFonts w:ascii="Arial" w:hAnsi="Arial" w:cs="Arial"/>
          <w:b/>
          <w:sz w:val="22"/>
          <w:szCs w:val="22"/>
        </w:rPr>
      </w:pPr>
      <w:r w:rsidRPr="001600F2">
        <w:rPr>
          <w:rFonts w:ascii="Arial" w:hAnsi="Arial" w:cs="Arial"/>
          <w:b/>
          <w:sz w:val="22"/>
          <w:szCs w:val="22"/>
        </w:rPr>
        <w:t>Przedmiot umowy</w:t>
      </w:r>
    </w:p>
    <w:p w:rsidR="00071FFA" w:rsidRPr="006C0B5B" w:rsidRDefault="00071FFA" w:rsidP="001600F2">
      <w:pPr>
        <w:jc w:val="center"/>
        <w:rPr>
          <w:rFonts w:ascii="Arial" w:hAnsi="Arial" w:cs="Arial"/>
          <w:b/>
          <w:sz w:val="10"/>
          <w:szCs w:val="10"/>
        </w:rPr>
      </w:pPr>
    </w:p>
    <w:p w:rsidR="000A425D" w:rsidRPr="00023D4E" w:rsidRDefault="00071FFA" w:rsidP="00C770A8">
      <w:pPr>
        <w:pStyle w:val="Akapitzlist"/>
        <w:numPr>
          <w:ilvl w:val="0"/>
          <w:numId w:val="15"/>
        </w:numPr>
        <w:autoSpaceDE w:val="0"/>
        <w:autoSpaceDN w:val="0"/>
        <w:adjustRightInd w:val="0"/>
        <w:spacing w:after="60"/>
        <w:ind w:left="284" w:hanging="284"/>
        <w:jc w:val="both"/>
        <w:rPr>
          <w:rFonts w:ascii="Arial" w:hAnsi="Arial" w:cs="Arial"/>
          <w:sz w:val="22"/>
          <w:szCs w:val="22"/>
        </w:rPr>
      </w:pPr>
      <w:r w:rsidRPr="001600F2">
        <w:rPr>
          <w:rFonts w:ascii="Arial" w:hAnsi="Arial" w:cs="Arial"/>
          <w:sz w:val="22"/>
          <w:szCs w:val="22"/>
        </w:rPr>
        <w:t>Przedmiot zamówienia stanowi wykonanie robót budowlanych dla zadania:</w:t>
      </w:r>
      <w:bookmarkStart w:id="0" w:name="_Hlk107574614"/>
    </w:p>
    <w:p w:rsidR="00F15DF6" w:rsidRPr="00F15DF6" w:rsidRDefault="00F15DF6" w:rsidP="00F15DF6">
      <w:pPr>
        <w:pStyle w:val="Akapitzlist"/>
        <w:numPr>
          <w:ilvl w:val="0"/>
          <w:numId w:val="15"/>
        </w:numPr>
        <w:tabs>
          <w:tab w:val="left" w:pos="9072"/>
        </w:tabs>
        <w:spacing w:before="60"/>
        <w:ind w:left="284" w:right="707" w:hanging="284"/>
        <w:rPr>
          <w:rFonts w:ascii="Arial" w:hAnsi="Arial" w:cs="Arial"/>
          <w:bCs/>
          <w:sz w:val="22"/>
          <w:szCs w:val="22"/>
        </w:rPr>
      </w:pPr>
      <w:r w:rsidRPr="00B35295">
        <w:rPr>
          <w:rFonts w:ascii="Arial" w:hAnsi="Arial" w:cs="Arial"/>
          <w:b/>
          <w:sz w:val="22"/>
          <w:szCs w:val="22"/>
        </w:rPr>
        <w:t>„Przystosowanie sali endoskopowej w Szpitaln</w:t>
      </w:r>
      <w:r>
        <w:rPr>
          <w:rFonts w:ascii="Arial" w:hAnsi="Arial" w:cs="Arial"/>
          <w:b/>
          <w:sz w:val="22"/>
          <w:szCs w:val="22"/>
        </w:rPr>
        <w:t xml:space="preserve">ym Oddziale Ratunkowym w celu </w:t>
      </w:r>
      <w:r w:rsidRPr="00B35295">
        <w:rPr>
          <w:rFonts w:ascii="Arial" w:hAnsi="Arial" w:cs="Arial"/>
          <w:b/>
          <w:sz w:val="22"/>
          <w:szCs w:val="22"/>
        </w:rPr>
        <w:t>wykonywania zabiegów urologicznych”</w:t>
      </w:r>
    </w:p>
    <w:p w:rsidR="00023D4E" w:rsidRPr="00023D4E" w:rsidRDefault="00071FFA" w:rsidP="00F15DF6">
      <w:pPr>
        <w:pStyle w:val="Akapitzlist"/>
        <w:tabs>
          <w:tab w:val="left" w:pos="9072"/>
        </w:tabs>
        <w:ind w:left="284" w:right="1287"/>
        <w:rPr>
          <w:rFonts w:ascii="Arial" w:hAnsi="Arial" w:cs="Arial"/>
          <w:bCs/>
          <w:sz w:val="22"/>
          <w:szCs w:val="22"/>
        </w:rPr>
      </w:pPr>
      <w:r w:rsidRPr="00023D4E">
        <w:rPr>
          <w:rFonts w:ascii="Arial" w:hAnsi="Arial" w:cs="Arial"/>
          <w:bCs/>
          <w:sz w:val="22"/>
          <w:szCs w:val="22"/>
        </w:rPr>
        <w:t>Przedmiotowe p</w:t>
      </w:r>
      <w:r w:rsidR="00B513AD">
        <w:rPr>
          <w:rFonts w:ascii="Arial" w:hAnsi="Arial" w:cs="Arial"/>
          <w:bCs/>
          <w:sz w:val="22"/>
          <w:szCs w:val="22"/>
        </w:rPr>
        <w:t xml:space="preserve">race budowlane będą wykonywane </w:t>
      </w:r>
      <w:r w:rsidRPr="00023D4E">
        <w:rPr>
          <w:rFonts w:ascii="Arial" w:hAnsi="Arial" w:cs="Arial"/>
          <w:bCs/>
          <w:sz w:val="22"/>
          <w:szCs w:val="22"/>
        </w:rPr>
        <w:t xml:space="preserve">na terenie </w:t>
      </w:r>
    </w:p>
    <w:p w:rsidR="00071FFA" w:rsidRPr="00C770A8" w:rsidRDefault="00023D4E" w:rsidP="00C770A8">
      <w:pPr>
        <w:tabs>
          <w:tab w:val="left" w:pos="9072"/>
        </w:tabs>
        <w:spacing w:before="60" w:after="60"/>
        <w:ind w:left="284" w:right="1287"/>
        <w:rPr>
          <w:rFonts w:ascii="Arial" w:hAnsi="Arial" w:cs="Arial"/>
          <w:b/>
          <w:sz w:val="22"/>
          <w:szCs w:val="22"/>
        </w:rPr>
      </w:pPr>
      <w:r w:rsidRPr="00C770A8">
        <w:rPr>
          <w:rFonts w:ascii="Arial" w:hAnsi="Arial" w:cs="Arial"/>
          <w:b/>
          <w:bCs/>
          <w:sz w:val="22"/>
          <w:szCs w:val="22"/>
        </w:rPr>
        <w:t>SP ZOZ Miejski Szpital Zespolony</w:t>
      </w:r>
      <w:r w:rsidR="005D6AEA" w:rsidRPr="00C770A8">
        <w:rPr>
          <w:rFonts w:ascii="Arial" w:hAnsi="Arial" w:cs="Arial"/>
          <w:b/>
          <w:bCs/>
          <w:sz w:val="22"/>
          <w:szCs w:val="22"/>
        </w:rPr>
        <w:t xml:space="preserve">  </w:t>
      </w:r>
      <w:r w:rsidR="00071FFA" w:rsidRPr="00C770A8">
        <w:rPr>
          <w:rFonts w:ascii="Arial" w:hAnsi="Arial" w:cs="Arial"/>
          <w:b/>
          <w:bCs/>
          <w:sz w:val="22"/>
          <w:szCs w:val="22"/>
        </w:rPr>
        <w:t>przy ul. Mirowskiej nr 15</w:t>
      </w:r>
      <w:r w:rsidR="00071FFA" w:rsidRPr="00C770A8">
        <w:rPr>
          <w:rFonts w:ascii="Arial" w:hAnsi="Arial" w:cs="Arial"/>
          <w:b/>
          <w:sz w:val="22"/>
          <w:szCs w:val="22"/>
        </w:rPr>
        <w:t xml:space="preserve"> w Częstochowie.</w:t>
      </w:r>
    </w:p>
    <w:bookmarkEnd w:id="0"/>
    <w:p w:rsidR="00F15DF6" w:rsidRPr="00F15DF6" w:rsidRDefault="00071FFA" w:rsidP="00F15DF6">
      <w:pPr>
        <w:pStyle w:val="Akapitzlist"/>
        <w:numPr>
          <w:ilvl w:val="0"/>
          <w:numId w:val="15"/>
        </w:numPr>
        <w:tabs>
          <w:tab w:val="left" w:pos="142"/>
        </w:tabs>
        <w:autoSpaceDE w:val="0"/>
        <w:ind w:left="284" w:hanging="284"/>
        <w:rPr>
          <w:rFonts w:ascii="Arial" w:hAnsi="Arial" w:cs="Arial"/>
          <w:kern w:val="24"/>
          <w:sz w:val="22"/>
        </w:rPr>
      </w:pPr>
      <w:r w:rsidRPr="00F15DF6">
        <w:rPr>
          <w:rFonts w:ascii="Arial" w:hAnsi="Arial" w:cs="Arial"/>
          <w:sz w:val="22"/>
          <w:szCs w:val="22"/>
        </w:rPr>
        <w:t>Szczegółowy zakres prac</w:t>
      </w:r>
      <w:r w:rsidR="0085003C" w:rsidRPr="00F15DF6">
        <w:rPr>
          <w:rFonts w:ascii="Arial" w:hAnsi="Arial" w:cs="Arial"/>
          <w:sz w:val="22"/>
          <w:szCs w:val="22"/>
        </w:rPr>
        <w:t xml:space="preserve"> </w:t>
      </w:r>
      <w:r w:rsidR="00F15DF6" w:rsidRPr="00F15DF6">
        <w:rPr>
          <w:rFonts w:ascii="Arial" w:hAnsi="Arial" w:cs="Arial"/>
          <w:kern w:val="24"/>
          <w:sz w:val="22"/>
        </w:rPr>
        <w:t xml:space="preserve">zawiera formularz zapytania ofertowego Załącznik Nr 1 </w:t>
      </w:r>
      <w:r w:rsidR="00F15DF6">
        <w:rPr>
          <w:rFonts w:ascii="Arial" w:hAnsi="Arial" w:cs="Arial"/>
          <w:kern w:val="24"/>
          <w:sz w:val="22"/>
        </w:rPr>
        <w:t xml:space="preserve">                          </w:t>
      </w:r>
      <w:r w:rsidR="00F15DF6" w:rsidRPr="00F15DF6">
        <w:rPr>
          <w:rFonts w:ascii="Arial" w:hAnsi="Arial" w:cs="Arial"/>
          <w:kern w:val="24"/>
          <w:sz w:val="22"/>
        </w:rPr>
        <w:t xml:space="preserve">„Opis   przedmiotu </w:t>
      </w:r>
      <w:r w:rsidR="00F15DF6">
        <w:rPr>
          <w:rFonts w:ascii="Arial" w:hAnsi="Arial" w:cs="Arial"/>
          <w:kern w:val="24"/>
          <w:sz w:val="22"/>
        </w:rPr>
        <w:t xml:space="preserve"> </w:t>
      </w:r>
      <w:r w:rsidR="00F15DF6" w:rsidRPr="00F15DF6">
        <w:rPr>
          <w:rFonts w:ascii="Arial" w:hAnsi="Arial" w:cs="Arial"/>
          <w:kern w:val="24"/>
          <w:sz w:val="22"/>
        </w:rPr>
        <w:t xml:space="preserve">zamówienia” </w:t>
      </w:r>
    </w:p>
    <w:p w:rsidR="00071FFA" w:rsidRPr="001600F2" w:rsidRDefault="00352066" w:rsidP="007B0355">
      <w:pPr>
        <w:pStyle w:val="Styl"/>
        <w:shd w:val="clear" w:color="auto" w:fill="FFFFFF"/>
        <w:tabs>
          <w:tab w:val="left" w:pos="284"/>
        </w:tabs>
        <w:suppressAutoHyphens/>
        <w:autoSpaceDE/>
        <w:adjustRightInd/>
        <w:ind w:left="284" w:hanging="284"/>
        <w:jc w:val="both"/>
        <w:rPr>
          <w:rFonts w:ascii="Arial" w:hAnsi="Arial" w:cs="Arial"/>
          <w:bCs/>
          <w:sz w:val="22"/>
          <w:szCs w:val="22"/>
        </w:rPr>
      </w:pPr>
      <w:r>
        <w:rPr>
          <w:rFonts w:ascii="Arial" w:hAnsi="Arial" w:cs="Arial"/>
          <w:sz w:val="22"/>
          <w:szCs w:val="22"/>
        </w:rPr>
        <w:t>4</w:t>
      </w:r>
      <w:r w:rsidR="007B0355">
        <w:rPr>
          <w:rFonts w:ascii="Arial" w:hAnsi="Arial" w:cs="Arial"/>
          <w:sz w:val="22"/>
          <w:szCs w:val="22"/>
        </w:rPr>
        <w:t xml:space="preserve">. </w:t>
      </w:r>
      <w:r w:rsidR="00071FFA" w:rsidRPr="001600F2">
        <w:rPr>
          <w:rFonts w:ascii="Arial" w:hAnsi="Arial" w:cs="Arial"/>
          <w:sz w:val="22"/>
          <w:szCs w:val="22"/>
        </w:rPr>
        <w:t xml:space="preserve">Roboty budowlane muszą być wykonane zgodnie z obowiązującymi przepisami prawa, </w:t>
      </w:r>
      <w:r w:rsidR="00F15DF6">
        <w:rPr>
          <w:rFonts w:ascii="Arial" w:hAnsi="Arial" w:cs="Arial"/>
          <w:sz w:val="22"/>
          <w:szCs w:val="22"/>
        </w:rPr>
        <w:t xml:space="preserve">                  </w:t>
      </w:r>
      <w:r w:rsidR="00071FFA" w:rsidRPr="001600F2">
        <w:rPr>
          <w:rFonts w:ascii="Arial" w:hAnsi="Arial" w:cs="Arial"/>
          <w:sz w:val="22"/>
          <w:szCs w:val="22"/>
        </w:rPr>
        <w:t>normami oraz na ustalonych niniejszą umową warunkach.</w:t>
      </w:r>
    </w:p>
    <w:p w:rsidR="006C0B5B" w:rsidRDefault="00352066" w:rsidP="006C0B5B">
      <w:pPr>
        <w:pStyle w:val="Styl"/>
        <w:shd w:val="clear" w:color="auto" w:fill="FFFFFF"/>
        <w:suppressAutoHyphens/>
        <w:autoSpaceDE/>
        <w:adjustRightInd/>
        <w:ind w:left="284" w:hanging="284"/>
        <w:jc w:val="both"/>
        <w:rPr>
          <w:rFonts w:ascii="Arial" w:hAnsi="Arial" w:cs="Arial"/>
          <w:sz w:val="22"/>
          <w:szCs w:val="22"/>
        </w:rPr>
      </w:pPr>
      <w:r>
        <w:rPr>
          <w:rFonts w:ascii="Arial" w:hAnsi="Arial" w:cs="Arial"/>
          <w:sz w:val="22"/>
          <w:szCs w:val="22"/>
        </w:rPr>
        <w:t>5</w:t>
      </w:r>
      <w:r w:rsidR="005D6AEA">
        <w:rPr>
          <w:rFonts w:ascii="Arial" w:hAnsi="Arial" w:cs="Arial"/>
          <w:sz w:val="22"/>
          <w:szCs w:val="22"/>
        </w:rPr>
        <w:t xml:space="preserve">. </w:t>
      </w:r>
      <w:r w:rsidR="00071FFA" w:rsidRPr="001600F2">
        <w:rPr>
          <w:rFonts w:ascii="Arial" w:hAnsi="Arial" w:cs="Arial"/>
          <w:sz w:val="22"/>
          <w:szCs w:val="22"/>
        </w:rPr>
        <w:t>Zamawiający oświadcza, że posiada prawo do dysponowania nieruchomością na cele budowlane.</w:t>
      </w:r>
    </w:p>
    <w:p w:rsidR="006C0B5B" w:rsidRPr="006C0B5B" w:rsidRDefault="006C0B5B" w:rsidP="006C0B5B">
      <w:pPr>
        <w:pStyle w:val="Styl"/>
        <w:shd w:val="clear" w:color="auto" w:fill="FFFFFF"/>
        <w:suppressAutoHyphens/>
        <w:autoSpaceDE/>
        <w:adjustRightInd/>
        <w:ind w:left="284" w:hanging="284"/>
        <w:jc w:val="both"/>
        <w:rPr>
          <w:rFonts w:ascii="Arial" w:hAnsi="Arial" w:cs="Arial"/>
          <w:sz w:val="22"/>
          <w:szCs w:val="22"/>
        </w:rPr>
      </w:pPr>
    </w:p>
    <w:p w:rsidR="00071FFA" w:rsidRPr="001600F2" w:rsidRDefault="00071FFA" w:rsidP="001600F2">
      <w:pPr>
        <w:pStyle w:val="1"/>
        <w:tabs>
          <w:tab w:val="left" w:pos="852"/>
        </w:tabs>
        <w:spacing w:line="240" w:lineRule="auto"/>
        <w:ind w:left="284" w:hanging="284"/>
        <w:jc w:val="center"/>
        <w:rPr>
          <w:rFonts w:ascii="Arial" w:hAnsi="Arial" w:cs="Arial"/>
          <w:b/>
          <w:bCs/>
          <w:sz w:val="22"/>
          <w:szCs w:val="22"/>
        </w:rPr>
      </w:pPr>
      <w:r w:rsidRPr="001600F2">
        <w:rPr>
          <w:rFonts w:ascii="Arial" w:hAnsi="Arial" w:cs="Arial"/>
          <w:b/>
          <w:bCs/>
          <w:sz w:val="22"/>
          <w:szCs w:val="22"/>
        </w:rPr>
        <w:t>§ 2</w:t>
      </w:r>
    </w:p>
    <w:p w:rsidR="00071FFA" w:rsidRDefault="00071FFA" w:rsidP="00855DBB">
      <w:pPr>
        <w:pStyle w:val="1"/>
        <w:tabs>
          <w:tab w:val="left" w:pos="852"/>
        </w:tabs>
        <w:spacing w:line="240" w:lineRule="auto"/>
        <w:ind w:left="284" w:hanging="284"/>
        <w:jc w:val="center"/>
        <w:rPr>
          <w:rFonts w:ascii="Arial" w:hAnsi="Arial" w:cs="Arial"/>
          <w:b/>
          <w:bCs/>
          <w:sz w:val="22"/>
          <w:szCs w:val="22"/>
        </w:rPr>
      </w:pPr>
      <w:r w:rsidRPr="001600F2">
        <w:rPr>
          <w:rFonts w:ascii="Arial" w:hAnsi="Arial" w:cs="Arial"/>
          <w:b/>
          <w:bCs/>
          <w:sz w:val="22"/>
          <w:szCs w:val="22"/>
        </w:rPr>
        <w:t>Wynagrodzenie</w:t>
      </w:r>
    </w:p>
    <w:p w:rsidR="006C0B5B" w:rsidRPr="006C0B5B" w:rsidRDefault="006C0B5B" w:rsidP="00855DBB">
      <w:pPr>
        <w:pStyle w:val="1"/>
        <w:tabs>
          <w:tab w:val="left" w:pos="852"/>
        </w:tabs>
        <w:spacing w:line="240" w:lineRule="auto"/>
        <w:ind w:left="284" w:hanging="284"/>
        <w:jc w:val="center"/>
        <w:rPr>
          <w:rFonts w:ascii="Arial" w:hAnsi="Arial" w:cs="Arial"/>
          <w:b/>
          <w:bCs/>
          <w:sz w:val="10"/>
          <w:szCs w:val="10"/>
        </w:rPr>
      </w:pPr>
    </w:p>
    <w:p w:rsidR="006C0B5B" w:rsidRPr="006C0B5B" w:rsidRDefault="006C0B5B" w:rsidP="00855DBB">
      <w:pPr>
        <w:pStyle w:val="Akapitzlist"/>
        <w:numPr>
          <w:ilvl w:val="0"/>
          <w:numId w:val="16"/>
        </w:numPr>
        <w:tabs>
          <w:tab w:val="left" w:pos="8647"/>
        </w:tabs>
        <w:suppressAutoHyphens/>
        <w:ind w:left="284" w:hanging="284"/>
        <w:rPr>
          <w:rFonts w:ascii="Arial" w:hAnsi="Arial" w:cs="Arial"/>
          <w:sz w:val="22"/>
          <w:szCs w:val="22"/>
        </w:rPr>
      </w:pPr>
      <w:r>
        <w:rPr>
          <w:rFonts w:ascii="Arial" w:hAnsi="Arial" w:cs="Arial"/>
          <w:sz w:val="22"/>
          <w:szCs w:val="22"/>
        </w:rPr>
        <w:t xml:space="preserve">Cena netto wynosi: </w:t>
      </w:r>
      <w:r w:rsidR="000A425D">
        <w:rPr>
          <w:rFonts w:ascii="Arial" w:hAnsi="Arial" w:cs="Arial"/>
          <w:b/>
          <w:sz w:val="22"/>
          <w:szCs w:val="22"/>
        </w:rPr>
        <w:t>………</w:t>
      </w:r>
      <w:r w:rsidR="00C770A8">
        <w:rPr>
          <w:rFonts w:ascii="Arial" w:hAnsi="Arial" w:cs="Arial"/>
          <w:b/>
          <w:sz w:val="22"/>
          <w:szCs w:val="22"/>
        </w:rPr>
        <w:t>………</w:t>
      </w:r>
      <w:r w:rsidR="000A425D">
        <w:rPr>
          <w:rFonts w:ascii="Arial" w:hAnsi="Arial" w:cs="Arial"/>
          <w:b/>
          <w:sz w:val="22"/>
          <w:szCs w:val="22"/>
        </w:rPr>
        <w:t>………………..</w:t>
      </w:r>
      <w:r w:rsidRPr="004E4987">
        <w:rPr>
          <w:rFonts w:ascii="Arial" w:hAnsi="Arial" w:cs="Arial"/>
          <w:b/>
          <w:sz w:val="22"/>
          <w:szCs w:val="22"/>
        </w:rPr>
        <w:t xml:space="preserve"> zł</w:t>
      </w:r>
      <w:r w:rsidRPr="001600F2">
        <w:rPr>
          <w:rFonts w:ascii="Arial" w:hAnsi="Arial" w:cs="Arial"/>
          <w:sz w:val="22"/>
          <w:szCs w:val="22"/>
        </w:rPr>
        <w:t>.</w:t>
      </w:r>
    </w:p>
    <w:p w:rsidR="006C0B5B" w:rsidRDefault="006C0B5B" w:rsidP="006C0B5B">
      <w:pPr>
        <w:pStyle w:val="Akapitzlist"/>
        <w:tabs>
          <w:tab w:val="left" w:pos="8647"/>
        </w:tabs>
        <w:suppressAutoHyphens/>
        <w:ind w:left="284"/>
        <w:rPr>
          <w:rFonts w:ascii="Arial" w:hAnsi="Arial" w:cs="Arial"/>
          <w:b/>
          <w:sz w:val="22"/>
          <w:szCs w:val="22"/>
        </w:rPr>
      </w:pPr>
      <w:r>
        <w:rPr>
          <w:rFonts w:ascii="Arial" w:hAnsi="Arial" w:cs="Arial"/>
          <w:sz w:val="22"/>
          <w:szCs w:val="22"/>
        </w:rPr>
        <w:t xml:space="preserve">słownie: </w:t>
      </w:r>
      <w:r w:rsidR="00C770A8">
        <w:rPr>
          <w:rFonts w:ascii="Arial" w:hAnsi="Arial" w:cs="Arial"/>
          <w:sz w:val="22"/>
          <w:szCs w:val="22"/>
        </w:rPr>
        <w:t>………………………………………………………………………………..</w:t>
      </w:r>
    </w:p>
    <w:p w:rsidR="006C0B5B" w:rsidRDefault="006C0B5B" w:rsidP="00C770A8">
      <w:pPr>
        <w:pStyle w:val="Akapitzlist"/>
        <w:tabs>
          <w:tab w:val="left" w:pos="8647"/>
        </w:tabs>
        <w:suppressAutoHyphens/>
        <w:spacing w:before="60" w:after="60"/>
        <w:ind w:left="284"/>
        <w:rPr>
          <w:rFonts w:ascii="Arial" w:hAnsi="Arial" w:cs="Arial"/>
          <w:b/>
          <w:sz w:val="22"/>
          <w:szCs w:val="22"/>
        </w:rPr>
      </w:pPr>
      <w:r>
        <w:rPr>
          <w:rFonts w:ascii="Arial" w:hAnsi="Arial" w:cs="Arial"/>
          <w:sz w:val="22"/>
          <w:szCs w:val="22"/>
        </w:rPr>
        <w:t>P</w:t>
      </w:r>
      <w:r w:rsidRPr="006C0B5B">
        <w:rPr>
          <w:rFonts w:ascii="Arial" w:hAnsi="Arial" w:cs="Arial"/>
          <w:sz w:val="22"/>
          <w:szCs w:val="22"/>
        </w:rPr>
        <w:t>odatek VAT</w:t>
      </w:r>
      <w:r w:rsidRPr="001600F2">
        <w:rPr>
          <w:rFonts w:ascii="Arial" w:hAnsi="Arial" w:cs="Arial"/>
          <w:sz w:val="22"/>
          <w:szCs w:val="22"/>
        </w:rPr>
        <w:t xml:space="preserve"> </w:t>
      </w:r>
      <w:r>
        <w:rPr>
          <w:rFonts w:ascii="Arial" w:hAnsi="Arial" w:cs="Arial"/>
          <w:sz w:val="22"/>
          <w:szCs w:val="22"/>
        </w:rPr>
        <w:t xml:space="preserve"> 23</w:t>
      </w:r>
      <w:r w:rsidRPr="001600F2">
        <w:rPr>
          <w:rFonts w:ascii="Arial" w:hAnsi="Arial" w:cs="Arial"/>
          <w:b/>
          <w:sz w:val="22"/>
          <w:szCs w:val="22"/>
        </w:rPr>
        <w:t>%</w:t>
      </w:r>
      <w:r>
        <w:rPr>
          <w:rFonts w:ascii="Arial" w:hAnsi="Arial" w:cs="Arial"/>
          <w:sz w:val="22"/>
          <w:szCs w:val="22"/>
        </w:rPr>
        <w:t xml:space="preserve">  </w:t>
      </w:r>
      <w:r w:rsidRPr="001600F2">
        <w:rPr>
          <w:rFonts w:ascii="Arial" w:hAnsi="Arial" w:cs="Arial"/>
          <w:sz w:val="22"/>
          <w:szCs w:val="22"/>
        </w:rPr>
        <w:t>tj</w:t>
      </w:r>
      <w:r>
        <w:rPr>
          <w:rFonts w:ascii="Arial" w:hAnsi="Arial" w:cs="Arial"/>
          <w:sz w:val="22"/>
          <w:szCs w:val="22"/>
        </w:rPr>
        <w:t>.</w:t>
      </w:r>
      <w:r w:rsidRPr="001600F2">
        <w:rPr>
          <w:rFonts w:ascii="Arial" w:hAnsi="Arial" w:cs="Arial"/>
          <w:sz w:val="22"/>
          <w:szCs w:val="22"/>
        </w:rPr>
        <w:t xml:space="preserve">  </w:t>
      </w:r>
      <w:r w:rsidR="000A425D">
        <w:rPr>
          <w:rFonts w:ascii="Arial" w:hAnsi="Arial" w:cs="Arial"/>
          <w:b/>
          <w:sz w:val="22"/>
          <w:szCs w:val="22"/>
        </w:rPr>
        <w:t>……</w:t>
      </w:r>
      <w:r w:rsidR="00C770A8">
        <w:rPr>
          <w:rFonts w:ascii="Arial" w:hAnsi="Arial" w:cs="Arial"/>
          <w:b/>
          <w:sz w:val="22"/>
          <w:szCs w:val="22"/>
        </w:rPr>
        <w:t>...</w:t>
      </w:r>
      <w:r w:rsidR="000A425D">
        <w:rPr>
          <w:rFonts w:ascii="Arial" w:hAnsi="Arial" w:cs="Arial"/>
          <w:b/>
          <w:sz w:val="22"/>
          <w:szCs w:val="22"/>
        </w:rPr>
        <w:t>…………………….</w:t>
      </w:r>
      <w:r w:rsidRPr="004E4987">
        <w:rPr>
          <w:rFonts w:ascii="Arial" w:hAnsi="Arial" w:cs="Arial"/>
          <w:b/>
          <w:sz w:val="22"/>
          <w:szCs w:val="22"/>
        </w:rPr>
        <w:t xml:space="preserve"> zł</w:t>
      </w:r>
    </w:p>
    <w:p w:rsidR="006C0B5B" w:rsidRDefault="006C0B5B" w:rsidP="006C0B5B">
      <w:pPr>
        <w:pStyle w:val="Akapitzlist"/>
        <w:tabs>
          <w:tab w:val="left" w:pos="8647"/>
        </w:tabs>
        <w:suppressAutoHyphens/>
        <w:ind w:left="284"/>
        <w:rPr>
          <w:rFonts w:ascii="Arial" w:hAnsi="Arial" w:cs="Arial"/>
          <w:b/>
          <w:sz w:val="22"/>
          <w:szCs w:val="22"/>
        </w:rPr>
      </w:pPr>
      <w:r>
        <w:rPr>
          <w:rFonts w:ascii="Arial" w:hAnsi="Arial" w:cs="Arial"/>
          <w:sz w:val="22"/>
          <w:szCs w:val="22"/>
        </w:rPr>
        <w:t xml:space="preserve">słownie: </w:t>
      </w:r>
      <w:r w:rsidR="000A425D">
        <w:rPr>
          <w:rFonts w:ascii="Arial" w:hAnsi="Arial" w:cs="Arial"/>
          <w:sz w:val="22"/>
          <w:szCs w:val="22"/>
        </w:rPr>
        <w:t>…………………………………………………………</w:t>
      </w:r>
    </w:p>
    <w:p w:rsidR="00855DBB" w:rsidRPr="00855DBB" w:rsidRDefault="00855DBB" w:rsidP="00C770A8">
      <w:pPr>
        <w:pStyle w:val="Akapitzlist"/>
        <w:tabs>
          <w:tab w:val="left" w:pos="8647"/>
        </w:tabs>
        <w:suppressAutoHyphens/>
        <w:spacing w:before="60" w:after="60"/>
        <w:ind w:left="284"/>
        <w:rPr>
          <w:rFonts w:ascii="Arial" w:hAnsi="Arial" w:cs="Arial"/>
          <w:sz w:val="22"/>
          <w:szCs w:val="22"/>
        </w:rPr>
      </w:pPr>
      <w:r w:rsidRPr="006C0B5B">
        <w:rPr>
          <w:rFonts w:ascii="Arial" w:hAnsi="Arial" w:cs="Arial"/>
          <w:sz w:val="22"/>
          <w:szCs w:val="22"/>
        </w:rPr>
        <w:t>Cena brutto</w:t>
      </w:r>
      <w:r w:rsidR="006C0B5B">
        <w:rPr>
          <w:rFonts w:ascii="Arial" w:hAnsi="Arial" w:cs="Arial"/>
          <w:bCs/>
          <w:sz w:val="22"/>
          <w:szCs w:val="22"/>
        </w:rPr>
        <w:t xml:space="preserve"> </w:t>
      </w:r>
      <w:r w:rsidR="00071FFA" w:rsidRPr="001600F2">
        <w:rPr>
          <w:rFonts w:ascii="Arial" w:hAnsi="Arial" w:cs="Arial"/>
          <w:bCs/>
          <w:sz w:val="22"/>
          <w:szCs w:val="22"/>
        </w:rPr>
        <w:t>wynosi:</w:t>
      </w:r>
      <w:r w:rsidR="000739D5">
        <w:rPr>
          <w:rFonts w:ascii="Arial" w:hAnsi="Arial" w:cs="Arial"/>
          <w:b/>
          <w:sz w:val="22"/>
          <w:szCs w:val="22"/>
        </w:rPr>
        <w:t xml:space="preserve"> </w:t>
      </w:r>
      <w:r w:rsidR="000A425D">
        <w:rPr>
          <w:rFonts w:ascii="Arial" w:hAnsi="Arial" w:cs="Arial"/>
          <w:b/>
          <w:sz w:val="22"/>
          <w:szCs w:val="22"/>
        </w:rPr>
        <w:t>………</w:t>
      </w:r>
      <w:r w:rsidR="00C770A8">
        <w:rPr>
          <w:rFonts w:ascii="Arial" w:hAnsi="Arial" w:cs="Arial"/>
          <w:b/>
          <w:sz w:val="22"/>
          <w:szCs w:val="22"/>
        </w:rPr>
        <w:t>……</w:t>
      </w:r>
      <w:r w:rsidR="000A425D">
        <w:rPr>
          <w:rFonts w:ascii="Arial" w:hAnsi="Arial" w:cs="Arial"/>
          <w:b/>
          <w:sz w:val="22"/>
          <w:szCs w:val="22"/>
        </w:rPr>
        <w:t>………………….</w:t>
      </w:r>
      <w:r w:rsidR="00071FFA" w:rsidRPr="001600F2">
        <w:rPr>
          <w:rFonts w:ascii="Arial" w:hAnsi="Arial" w:cs="Arial"/>
          <w:b/>
          <w:sz w:val="22"/>
          <w:szCs w:val="22"/>
        </w:rPr>
        <w:t xml:space="preserve"> zł</w:t>
      </w:r>
      <w:r>
        <w:rPr>
          <w:rFonts w:ascii="Arial" w:hAnsi="Arial" w:cs="Arial"/>
          <w:b/>
          <w:sz w:val="22"/>
          <w:szCs w:val="22"/>
        </w:rPr>
        <w:t xml:space="preserve">  </w:t>
      </w:r>
    </w:p>
    <w:p w:rsidR="00D150BD" w:rsidRPr="00D150BD" w:rsidRDefault="00855DBB" w:rsidP="00D150BD">
      <w:pPr>
        <w:pStyle w:val="Akapitzlist"/>
        <w:tabs>
          <w:tab w:val="left" w:pos="8647"/>
        </w:tabs>
        <w:suppressAutoHyphens/>
        <w:ind w:left="284"/>
        <w:rPr>
          <w:rFonts w:ascii="Arial" w:hAnsi="Arial" w:cs="Arial"/>
          <w:sz w:val="22"/>
          <w:szCs w:val="22"/>
        </w:rPr>
      </w:pPr>
      <w:r>
        <w:rPr>
          <w:rFonts w:ascii="Arial" w:hAnsi="Arial" w:cs="Arial"/>
          <w:sz w:val="22"/>
          <w:szCs w:val="22"/>
        </w:rPr>
        <w:t>słownie</w:t>
      </w:r>
      <w:r w:rsidR="00071FFA" w:rsidRPr="00855DBB">
        <w:rPr>
          <w:rFonts w:ascii="Arial" w:hAnsi="Arial" w:cs="Arial"/>
          <w:sz w:val="22"/>
          <w:szCs w:val="22"/>
        </w:rPr>
        <w:t xml:space="preserve">: </w:t>
      </w:r>
      <w:r w:rsidR="000A425D">
        <w:rPr>
          <w:rFonts w:ascii="Arial" w:hAnsi="Arial" w:cs="Arial"/>
          <w:sz w:val="22"/>
          <w:szCs w:val="22"/>
        </w:rPr>
        <w:t>………………………</w:t>
      </w:r>
      <w:r w:rsidR="00C770A8">
        <w:rPr>
          <w:rFonts w:ascii="Arial" w:hAnsi="Arial" w:cs="Arial"/>
          <w:sz w:val="22"/>
          <w:szCs w:val="22"/>
        </w:rPr>
        <w:t>………………………</w:t>
      </w:r>
      <w:r w:rsidR="000A425D">
        <w:rPr>
          <w:rFonts w:ascii="Arial" w:hAnsi="Arial" w:cs="Arial"/>
          <w:sz w:val="22"/>
          <w:szCs w:val="22"/>
        </w:rPr>
        <w:t>………………………………..</w:t>
      </w:r>
    </w:p>
    <w:p w:rsidR="00071FFA" w:rsidRPr="001600F2" w:rsidRDefault="00071FFA" w:rsidP="009240D5">
      <w:pPr>
        <w:pStyle w:val="Akapitzlist"/>
        <w:numPr>
          <w:ilvl w:val="0"/>
          <w:numId w:val="16"/>
        </w:numPr>
        <w:tabs>
          <w:tab w:val="left" w:pos="7371"/>
          <w:tab w:val="right" w:pos="8222"/>
        </w:tabs>
        <w:spacing w:before="60"/>
        <w:ind w:left="284" w:hanging="284"/>
        <w:jc w:val="both"/>
        <w:rPr>
          <w:rFonts w:ascii="Arial" w:hAnsi="Arial" w:cs="Arial"/>
          <w:sz w:val="22"/>
          <w:szCs w:val="22"/>
        </w:rPr>
      </w:pPr>
      <w:r w:rsidRPr="001600F2">
        <w:rPr>
          <w:rFonts w:ascii="Arial" w:hAnsi="Arial" w:cs="Arial"/>
          <w:snapToGrid w:val="0"/>
          <w:color w:val="000000" w:themeColor="text1"/>
          <w:sz w:val="22"/>
          <w:szCs w:val="22"/>
        </w:rPr>
        <w:t xml:space="preserve">Wynagrodzenie Wykonawcy </w:t>
      </w:r>
      <w:r w:rsidRPr="001600F2">
        <w:rPr>
          <w:rFonts w:ascii="Arial" w:hAnsi="Arial" w:cs="Arial"/>
          <w:color w:val="000000" w:themeColor="text1"/>
          <w:sz w:val="22"/>
          <w:szCs w:val="22"/>
          <w:lang w:eastAsia="ar-SA"/>
        </w:rPr>
        <w:t xml:space="preserve">obejmuje wszelkie koszty i nakłady niezbędne do poniesienia dla prawidłowego wykonania przedmiotu umowy, bez względu na faktyczny zakres działań niezbędnych do prawidłowego </w:t>
      </w:r>
      <w:r w:rsidRPr="001600F2">
        <w:rPr>
          <w:rFonts w:ascii="Arial" w:hAnsi="Arial" w:cs="Arial"/>
          <w:sz w:val="22"/>
          <w:szCs w:val="22"/>
          <w:lang w:eastAsia="ar-SA"/>
        </w:rPr>
        <w:t>wykonania przedmiotu umowy w szczególności</w:t>
      </w:r>
      <w:r w:rsidRPr="001600F2">
        <w:rPr>
          <w:rFonts w:ascii="Arial" w:hAnsi="Arial" w:cs="Arial"/>
          <w:color w:val="000000" w:themeColor="text1"/>
          <w:sz w:val="22"/>
          <w:szCs w:val="22"/>
          <w:lang w:eastAsia="ar-SA"/>
        </w:rPr>
        <w:t>: robocizna</w:t>
      </w:r>
      <w:r w:rsidRPr="001600F2">
        <w:rPr>
          <w:rFonts w:ascii="Arial" w:hAnsi="Arial" w:cs="Arial"/>
          <w:sz w:val="22"/>
          <w:szCs w:val="22"/>
          <w:lang w:eastAsia="ar-SA"/>
        </w:rPr>
        <w:t>, materiały, urządzenia, sprzęt, oznakowanie, wszelkie zabezpieczenia, pomiary, ekspertyzy, zaplecze, wywóz odpadów wraz z właściwą utylizacją, przygotowanie dokumentów odbiorowych, usuwanie ewentualnych wad i usterek w okresie rękojmi i gwarancji.</w:t>
      </w:r>
    </w:p>
    <w:p w:rsidR="00071FFA" w:rsidRPr="001600F2" w:rsidRDefault="00071FFA" w:rsidP="00B04417">
      <w:pPr>
        <w:pStyle w:val="Akapitzlist"/>
        <w:numPr>
          <w:ilvl w:val="0"/>
          <w:numId w:val="16"/>
        </w:numPr>
        <w:tabs>
          <w:tab w:val="left" w:pos="7371"/>
          <w:tab w:val="right" w:pos="8222"/>
        </w:tabs>
        <w:ind w:left="284" w:hanging="284"/>
        <w:jc w:val="both"/>
        <w:rPr>
          <w:rFonts w:ascii="Arial" w:hAnsi="Arial" w:cs="Arial"/>
          <w:sz w:val="22"/>
          <w:szCs w:val="22"/>
        </w:rPr>
      </w:pPr>
      <w:r w:rsidRPr="001600F2">
        <w:rPr>
          <w:rFonts w:ascii="Arial" w:hAnsi="Arial" w:cs="Arial"/>
          <w:color w:val="000000" w:themeColor="text1"/>
          <w:sz w:val="22"/>
          <w:szCs w:val="22"/>
          <w:lang w:eastAsia="ar-SA"/>
        </w:rPr>
        <w:t>Wynagrodzenie umowne nie podlega podwyższeniu w okresie realizacji niniejszej umowy, chociażby w czasie zawarcia umowy nie można było przewidzieć rozmiaru lub kosztów wszystkich prac.</w:t>
      </w:r>
    </w:p>
    <w:p w:rsidR="00071FFA" w:rsidRDefault="00C770A8" w:rsidP="00B04417">
      <w:pPr>
        <w:pStyle w:val="Akapitzlist"/>
        <w:numPr>
          <w:ilvl w:val="0"/>
          <w:numId w:val="16"/>
        </w:numPr>
        <w:tabs>
          <w:tab w:val="left" w:pos="7371"/>
          <w:tab w:val="right" w:pos="8222"/>
        </w:tabs>
        <w:ind w:left="284" w:hanging="284"/>
        <w:jc w:val="both"/>
        <w:rPr>
          <w:rFonts w:ascii="Arial" w:hAnsi="Arial" w:cs="Arial"/>
          <w:sz w:val="22"/>
          <w:szCs w:val="22"/>
        </w:rPr>
      </w:pPr>
      <w:r>
        <w:rPr>
          <w:rFonts w:ascii="Arial" w:hAnsi="Arial" w:cs="Arial"/>
          <w:sz w:val="22"/>
          <w:szCs w:val="22"/>
        </w:rPr>
        <w:t xml:space="preserve">W </w:t>
      </w:r>
      <w:r w:rsidR="00071FFA" w:rsidRPr="001600F2">
        <w:rPr>
          <w:rFonts w:ascii="Arial" w:hAnsi="Arial" w:cs="Arial"/>
          <w:sz w:val="22"/>
          <w:szCs w:val="22"/>
        </w:rPr>
        <w:t xml:space="preserve">przypadku obniżenia stawki podatku od towarów i usług w trakcie realizacji umowy, wynagrodzenie wskazane w ust. 1 ulegnie stosownemu obniżeniu, z tym, że kwota netto obliczona z uwzględnieniem obowiązującej w dacie zawarcia niniejszej umowy stawki podatku od towarów </w:t>
      </w:r>
      <w:r>
        <w:rPr>
          <w:rFonts w:ascii="Arial" w:hAnsi="Arial" w:cs="Arial"/>
          <w:sz w:val="22"/>
          <w:szCs w:val="22"/>
        </w:rPr>
        <w:t xml:space="preserve">           </w:t>
      </w:r>
      <w:r w:rsidR="00071FFA" w:rsidRPr="001600F2">
        <w:rPr>
          <w:rFonts w:ascii="Arial" w:hAnsi="Arial" w:cs="Arial"/>
          <w:sz w:val="22"/>
          <w:szCs w:val="22"/>
        </w:rPr>
        <w:t>i usług nie ulegnie zmianie.</w:t>
      </w:r>
    </w:p>
    <w:p w:rsidR="007B0355" w:rsidRDefault="007B0355" w:rsidP="007B0355">
      <w:pPr>
        <w:pStyle w:val="Akapitzlist"/>
        <w:tabs>
          <w:tab w:val="left" w:pos="7371"/>
          <w:tab w:val="right" w:pos="8222"/>
        </w:tabs>
        <w:ind w:left="284"/>
        <w:jc w:val="both"/>
        <w:rPr>
          <w:rFonts w:ascii="Arial" w:hAnsi="Arial" w:cs="Arial"/>
          <w:sz w:val="22"/>
          <w:szCs w:val="22"/>
        </w:rPr>
      </w:pPr>
    </w:p>
    <w:p w:rsidR="007B0355" w:rsidRPr="001600F2" w:rsidRDefault="007B0355" w:rsidP="007B0355">
      <w:pPr>
        <w:pStyle w:val="Akapitzlist"/>
        <w:tabs>
          <w:tab w:val="left" w:pos="7371"/>
          <w:tab w:val="right" w:pos="8222"/>
        </w:tabs>
        <w:ind w:left="284"/>
        <w:jc w:val="both"/>
        <w:rPr>
          <w:rFonts w:ascii="Arial" w:hAnsi="Arial" w:cs="Arial"/>
          <w:sz w:val="22"/>
          <w:szCs w:val="22"/>
        </w:rPr>
      </w:pPr>
    </w:p>
    <w:p w:rsidR="00071FFA" w:rsidRPr="001600F2" w:rsidRDefault="00071FFA" w:rsidP="00B04417">
      <w:pPr>
        <w:pStyle w:val="Akapitzlist"/>
        <w:numPr>
          <w:ilvl w:val="0"/>
          <w:numId w:val="16"/>
        </w:numPr>
        <w:tabs>
          <w:tab w:val="left" w:pos="7371"/>
          <w:tab w:val="right" w:pos="8222"/>
        </w:tabs>
        <w:ind w:left="284" w:hanging="284"/>
        <w:jc w:val="both"/>
        <w:rPr>
          <w:rFonts w:ascii="Arial" w:hAnsi="Arial" w:cs="Arial"/>
          <w:sz w:val="22"/>
          <w:szCs w:val="22"/>
        </w:rPr>
      </w:pPr>
      <w:r w:rsidRPr="001600F2">
        <w:rPr>
          <w:rFonts w:ascii="Arial" w:hAnsi="Arial" w:cs="Arial"/>
          <w:color w:val="000000" w:themeColor="text1"/>
          <w:sz w:val="22"/>
          <w:szCs w:val="22"/>
        </w:rPr>
        <w:t>Strony ustalają, że rozliczenie przedmiotu umowy nastąpi fakturą końcową na podstawie następujących dokumentów:</w:t>
      </w:r>
    </w:p>
    <w:p w:rsidR="00071FFA" w:rsidRPr="001600F2" w:rsidRDefault="00071FFA" w:rsidP="001600F2">
      <w:pPr>
        <w:numPr>
          <w:ilvl w:val="0"/>
          <w:numId w:val="8"/>
        </w:numPr>
        <w:suppressAutoHyphens/>
        <w:contextualSpacing/>
        <w:jc w:val="both"/>
        <w:rPr>
          <w:rFonts w:ascii="Arial" w:hAnsi="Arial" w:cs="Arial"/>
          <w:color w:val="000000" w:themeColor="text1"/>
          <w:sz w:val="22"/>
          <w:szCs w:val="22"/>
          <w:lang w:eastAsia="ar-SA"/>
        </w:rPr>
      </w:pPr>
      <w:r w:rsidRPr="001600F2">
        <w:rPr>
          <w:rFonts w:ascii="Arial" w:hAnsi="Arial" w:cs="Arial"/>
          <w:color w:val="000000" w:themeColor="text1"/>
          <w:sz w:val="22"/>
          <w:szCs w:val="22"/>
        </w:rPr>
        <w:t>prawidłowo wystawionej i doręczonej faktury VAT;</w:t>
      </w:r>
    </w:p>
    <w:p w:rsidR="00071FFA" w:rsidRPr="001600F2" w:rsidRDefault="00071FFA" w:rsidP="001600F2">
      <w:pPr>
        <w:numPr>
          <w:ilvl w:val="0"/>
          <w:numId w:val="8"/>
        </w:numPr>
        <w:suppressAutoHyphens/>
        <w:contextualSpacing/>
        <w:jc w:val="both"/>
        <w:rPr>
          <w:rFonts w:ascii="Arial" w:hAnsi="Arial" w:cs="Arial"/>
          <w:color w:val="FF0000"/>
          <w:sz w:val="22"/>
          <w:szCs w:val="22"/>
          <w:lang w:eastAsia="ar-SA"/>
        </w:rPr>
      </w:pPr>
      <w:r w:rsidRPr="001600F2">
        <w:rPr>
          <w:rFonts w:ascii="Arial" w:hAnsi="Arial" w:cs="Arial"/>
          <w:color w:val="000000" w:themeColor="text1"/>
          <w:sz w:val="22"/>
          <w:szCs w:val="22"/>
        </w:rPr>
        <w:t xml:space="preserve">zatwierdzonego przez Strony protokołu bezusterkowego odbioru końcowego </w:t>
      </w:r>
    </w:p>
    <w:p w:rsidR="00071FFA" w:rsidRPr="001600F2" w:rsidRDefault="00071FFA" w:rsidP="00B04417">
      <w:pPr>
        <w:pStyle w:val="Akapitzlist"/>
        <w:numPr>
          <w:ilvl w:val="0"/>
          <w:numId w:val="16"/>
        </w:numPr>
        <w:suppressAutoHyphens/>
        <w:ind w:left="284" w:hanging="284"/>
        <w:contextualSpacing/>
        <w:jc w:val="both"/>
        <w:rPr>
          <w:rFonts w:ascii="Arial" w:hAnsi="Arial" w:cs="Arial"/>
          <w:color w:val="000000" w:themeColor="text1"/>
          <w:sz w:val="22"/>
          <w:szCs w:val="22"/>
          <w:lang w:eastAsia="ar-SA"/>
        </w:rPr>
      </w:pPr>
      <w:r w:rsidRPr="001600F2">
        <w:rPr>
          <w:rFonts w:ascii="Arial" w:hAnsi="Arial" w:cs="Arial"/>
          <w:sz w:val="22"/>
          <w:szCs w:val="22"/>
        </w:rPr>
        <w:t>Faktura końcowa zostanie wystawiona i dostarczona do 3 dni po podpisaniu bezusterkowego odbioru końcowego przedmiotu umowy.</w:t>
      </w:r>
    </w:p>
    <w:p w:rsidR="000739D5" w:rsidRDefault="00071FFA" w:rsidP="000739D5">
      <w:pPr>
        <w:pStyle w:val="Akapitzlist"/>
        <w:numPr>
          <w:ilvl w:val="0"/>
          <w:numId w:val="16"/>
        </w:numPr>
        <w:suppressAutoHyphens/>
        <w:ind w:left="284" w:hanging="284"/>
        <w:contextualSpacing/>
        <w:rPr>
          <w:rFonts w:ascii="Arial" w:hAnsi="Arial" w:cs="Arial"/>
          <w:color w:val="000000" w:themeColor="text1"/>
          <w:sz w:val="22"/>
          <w:szCs w:val="22"/>
          <w:lang w:eastAsia="ar-SA"/>
        </w:rPr>
      </w:pPr>
      <w:r w:rsidRPr="001600F2">
        <w:rPr>
          <w:rFonts w:ascii="Arial" w:hAnsi="Arial" w:cs="Arial"/>
          <w:color w:val="000000" w:themeColor="text1"/>
          <w:sz w:val="22"/>
          <w:szCs w:val="22"/>
        </w:rPr>
        <w:t xml:space="preserve">Płatność wynagrodzenia będzie dokonana przez Zamawiającego przelewem na rachunek bankowy Wykonawcy wskazany na fakturze </w:t>
      </w:r>
    </w:p>
    <w:p w:rsidR="00821697" w:rsidRDefault="00071FFA" w:rsidP="000739D5">
      <w:pPr>
        <w:pStyle w:val="Akapitzlist"/>
        <w:suppressAutoHyphens/>
        <w:ind w:left="284"/>
        <w:contextualSpacing/>
        <w:rPr>
          <w:rFonts w:ascii="Arial" w:hAnsi="Arial" w:cs="Arial"/>
          <w:color w:val="000000" w:themeColor="text1"/>
          <w:sz w:val="22"/>
          <w:szCs w:val="22"/>
        </w:rPr>
      </w:pPr>
      <w:r w:rsidRPr="001600F2">
        <w:rPr>
          <w:rFonts w:ascii="Arial" w:hAnsi="Arial" w:cs="Arial"/>
          <w:color w:val="000000" w:themeColor="text1"/>
          <w:sz w:val="22"/>
          <w:szCs w:val="22"/>
        </w:rPr>
        <w:t xml:space="preserve">o numerze </w:t>
      </w:r>
      <w:r w:rsidR="00C770A8">
        <w:rPr>
          <w:rFonts w:ascii="Arial" w:hAnsi="Arial" w:cs="Arial"/>
          <w:b/>
          <w:color w:val="000000" w:themeColor="text1"/>
          <w:sz w:val="22"/>
          <w:szCs w:val="22"/>
        </w:rPr>
        <w:t>…………………………………………………………………………</w:t>
      </w:r>
      <w:r w:rsidR="00821697">
        <w:rPr>
          <w:rFonts w:ascii="Arial" w:hAnsi="Arial" w:cs="Arial"/>
          <w:color w:val="000000" w:themeColor="text1"/>
          <w:sz w:val="22"/>
          <w:szCs w:val="22"/>
        </w:rPr>
        <w:t xml:space="preserve"> </w:t>
      </w:r>
      <w:r w:rsidRPr="001600F2">
        <w:rPr>
          <w:rFonts w:ascii="Arial" w:hAnsi="Arial" w:cs="Arial"/>
          <w:sz w:val="22"/>
          <w:szCs w:val="22"/>
        </w:rPr>
        <w:t xml:space="preserve">w terminie do 60 dni  </w:t>
      </w:r>
      <w:r w:rsidRPr="001600F2">
        <w:rPr>
          <w:rFonts w:ascii="Arial" w:hAnsi="Arial" w:cs="Arial"/>
          <w:color w:val="000000" w:themeColor="text1"/>
          <w:sz w:val="22"/>
          <w:szCs w:val="22"/>
        </w:rPr>
        <w:t>od dnia otrzymania prawidłowo wystawionej faktury VAT i wszystkich dokumentów rozliczeniowych wyszczególnionych w ust.5 niniejszego paragrafu, z zastrzeżeniem zastosowania mechanizmu podzielonej płatności polegającym na tym, że:</w:t>
      </w:r>
      <w:r w:rsidRPr="001600F2">
        <w:rPr>
          <w:rFonts w:ascii="Arial" w:hAnsi="Arial" w:cs="Arial"/>
          <w:color w:val="000000" w:themeColor="text1"/>
          <w:sz w:val="22"/>
          <w:szCs w:val="22"/>
        </w:rPr>
        <w:br/>
        <w:t xml:space="preserve">a) zapłaty kwoty odpowiadającej całości albo części kwoty podatku wynikającej </w:t>
      </w:r>
    </w:p>
    <w:p w:rsidR="00821697" w:rsidRDefault="00821697" w:rsidP="000739D5">
      <w:pPr>
        <w:pStyle w:val="Akapitzlist"/>
        <w:suppressAutoHyphens/>
        <w:ind w:left="284"/>
        <w:contextualSpacing/>
        <w:rPr>
          <w:rFonts w:ascii="Arial" w:hAnsi="Arial" w:cs="Arial"/>
          <w:color w:val="000000" w:themeColor="text1"/>
          <w:sz w:val="22"/>
          <w:szCs w:val="22"/>
        </w:rPr>
      </w:pPr>
      <w:r>
        <w:rPr>
          <w:rFonts w:ascii="Arial" w:hAnsi="Arial" w:cs="Arial"/>
          <w:color w:val="000000" w:themeColor="text1"/>
          <w:sz w:val="22"/>
          <w:szCs w:val="22"/>
        </w:rPr>
        <w:t xml:space="preserve">    </w:t>
      </w:r>
      <w:r w:rsidR="00071FFA" w:rsidRPr="001600F2">
        <w:rPr>
          <w:rFonts w:ascii="Arial" w:hAnsi="Arial" w:cs="Arial"/>
          <w:color w:val="000000" w:themeColor="text1"/>
          <w:sz w:val="22"/>
          <w:szCs w:val="22"/>
        </w:rPr>
        <w:t>z otrzymanej faktury jest dokonywana na rachunek VAT.</w:t>
      </w:r>
      <w:r w:rsidR="00071FFA" w:rsidRPr="001600F2">
        <w:rPr>
          <w:rFonts w:ascii="Arial" w:hAnsi="Arial" w:cs="Arial"/>
          <w:color w:val="000000" w:themeColor="text1"/>
          <w:sz w:val="22"/>
          <w:szCs w:val="22"/>
        </w:rPr>
        <w:br/>
        <w:t>b) zapłata całości albo części kwoty odpowiadającej wartości sprzedaży netto wynikającej</w:t>
      </w:r>
    </w:p>
    <w:p w:rsidR="00071FFA" w:rsidRPr="005341BC" w:rsidRDefault="00821697" w:rsidP="005341BC">
      <w:pPr>
        <w:pStyle w:val="Akapitzlist"/>
        <w:suppressAutoHyphens/>
        <w:ind w:left="567" w:hanging="283"/>
        <w:contextualSpacing/>
        <w:rPr>
          <w:rFonts w:ascii="Arial" w:hAnsi="Arial" w:cs="Arial"/>
          <w:color w:val="000000" w:themeColor="text1"/>
          <w:sz w:val="22"/>
          <w:szCs w:val="22"/>
        </w:rPr>
      </w:pPr>
      <w:r>
        <w:rPr>
          <w:rFonts w:ascii="Arial" w:hAnsi="Arial" w:cs="Arial"/>
          <w:color w:val="000000" w:themeColor="text1"/>
          <w:sz w:val="22"/>
          <w:szCs w:val="22"/>
        </w:rPr>
        <w:t xml:space="preserve">  </w:t>
      </w:r>
      <w:r w:rsidR="00071FFA" w:rsidRPr="001600F2">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071FFA" w:rsidRPr="001600F2">
        <w:rPr>
          <w:rFonts w:ascii="Arial" w:hAnsi="Arial" w:cs="Arial"/>
          <w:color w:val="000000" w:themeColor="text1"/>
          <w:sz w:val="22"/>
          <w:szCs w:val="22"/>
        </w:rPr>
        <w:t xml:space="preserve">z otrzymanej faktury jest dokonywana na rachunek bankowy albo na rachunek </w:t>
      </w:r>
      <w:r w:rsidR="00071FFA" w:rsidRPr="005341BC">
        <w:rPr>
          <w:rFonts w:ascii="Arial" w:hAnsi="Arial" w:cs="Arial"/>
          <w:color w:val="000000" w:themeColor="text1"/>
          <w:sz w:val="22"/>
          <w:szCs w:val="22"/>
        </w:rPr>
        <w:t xml:space="preserve">w spółdzielczej </w:t>
      </w:r>
      <w:r w:rsidR="005341BC">
        <w:rPr>
          <w:rFonts w:ascii="Arial" w:hAnsi="Arial" w:cs="Arial"/>
          <w:color w:val="000000" w:themeColor="text1"/>
          <w:sz w:val="22"/>
          <w:szCs w:val="22"/>
        </w:rPr>
        <w:t xml:space="preserve"> </w:t>
      </w:r>
      <w:r w:rsidR="00071FFA" w:rsidRPr="005341BC">
        <w:rPr>
          <w:rFonts w:ascii="Arial" w:hAnsi="Arial" w:cs="Arial"/>
          <w:color w:val="000000" w:themeColor="text1"/>
          <w:sz w:val="22"/>
          <w:szCs w:val="22"/>
        </w:rPr>
        <w:t>kasie oszczędnościowo-kredytowej, dla których jest prowadzony</w:t>
      </w:r>
      <w:r w:rsidR="005341BC">
        <w:rPr>
          <w:rFonts w:ascii="Arial" w:hAnsi="Arial" w:cs="Arial"/>
          <w:color w:val="000000" w:themeColor="text1"/>
          <w:sz w:val="22"/>
          <w:szCs w:val="22"/>
        </w:rPr>
        <w:t xml:space="preserve"> </w:t>
      </w:r>
      <w:r w:rsidR="00071FFA" w:rsidRPr="005341BC">
        <w:rPr>
          <w:rFonts w:ascii="Arial" w:hAnsi="Arial" w:cs="Arial"/>
          <w:color w:val="000000" w:themeColor="text1"/>
          <w:sz w:val="22"/>
          <w:szCs w:val="22"/>
        </w:rPr>
        <w:t>rachunek VAT, albo jest rozliczana w inny sposób.</w:t>
      </w:r>
    </w:p>
    <w:p w:rsidR="00071FFA" w:rsidRPr="001600F2" w:rsidRDefault="00071FFA" w:rsidP="00B04417">
      <w:pPr>
        <w:pStyle w:val="Akapitzlist"/>
        <w:numPr>
          <w:ilvl w:val="0"/>
          <w:numId w:val="16"/>
        </w:numPr>
        <w:suppressAutoHyphens/>
        <w:ind w:left="284" w:hanging="284"/>
        <w:contextualSpacing/>
        <w:jc w:val="both"/>
        <w:rPr>
          <w:rFonts w:ascii="Arial" w:hAnsi="Arial" w:cs="Arial"/>
          <w:color w:val="000000" w:themeColor="text1"/>
          <w:sz w:val="22"/>
          <w:szCs w:val="22"/>
          <w:lang w:eastAsia="ar-SA"/>
        </w:rPr>
      </w:pPr>
      <w:r w:rsidRPr="001600F2">
        <w:rPr>
          <w:rFonts w:ascii="Arial" w:hAnsi="Arial" w:cs="Arial"/>
          <w:color w:val="000000" w:themeColor="text1"/>
          <w:sz w:val="22"/>
          <w:szCs w:val="22"/>
        </w:rPr>
        <w:t xml:space="preserve">Zamawiający informuje, że dla ustrukturyzowanych faktur elektronicznych posiada konto </w:t>
      </w:r>
      <w:r w:rsidR="007B0355">
        <w:rPr>
          <w:rFonts w:ascii="Arial" w:hAnsi="Arial" w:cs="Arial"/>
          <w:color w:val="000000" w:themeColor="text1"/>
          <w:sz w:val="22"/>
          <w:szCs w:val="22"/>
        </w:rPr>
        <w:t xml:space="preserve">             </w:t>
      </w:r>
      <w:r w:rsidRPr="001600F2">
        <w:rPr>
          <w:rFonts w:ascii="Arial" w:hAnsi="Arial" w:cs="Arial"/>
          <w:color w:val="000000" w:themeColor="text1"/>
          <w:sz w:val="22"/>
          <w:szCs w:val="22"/>
        </w:rPr>
        <w:t xml:space="preserve">na platformie PEF i wyraża zgodę na przesyłanie przez Wykonawcę ustrukturyzowanych faktur elektronicznych za pośrednictwem platformy elektronicznego fakturowania (PEF). Zamawiający nie wyraża zgody na przesyłanie przez Wykonawcę innych niż faktury ustrukturyzowanych dokumentów elektronicznych. Ustrukturyzowana faktura elektroniczna winna zawierać dane wymienione w art. 6 ustawy z dnia 9 listopada 2018 r. o elektronicznym fakturowaniu </w:t>
      </w:r>
      <w:r w:rsidR="007B0355">
        <w:rPr>
          <w:rFonts w:ascii="Arial" w:hAnsi="Arial" w:cs="Arial"/>
          <w:color w:val="000000" w:themeColor="text1"/>
          <w:sz w:val="22"/>
          <w:szCs w:val="22"/>
        </w:rPr>
        <w:t xml:space="preserve">                    </w:t>
      </w:r>
      <w:r w:rsidRPr="001600F2">
        <w:rPr>
          <w:rFonts w:ascii="Arial" w:hAnsi="Arial" w:cs="Arial"/>
          <w:color w:val="000000" w:themeColor="text1"/>
          <w:sz w:val="22"/>
          <w:szCs w:val="22"/>
        </w:rPr>
        <w:t>w zamówieniach publicznych, koncesjach na roboty budowlane lub usługi oraz partnerstwie publiczno-prywatnym.</w:t>
      </w:r>
    </w:p>
    <w:p w:rsidR="00277B0C" w:rsidRPr="00277B0C" w:rsidRDefault="00071FFA" w:rsidP="00B04417">
      <w:pPr>
        <w:pStyle w:val="Akapitzlist"/>
        <w:numPr>
          <w:ilvl w:val="0"/>
          <w:numId w:val="16"/>
        </w:numPr>
        <w:suppressAutoHyphens/>
        <w:ind w:left="284" w:hanging="284"/>
        <w:contextualSpacing/>
        <w:jc w:val="both"/>
        <w:rPr>
          <w:rFonts w:ascii="Arial" w:hAnsi="Arial" w:cs="Arial"/>
          <w:color w:val="000000" w:themeColor="text1"/>
          <w:sz w:val="22"/>
          <w:szCs w:val="22"/>
          <w:lang w:eastAsia="ar-SA"/>
        </w:rPr>
      </w:pPr>
      <w:r w:rsidRPr="001600F2">
        <w:rPr>
          <w:rFonts w:ascii="Arial" w:hAnsi="Arial" w:cs="Arial"/>
          <w:sz w:val="22"/>
          <w:szCs w:val="22"/>
        </w:rPr>
        <w:t xml:space="preserve">Za prawidłowo wystawioną </w:t>
      </w:r>
      <w:r w:rsidRPr="001600F2">
        <w:rPr>
          <w:rFonts w:ascii="Arial" w:hAnsi="Arial" w:cs="Arial"/>
          <w:b/>
          <w:bCs/>
          <w:sz w:val="22"/>
          <w:szCs w:val="22"/>
        </w:rPr>
        <w:t xml:space="preserve">fakturę </w:t>
      </w:r>
      <w:r w:rsidRPr="001600F2">
        <w:rPr>
          <w:rFonts w:ascii="Arial" w:hAnsi="Arial" w:cs="Arial"/>
          <w:sz w:val="22"/>
          <w:szCs w:val="22"/>
        </w:rPr>
        <w:t>uważa się fakturę, w której wynagrodzenie będzie wyliczone według cen jednostkowych brutto, chyba, że inny sposób wyliczenia wynagrodzenia jest nakazany w ogólnie obowiązujących przepisach prawa oraz zawierającą adnotację o mechanizmie podzielonej płatności, jeśli właściwe przepisy prawa wymagają takiej adnotacji.</w:t>
      </w:r>
      <w:r w:rsidR="00277B0C">
        <w:rPr>
          <w:rFonts w:ascii="Arial" w:hAnsi="Arial" w:cs="Arial"/>
          <w:sz w:val="22"/>
          <w:szCs w:val="22"/>
        </w:rPr>
        <w:t xml:space="preserve"> </w:t>
      </w:r>
      <w:r w:rsidRPr="001600F2">
        <w:rPr>
          <w:rFonts w:ascii="Arial" w:hAnsi="Arial" w:cs="Arial"/>
          <w:sz w:val="22"/>
          <w:szCs w:val="22"/>
        </w:rPr>
        <w:t>W przypadku niezastosowania przez Wykonawcę adnotacji o mechanizmie podzielonej płatności, wskutek czego zapłata przez Zamawiającego zostanie dokonan</w:t>
      </w:r>
      <w:r w:rsidR="00277B0C">
        <w:rPr>
          <w:rFonts w:ascii="Arial" w:hAnsi="Arial" w:cs="Arial"/>
          <w:sz w:val="22"/>
          <w:szCs w:val="22"/>
        </w:rPr>
        <w:t>a z pominięciem tego mechanizmu.</w:t>
      </w:r>
      <w:r w:rsidRPr="001600F2">
        <w:rPr>
          <w:rFonts w:ascii="Arial" w:hAnsi="Arial" w:cs="Arial"/>
          <w:sz w:val="22"/>
          <w:szCs w:val="22"/>
        </w:rPr>
        <w:t xml:space="preserve"> </w:t>
      </w:r>
    </w:p>
    <w:p w:rsidR="00071FFA" w:rsidRPr="001600F2" w:rsidRDefault="00071FFA" w:rsidP="00277B0C">
      <w:pPr>
        <w:pStyle w:val="Akapitzlist"/>
        <w:suppressAutoHyphens/>
        <w:ind w:left="284"/>
        <w:contextualSpacing/>
        <w:jc w:val="both"/>
        <w:rPr>
          <w:rFonts w:ascii="Arial" w:hAnsi="Arial" w:cs="Arial"/>
          <w:color w:val="000000" w:themeColor="text1"/>
          <w:sz w:val="22"/>
          <w:szCs w:val="22"/>
          <w:lang w:eastAsia="ar-SA"/>
        </w:rPr>
      </w:pPr>
      <w:r w:rsidRPr="001600F2">
        <w:rPr>
          <w:rFonts w:ascii="Arial" w:hAnsi="Arial" w:cs="Arial"/>
          <w:sz w:val="22"/>
          <w:szCs w:val="22"/>
        </w:rPr>
        <w:t>Wykonawca odpowiada wobec Zamawiającego za wszelkie szkody poniesione przez Zamawiającego w związku z odpowiedzialnością za rozliczenie należnego podatku VAT.</w:t>
      </w:r>
    </w:p>
    <w:p w:rsidR="00821697" w:rsidRDefault="00071FFA" w:rsidP="00F15DF6">
      <w:pPr>
        <w:pStyle w:val="Akapitzlist"/>
        <w:numPr>
          <w:ilvl w:val="0"/>
          <w:numId w:val="16"/>
        </w:numPr>
        <w:suppressAutoHyphens/>
        <w:ind w:left="284" w:hanging="426"/>
        <w:contextualSpacing/>
        <w:jc w:val="both"/>
        <w:rPr>
          <w:rFonts w:ascii="Arial" w:hAnsi="Arial" w:cs="Arial"/>
          <w:color w:val="000000" w:themeColor="text1"/>
          <w:sz w:val="22"/>
          <w:szCs w:val="22"/>
          <w:lang w:eastAsia="ar-SA"/>
        </w:rPr>
      </w:pPr>
      <w:r w:rsidRPr="001600F2">
        <w:rPr>
          <w:rFonts w:ascii="Arial" w:hAnsi="Arial" w:cs="Arial"/>
          <w:sz w:val="22"/>
          <w:szCs w:val="22"/>
        </w:rPr>
        <w:t xml:space="preserve">Wykonawca oświadcza, że rachunek bankowy wskazany </w:t>
      </w:r>
      <w:r w:rsidRPr="001600F2">
        <w:rPr>
          <w:rFonts w:ascii="Arial" w:hAnsi="Arial" w:cs="Arial"/>
          <w:color w:val="000000" w:themeColor="text1"/>
          <w:sz w:val="22"/>
          <w:szCs w:val="22"/>
        </w:rPr>
        <w:t xml:space="preserve">w ust. 7 powyżej jest zbieżny </w:t>
      </w:r>
    </w:p>
    <w:p w:rsidR="006C0B5B" w:rsidRPr="005341BC" w:rsidRDefault="00071FFA" w:rsidP="00F15DF6">
      <w:pPr>
        <w:pStyle w:val="Akapitzlist"/>
        <w:suppressAutoHyphens/>
        <w:ind w:left="284"/>
        <w:contextualSpacing/>
        <w:jc w:val="both"/>
        <w:rPr>
          <w:rFonts w:ascii="Arial" w:hAnsi="Arial" w:cs="Arial"/>
          <w:sz w:val="22"/>
          <w:szCs w:val="22"/>
        </w:rPr>
      </w:pPr>
      <w:r w:rsidRPr="001600F2">
        <w:rPr>
          <w:rFonts w:ascii="Arial" w:hAnsi="Arial" w:cs="Arial"/>
          <w:color w:val="000000" w:themeColor="text1"/>
          <w:sz w:val="22"/>
          <w:szCs w:val="22"/>
        </w:rPr>
        <w:t xml:space="preserve">z rachunkiem bankowym zawartym w wykazie podmiotów, o którym </w:t>
      </w:r>
      <w:r w:rsidRPr="001600F2">
        <w:rPr>
          <w:rFonts w:ascii="Arial" w:hAnsi="Arial" w:cs="Arial"/>
          <w:sz w:val="22"/>
          <w:szCs w:val="22"/>
        </w:rPr>
        <w:t xml:space="preserve">mowa </w:t>
      </w:r>
      <w:r w:rsidRPr="005341BC">
        <w:rPr>
          <w:rFonts w:ascii="Arial" w:hAnsi="Arial" w:cs="Arial"/>
          <w:sz w:val="22"/>
          <w:szCs w:val="22"/>
        </w:rPr>
        <w:t xml:space="preserve">w art. 96b ust. 1 ustawy o podatku od towarów i usług lub będzie zbieżny z rachunkiem bankowym zawartym w wykazie podmiotów, o którym mowa w art. 96b ust. 1 ustawy </w:t>
      </w:r>
      <w:r w:rsidR="00821697" w:rsidRPr="005341BC">
        <w:rPr>
          <w:rFonts w:ascii="Arial" w:hAnsi="Arial" w:cs="Arial"/>
          <w:sz w:val="22"/>
          <w:szCs w:val="22"/>
        </w:rPr>
        <w:t xml:space="preserve"> </w:t>
      </w:r>
      <w:r w:rsidRPr="005341BC">
        <w:rPr>
          <w:rFonts w:ascii="Arial" w:hAnsi="Arial" w:cs="Arial"/>
          <w:sz w:val="22"/>
          <w:szCs w:val="22"/>
        </w:rPr>
        <w:t>o podatku od towarów i usług.</w:t>
      </w:r>
    </w:p>
    <w:p w:rsidR="00071FFA" w:rsidRPr="001600F2" w:rsidRDefault="00071FFA" w:rsidP="00F15DF6">
      <w:pPr>
        <w:pStyle w:val="Akapitzlist"/>
        <w:numPr>
          <w:ilvl w:val="0"/>
          <w:numId w:val="16"/>
        </w:numPr>
        <w:suppressAutoHyphens/>
        <w:ind w:left="284" w:hanging="426"/>
        <w:contextualSpacing/>
        <w:jc w:val="both"/>
        <w:rPr>
          <w:rFonts w:ascii="Arial" w:hAnsi="Arial" w:cs="Arial"/>
          <w:color w:val="000000" w:themeColor="text1"/>
          <w:sz w:val="22"/>
          <w:szCs w:val="22"/>
          <w:lang w:eastAsia="ar-SA"/>
        </w:rPr>
      </w:pPr>
      <w:r w:rsidRPr="001600F2">
        <w:rPr>
          <w:rFonts w:ascii="Arial" w:hAnsi="Arial" w:cs="Arial"/>
          <w:sz w:val="22"/>
          <w:szCs w:val="22"/>
        </w:rPr>
        <w:t xml:space="preserve">W przypadku braku zbieżności, o której mowa </w:t>
      </w:r>
      <w:r w:rsidRPr="001600F2">
        <w:rPr>
          <w:rFonts w:ascii="Arial" w:hAnsi="Arial" w:cs="Arial"/>
          <w:color w:val="000000" w:themeColor="text1"/>
          <w:sz w:val="22"/>
          <w:szCs w:val="22"/>
        </w:rPr>
        <w:t>w pkt poprzednim powyżej i dokonania przez Zamawiającego zapłaty na rachunek bankowy wskazany w ust. 7 powyżej, Wykonawca odpowiada wobec Zamawiającego za wszelkie szkody poniesione przez Zamawiająceg</w:t>
      </w:r>
      <w:r w:rsidR="007B0355">
        <w:rPr>
          <w:rFonts w:ascii="Arial" w:hAnsi="Arial" w:cs="Arial"/>
          <w:color w:val="000000" w:themeColor="text1"/>
          <w:sz w:val="22"/>
          <w:szCs w:val="22"/>
        </w:rPr>
        <w:t xml:space="preserve">o </w:t>
      </w:r>
      <w:r w:rsidRPr="001600F2">
        <w:rPr>
          <w:rFonts w:ascii="Arial" w:hAnsi="Arial" w:cs="Arial"/>
          <w:color w:val="000000" w:themeColor="text1"/>
          <w:sz w:val="22"/>
          <w:szCs w:val="22"/>
        </w:rPr>
        <w:t xml:space="preserve">w związku </w:t>
      </w:r>
      <w:r w:rsidR="007B0355">
        <w:rPr>
          <w:rFonts w:ascii="Arial" w:hAnsi="Arial" w:cs="Arial"/>
          <w:color w:val="000000" w:themeColor="text1"/>
          <w:sz w:val="22"/>
          <w:szCs w:val="22"/>
        </w:rPr>
        <w:t xml:space="preserve">               </w:t>
      </w:r>
      <w:r w:rsidRPr="001600F2">
        <w:rPr>
          <w:rFonts w:ascii="Arial" w:hAnsi="Arial" w:cs="Arial"/>
          <w:color w:val="000000" w:themeColor="text1"/>
          <w:sz w:val="22"/>
          <w:szCs w:val="22"/>
        </w:rPr>
        <w:t xml:space="preserve">z odpowiedzialnością za rozliczenie należności publicznoprawnych, w szczególności </w:t>
      </w:r>
      <w:r w:rsidRPr="001600F2">
        <w:rPr>
          <w:rFonts w:ascii="Arial" w:eastAsia="Cambria" w:hAnsi="Arial" w:cs="Arial"/>
          <w:color w:val="000000" w:themeColor="text1"/>
          <w:sz w:val="22"/>
          <w:szCs w:val="22"/>
        </w:rPr>
        <w:t>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rsidR="007B0355" w:rsidRPr="00910317" w:rsidRDefault="00071FFA" w:rsidP="00910317">
      <w:pPr>
        <w:pStyle w:val="Akapitzlist"/>
        <w:numPr>
          <w:ilvl w:val="0"/>
          <w:numId w:val="16"/>
        </w:numPr>
        <w:suppressAutoHyphens/>
        <w:ind w:left="284" w:hanging="426"/>
        <w:contextualSpacing/>
        <w:jc w:val="both"/>
        <w:rPr>
          <w:rFonts w:ascii="Arial" w:hAnsi="Arial" w:cs="Arial"/>
          <w:color w:val="000000" w:themeColor="text1"/>
          <w:sz w:val="22"/>
          <w:szCs w:val="22"/>
          <w:lang w:eastAsia="ar-SA"/>
        </w:rPr>
      </w:pPr>
      <w:r w:rsidRPr="001600F2">
        <w:rPr>
          <w:rFonts w:ascii="Arial" w:hAnsi="Arial" w:cs="Arial"/>
          <w:sz w:val="22"/>
          <w:szCs w:val="22"/>
        </w:rPr>
        <w:t>W przypadku rozbieżności pomiędzy terminem płatności wskazanym w dokumentach księgowych (np. fakturach, rachunkach, notach odsetkowych), a wskazanym w niniejszej umowie przyjmuje się, że prawidłowo podano termin określony w umowie.</w:t>
      </w:r>
    </w:p>
    <w:p w:rsidR="00071FFA" w:rsidRPr="00910317" w:rsidRDefault="00071FFA" w:rsidP="00910317">
      <w:pPr>
        <w:pStyle w:val="Akapitzlist"/>
        <w:numPr>
          <w:ilvl w:val="0"/>
          <w:numId w:val="16"/>
        </w:numPr>
        <w:suppressAutoHyphens/>
        <w:ind w:left="284" w:hanging="426"/>
        <w:contextualSpacing/>
        <w:jc w:val="both"/>
        <w:rPr>
          <w:rFonts w:ascii="Arial" w:hAnsi="Arial" w:cs="Arial"/>
          <w:color w:val="000000" w:themeColor="text1"/>
          <w:sz w:val="22"/>
          <w:szCs w:val="22"/>
          <w:lang w:eastAsia="ar-SA"/>
        </w:rPr>
      </w:pPr>
      <w:r w:rsidRPr="00910317">
        <w:rPr>
          <w:rFonts w:ascii="Arial" w:hAnsi="Arial" w:cs="Arial"/>
          <w:sz w:val="22"/>
          <w:szCs w:val="22"/>
        </w:rPr>
        <w:t xml:space="preserve">Z uwagi na objęcie Zamawiającego dyscypliną finansów publicznych, strony uzgadniają, </w:t>
      </w:r>
      <w:r w:rsidR="005341BC" w:rsidRPr="00910317">
        <w:rPr>
          <w:rFonts w:ascii="Arial" w:hAnsi="Arial" w:cs="Arial"/>
          <w:sz w:val="22"/>
          <w:szCs w:val="22"/>
        </w:rPr>
        <w:t xml:space="preserve">                      </w:t>
      </w:r>
      <w:r w:rsidRPr="00910317">
        <w:rPr>
          <w:rFonts w:ascii="Arial" w:hAnsi="Arial" w:cs="Arial"/>
          <w:sz w:val="22"/>
          <w:szCs w:val="22"/>
        </w:rPr>
        <w:t>że w przypadku opóźnienia w zapłacie należnego Wykonawcy wynagrodzenia, Zamawiający zapłaci Wykonawcy przysługujące mu odsetki wyłącznie na podstawie noty odsetkowej doręczonej Zamawiającemu.</w:t>
      </w:r>
    </w:p>
    <w:p w:rsidR="00071FFA" w:rsidRDefault="00071FFA" w:rsidP="00821697">
      <w:pPr>
        <w:jc w:val="both"/>
        <w:rPr>
          <w:rFonts w:ascii="Arial" w:hAnsi="Arial" w:cs="Arial"/>
          <w:sz w:val="22"/>
          <w:szCs w:val="22"/>
        </w:rPr>
      </w:pPr>
    </w:p>
    <w:p w:rsidR="00910317" w:rsidRDefault="00910317" w:rsidP="00821697">
      <w:pPr>
        <w:jc w:val="both"/>
        <w:rPr>
          <w:rFonts w:ascii="Arial" w:hAnsi="Arial" w:cs="Arial"/>
          <w:sz w:val="22"/>
          <w:szCs w:val="22"/>
        </w:rPr>
      </w:pPr>
    </w:p>
    <w:p w:rsidR="00910317" w:rsidRDefault="00910317" w:rsidP="00821697">
      <w:pPr>
        <w:jc w:val="both"/>
        <w:rPr>
          <w:rFonts w:ascii="Arial" w:hAnsi="Arial" w:cs="Arial"/>
          <w:sz w:val="22"/>
          <w:szCs w:val="22"/>
        </w:rPr>
      </w:pPr>
    </w:p>
    <w:p w:rsidR="00910317" w:rsidRPr="001600F2" w:rsidRDefault="00910317" w:rsidP="00821697">
      <w:pPr>
        <w:jc w:val="both"/>
        <w:rPr>
          <w:rFonts w:ascii="Arial" w:hAnsi="Arial" w:cs="Arial"/>
          <w:sz w:val="22"/>
          <w:szCs w:val="22"/>
        </w:rPr>
      </w:pPr>
    </w:p>
    <w:p w:rsidR="00071FFA" w:rsidRPr="001600F2" w:rsidRDefault="00071FFA" w:rsidP="001600F2">
      <w:pPr>
        <w:ind w:left="360"/>
        <w:jc w:val="center"/>
        <w:rPr>
          <w:rFonts w:ascii="Arial" w:hAnsi="Arial" w:cs="Arial"/>
          <w:b/>
          <w:sz w:val="22"/>
          <w:szCs w:val="22"/>
          <w:lang w:eastAsia="ar-SA"/>
        </w:rPr>
      </w:pPr>
      <w:r w:rsidRPr="001600F2">
        <w:rPr>
          <w:rFonts w:ascii="Arial" w:hAnsi="Arial" w:cs="Arial"/>
          <w:b/>
          <w:bCs/>
          <w:sz w:val="22"/>
          <w:szCs w:val="22"/>
        </w:rPr>
        <w:lastRenderedPageBreak/>
        <w:t>§ 3</w:t>
      </w:r>
    </w:p>
    <w:p w:rsidR="00071FFA" w:rsidRPr="001600F2" w:rsidRDefault="00071FFA" w:rsidP="001600F2">
      <w:pPr>
        <w:keepNext/>
        <w:tabs>
          <w:tab w:val="left" w:pos="-284"/>
        </w:tabs>
        <w:suppressAutoHyphens/>
        <w:jc w:val="center"/>
        <w:outlineLvl w:val="6"/>
        <w:rPr>
          <w:rFonts w:ascii="Arial" w:hAnsi="Arial" w:cs="Arial"/>
          <w:b/>
          <w:sz w:val="22"/>
          <w:szCs w:val="22"/>
          <w:lang w:eastAsia="ar-SA"/>
        </w:rPr>
      </w:pPr>
      <w:r w:rsidRPr="001600F2">
        <w:rPr>
          <w:rFonts w:ascii="Arial" w:hAnsi="Arial" w:cs="Arial"/>
          <w:b/>
          <w:sz w:val="22"/>
          <w:szCs w:val="22"/>
          <w:lang w:eastAsia="ar-SA"/>
        </w:rPr>
        <w:t>Termin realizacji umowy</w:t>
      </w:r>
    </w:p>
    <w:p w:rsidR="00071FFA" w:rsidRPr="006C0B5B" w:rsidRDefault="00071FFA" w:rsidP="001600F2">
      <w:pPr>
        <w:keepNext/>
        <w:tabs>
          <w:tab w:val="left" w:pos="-284"/>
        </w:tabs>
        <w:suppressAutoHyphens/>
        <w:jc w:val="center"/>
        <w:outlineLvl w:val="6"/>
        <w:rPr>
          <w:rFonts w:ascii="Arial" w:hAnsi="Arial" w:cs="Arial"/>
          <w:b/>
          <w:sz w:val="10"/>
          <w:szCs w:val="10"/>
          <w:lang w:eastAsia="ar-SA"/>
        </w:rPr>
      </w:pPr>
    </w:p>
    <w:p w:rsidR="00071FFA" w:rsidRPr="001600F2" w:rsidRDefault="00071FFA" w:rsidP="00B04417">
      <w:pPr>
        <w:pStyle w:val="Akapitzlist"/>
        <w:numPr>
          <w:ilvl w:val="0"/>
          <w:numId w:val="17"/>
        </w:numPr>
        <w:suppressAutoHyphens/>
        <w:ind w:left="284" w:hanging="284"/>
        <w:jc w:val="both"/>
        <w:rPr>
          <w:rFonts w:ascii="Arial" w:hAnsi="Arial" w:cs="Arial"/>
          <w:sz w:val="22"/>
          <w:szCs w:val="22"/>
          <w:lang w:eastAsia="ar-SA"/>
        </w:rPr>
      </w:pPr>
      <w:r w:rsidRPr="001600F2">
        <w:rPr>
          <w:rFonts w:ascii="Arial" w:hAnsi="Arial" w:cs="Arial"/>
          <w:sz w:val="22"/>
          <w:szCs w:val="22"/>
          <w:lang w:eastAsia="ar-SA"/>
        </w:rPr>
        <w:t xml:space="preserve">Termin wykonania przedmiotu umowy: </w:t>
      </w:r>
      <w:r w:rsidR="00352066">
        <w:rPr>
          <w:rFonts w:ascii="Arial" w:hAnsi="Arial" w:cs="Arial"/>
          <w:b/>
          <w:sz w:val="22"/>
          <w:szCs w:val="22"/>
          <w:lang w:eastAsia="ar-SA"/>
        </w:rPr>
        <w:t xml:space="preserve"> </w:t>
      </w:r>
      <w:r w:rsidR="007B0355">
        <w:rPr>
          <w:rFonts w:ascii="Arial" w:hAnsi="Arial" w:cs="Arial"/>
          <w:b/>
          <w:sz w:val="22"/>
          <w:szCs w:val="22"/>
          <w:lang w:eastAsia="ar-SA"/>
        </w:rPr>
        <w:t>30</w:t>
      </w:r>
      <w:r w:rsidR="00352066">
        <w:rPr>
          <w:rFonts w:ascii="Arial" w:hAnsi="Arial" w:cs="Arial"/>
          <w:b/>
          <w:sz w:val="22"/>
          <w:szCs w:val="22"/>
          <w:lang w:eastAsia="ar-SA"/>
        </w:rPr>
        <w:t xml:space="preserve"> </w:t>
      </w:r>
      <w:r w:rsidR="00821697" w:rsidRPr="00821697">
        <w:rPr>
          <w:rFonts w:ascii="Arial" w:hAnsi="Arial" w:cs="Arial"/>
          <w:b/>
          <w:sz w:val="22"/>
          <w:szCs w:val="22"/>
          <w:lang w:eastAsia="ar-SA"/>
        </w:rPr>
        <w:t xml:space="preserve">dni od daty </w:t>
      </w:r>
      <w:r w:rsidR="00B513AD">
        <w:rPr>
          <w:rFonts w:ascii="Arial" w:hAnsi="Arial" w:cs="Arial"/>
          <w:b/>
          <w:sz w:val="22"/>
          <w:szCs w:val="22"/>
          <w:lang w:eastAsia="ar-SA"/>
        </w:rPr>
        <w:t>zawarcia</w:t>
      </w:r>
      <w:r w:rsidR="00821697" w:rsidRPr="00821697">
        <w:rPr>
          <w:rFonts w:ascii="Arial" w:hAnsi="Arial" w:cs="Arial"/>
          <w:b/>
          <w:sz w:val="22"/>
          <w:szCs w:val="22"/>
          <w:lang w:eastAsia="ar-SA"/>
        </w:rPr>
        <w:t xml:space="preserve"> umowy</w:t>
      </w:r>
      <w:r w:rsidR="00352066">
        <w:rPr>
          <w:rFonts w:ascii="Arial" w:hAnsi="Arial" w:cs="Arial"/>
          <w:b/>
          <w:sz w:val="22"/>
          <w:szCs w:val="22"/>
          <w:lang w:eastAsia="ar-SA"/>
        </w:rPr>
        <w:t>.</w:t>
      </w:r>
    </w:p>
    <w:p w:rsidR="00071FFA" w:rsidRPr="001600F2" w:rsidRDefault="00071FFA" w:rsidP="00B04417">
      <w:pPr>
        <w:pStyle w:val="Akapitzlist"/>
        <w:numPr>
          <w:ilvl w:val="0"/>
          <w:numId w:val="17"/>
        </w:numPr>
        <w:suppressAutoHyphens/>
        <w:ind w:left="284" w:hanging="284"/>
        <w:jc w:val="both"/>
        <w:rPr>
          <w:rFonts w:ascii="Arial" w:hAnsi="Arial" w:cs="Arial"/>
          <w:sz w:val="22"/>
          <w:szCs w:val="22"/>
          <w:lang w:eastAsia="ar-SA"/>
        </w:rPr>
      </w:pPr>
      <w:r w:rsidRPr="001600F2">
        <w:rPr>
          <w:rFonts w:ascii="Arial" w:hAnsi="Arial" w:cs="Arial"/>
          <w:sz w:val="22"/>
          <w:szCs w:val="22"/>
          <w:lang w:eastAsia="en-US"/>
        </w:rPr>
        <w:t>Zamawiający zastrzega sobie prawo pisemnego zgłaszania uwag, w przypadku podjęcia wątpliwości, co do realnego dochowania terminu wykonania zamówienia.</w:t>
      </w:r>
    </w:p>
    <w:p w:rsidR="00071FFA" w:rsidRPr="005341BC" w:rsidRDefault="00071FFA" w:rsidP="005341BC">
      <w:pPr>
        <w:pStyle w:val="Akapitzlist"/>
        <w:numPr>
          <w:ilvl w:val="0"/>
          <w:numId w:val="17"/>
        </w:numPr>
        <w:suppressAutoHyphens/>
        <w:ind w:left="284" w:hanging="284"/>
        <w:jc w:val="both"/>
        <w:rPr>
          <w:rFonts w:ascii="Arial" w:hAnsi="Arial" w:cs="Arial"/>
          <w:sz w:val="22"/>
          <w:szCs w:val="22"/>
          <w:lang w:eastAsia="ar-SA"/>
        </w:rPr>
      </w:pPr>
      <w:r w:rsidRPr="001600F2">
        <w:rPr>
          <w:rFonts w:ascii="Arial" w:hAnsi="Arial" w:cs="Arial"/>
          <w:snapToGrid w:val="0"/>
          <w:sz w:val="22"/>
          <w:szCs w:val="22"/>
        </w:rPr>
        <w:t xml:space="preserve">Za termin zakończenia robót uważa się datę podpisania bezusterkowego protokołu końcowego odbioru przedmiotu umowy. </w:t>
      </w:r>
      <w:r w:rsidRPr="001600F2">
        <w:rPr>
          <w:rFonts w:ascii="Arial" w:hAnsi="Arial" w:cs="Arial"/>
          <w:sz w:val="22"/>
          <w:szCs w:val="22"/>
        </w:rPr>
        <w:t xml:space="preserve">Wykonawca zawiadomi Zamawiającego </w:t>
      </w:r>
      <w:r w:rsidRPr="005341BC">
        <w:rPr>
          <w:rFonts w:ascii="Arial" w:hAnsi="Arial" w:cs="Arial"/>
          <w:sz w:val="22"/>
          <w:szCs w:val="22"/>
        </w:rPr>
        <w:t>o terminie gotowości odbioru robót.</w:t>
      </w:r>
    </w:p>
    <w:p w:rsidR="008478AC" w:rsidRPr="008478AC" w:rsidRDefault="00071FFA" w:rsidP="008478AC">
      <w:pPr>
        <w:pStyle w:val="Akapitzlist"/>
        <w:numPr>
          <w:ilvl w:val="0"/>
          <w:numId w:val="17"/>
        </w:numPr>
        <w:suppressAutoHyphens/>
        <w:ind w:left="284" w:hanging="284"/>
        <w:jc w:val="both"/>
        <w:rPr>
          <w:rFonts w:ascii="Arial" w:hAnsi="Arial" w:cs="Arial"/>
          <w:color w:val="FF0000"/>
          <w:sz w:val="22"/>
          <w:szCs w:val="22"/>
          <w:lang w:eastAsia="ar-SA"/>
        </w:rPr>
      </w:pPr>
      <w:r w:rsidRPr="001600F2">
        <w:rPr>
          <w:rFonts w:ascii="Arial" w:hAnsi="Arial" w:cs="Arial"/>
          <w:sz w:val="22"/>
          <w:szCs w:val="22"/>
        </w:rPr>
        <w:t>Zamawiaj</w:t>
      </w:r>
      <w:r w:rsidRPr="001600F2">
        <w:rPr>
          <w:rFonts w:ascii="Arial" w:eastAsia="TimesNewRoman" w:hAnsi="Arial" w:cs="Arial"/>
          <w:sz w:val="22"/>
          <w:szCs w:val="22"/>
        </w:rPr>
        <w:t>ą</w:t>
      </w:r>
      <w:r w:rsidRPr="001600F2">
        <w:rPr>
          <w:rFonts w:ascii="Arial" w:hAnsi="Arial" w:cs="Arial"/>
          <w:sz w:val="22"/>
          <w:szCs w:val="22"/>
        </w:rPr>
        <w:t>cy mo</w:t>
      </w:r>
      <w:r w:rsidRPr="001600F2">
        <w:rPr>
          <w:rFonts w:ascii="Arial" w:eastAsia="TimesNewRoman" w:hAnsi="Arial" w:cs="Arial"/>
          <w:sz w:val="22"/>
          <w:szCs w:val="22"/>
        </w:rPr>
        <w:t>ż</w:t>
      </w:r>
      <w:r w:rsidRPr="001600F2">
        <w:rPr>
          <w:rFonts w:ascii="Arial" w:hAnsi="Arial" w:cs="Arial"/>
          <w:sz w:val="22"/>
          <w:szCs w:val="22"/>
        </w:rPr>
        <w:t>e poleci</w:t>
      </w:r>
      <w:r w:rsidRPr="001600F2">
        <w:rPr>
          <w:rFonts w:ascii="Arial" w:eastAsia="TimesNewRoman" w:hAnsi="Arial" w:cs="Arial"/>
          <w:sz w:val="22"/>
          <w:szCs w:val="22"/>
        </w:rPr>
        <w:t xml:space="preserve">ć </w:t>
      </w:r>
      <w:r w:rsidRPr="001600F2">
        <w:rPr>
          <w:rFonts w:ascii="Arial" w:hAnsi="Arial" w:cs="Arial"/>
          <w:sz w:val="22"/>
          <w:szCs w:val="22"/>
        </w:rPr>
        <w:t>Wykonawcy podj</w:t>
      </w:r>
      <w:r w:rsidRPr="001600F2">
        <w:rPr>
          <w:rFonts w:ascii="Arial" w:eastAsia="TimesNewRoman" w:hAnsi="Arial" w:cs="Arial"/>
          <w:sz w:val="22"/>
          <w:szCs w:val="22"/>
        </w:rPr>
        <w:t>ę</w:t>
      </w:r>
      <w:r w:rsidRPr="001600F2">
        <w:rPr>
          <w:rFonts w:ascii="Arial" w:hAnsi="Arial" w:cs="Arial"/>
          <w:sz w:val="22"/>
          <w:szCs w:val="22"/>
        </w:rPr>
        <w:t xml:space="preserve">cie kroków dla przyspieszenia tempa robót, aby </w:t>
      </w:r>
      <w:r w:rsidRPr="001600F2">
        <w:rPr>
          <w:rFonts w:ascii="Arial" w:eastAsia="TimesNewRoman" w:hAnsi="Arial" w:cs="Arial"/>
          <w:sz w:val="22"/>
          <w:szCs w:val="22"/>
        </w:rPr>
        <w:t>ś</w:t>
      </w:r>
      <w:r w:rsidRPr="001600F2">
        <w:rPr>
          <w:rFonts w:ascii="Arial" w:hAnsi="Arial" w:cs="Arial"/>
          <w:sz w:val="22"/>
          <w:szCs w:val="22"/>
        </w:rPr>
        <w:t>wiadczenie zostało wykonane w umówionym terminie. Wszystkie koszty zwi</w:t>
      </w:r>
      <w:r w:rsidRPr="001600F2">
        <w:rPr>
          <w:rFonts w:ascii="Arial" w:eastAsia="TimesNewRoman" w:hAnsi="Arial" w:cs="Arial"/>
          <w:sz w:val="22"/>
          <w:szCs w:val="22"/>
        </w:rPr>
        <w:t>ą</w:t>
      </w:r>
      <w:r w:rsidRPr="001600F2">
        <w:rPr>
          <w:rFonts w:ascii="Arial" w:hAnsi="Arial" w:cs="Arial"/>
          <w:sz w:val="22"/>
          <w:szCs w:val="22"/>
        </w:rPr>
        <w:t>zane z podj</w:t>
      </w:r>
      <w:r w:rsidRPr="001600F2">
        <w:rPr>
          <w:rFonts w:ascii="Arial" w:eastAsia="TimesNewRoman" w:hAnsi="Arial" w:cs="Arial"/>
          <w:sz w:val="22"/>
          <w:szCs w:val="22"/>
        </w:rPr>
        <w:t>ę</w:t>
      </w:r>
      <w:r w:rsidRPr="001600F2">
        <w:rPr>
          <w:rFonts w:ascii="Arial" w:hAnsi="Arial" w:cs="Arial"/>
          <w:sz w:val="22"/>
          <w:szCs w:val="22"/>
        </w:rPr>
        <w:t>tymi działaniami obci</w:t>
      </w:r>
      <w:r w:rsidRPr="001600F2">
        <w:rPr>
          <w:rFonts w:ascii="Arial" w:eastAsia="TimesNewRoman" w:hAnsi="Arial" w:cs="Arial"/>
          <w:sz w:val="22"/>
          <w:szCs w:val="22"/>
        </w:rPr>
        <w:t xml:space="preserve">ążą </w:t>
      </w:r>
      <w:r w:rsidRPr="001600F2">
        <w:rPr>
          <w:rFonts w:ascii="Arial" w:hAnsi="Arial" w:cs="Arial"/>
          <w:sz w:val="22"/>
          <w:szCs w:val="22"/>
        </w:rPr>
        <w:t>Wykonawc</w:t>
      </w:r>
      <w:r w:rsidRPr="001600F2">
        <w:rPr>
          <w:rFonts w:ascii="Arial" w:eastAsia="TimesNewRoman" w:hAnsi="Arial" w:cs="Arial"/>
          <w:sz w:val="22"/>
          <w:szCs w:val="22"/>
        </w:rPr>
        <w:t xml:space="preserve">ę, </w:t>
      </w:r>
      <w:r w:rsidRPr="001600F2">
        <w:rPr>
          <w:rFonts w:ascii="Arial" w:hAnsi="Arial" w:cs="Arial"/>
          <w:sz w:val="22"/>
          <w:szCs w:val="22"/>
        </w:rPr>
        <w:t xml:space="preserve">chyba, </w:t>
      </w:r>
      <w:r w:rsidRPr="001600F2">
        <w:rPr>
          <w:rFonts w:ascii="Arial" w:eastAsia="TimesNewRoman" w:hAnsi="Arial" w:cs="Arial"/>
          <w:sz w:val="22"/>
          <w:szCs w:val="22"/>
        </w:rPr>
        <w:t>ż</w:t>
      </w:r>
      <w:r w:rsidRPr="001600F2">
        <w:rPr>
          <w:rFonts w:ascii="Arial" w:hAnsi="Arial" w:cs="Arial"/>
          <w:sz w:val="22"/>
          <w:szCs w:val="22"/>
        </w:rPr>
        <w:t xml:space="preserve">e niezwłocznie uzasadni, </w:t>
      </w:r>
      <w:r w:rsidRPr="001600F2">
        <w:rPr>
          <w:rFonts w:ascii="Arial" w:eastAsia="TimesNewRoman" w:hAnsi="Arial" w:cs="Arial"/>
          <w:sz w:val="22"/>
          <w:szCs w:val="22"/>
        </w:rPr>
        <w:t>ż</w:t>
      </w:r>
      <w:r w:rsidRPr="001600F2">
        <w:rPr>
          <w:rFonts w:ascii="Arial" w:hAnsi="Arial" w:cs="Arial"/>
          <w:sz w:val="22"/>
          <w:szCs w:val="22"/>
        </w:rPr>
        <w:t xml:space="preserve">e termin wykonania </w:t>
      </w:r>
      <w:r w:rsidRPr="001600F2">
        <w:rPr>
          <w:rFonts w:ascii="Arial" w:eastAsia="TimesNewRoman" w:hAnsi="Arial" w:cs="Arial"/>
          <w:sz w:val="22"/>
          <w:szCs w:val="22"/>
        </w:rPr>
        <w:t>ś</w:t>
      </w:r>
      <w:r w:rsidRPr="001600F2">
        <w:rPr>
          <w:rFonts w:ascii="Arial" w:hAnsi="Arial" w:cs="Arial"/>
          <w:sz w:val="22"/>
          <w:szCs w:val="22"/>
        </w:rPr>
        <w:t>wiadczenia nie jest niczym zagro</w:t>
      </w:r>
      <w:r w:rsidRPr="001600F2">
        <w:rPr>
          <w:rFonts w:ascii="Arial" w:eastAsia="TimesNewRoman" w:hAnsi="Arial" w:cs="Arial"/>
          <w:sz w:val="22"/>
          <w:szCs w:val="22"/>
        </w:rPr>
        <w:t>ż</w:t>
      </w:r>
      <w:r w:rsidRPr="001600F2">
        <w:rPr>
          <w:rFonts w:ascii="Arial" w:hAnsi="Arial" w:cs="Arial"/>
          <w:sz w:val="22"/>
          <w:szCs w:val="22"/>
        </w:rPr>
        <w:t>ony.</w:t>
      </w:r>
    </w:p>
    <w:p w:rsidR="00071FFA" w:rsidRPr="008478AC" w:rsidRDefault="00071FFA" w:rsidP="005341BC">
      <w:pPr>
        <w:pStyle w:val="Akapitzlist"/>
        <w:numPr>
          <w:ilvl w:val="0"/>
          <w:numId w:val="17"/>
        </w:numPr>
        <w:suppressAutoHyphens/>
        <w:ind w:left="284" w:hanging="284"/>
        <w:jc w:val="both"/>
        <w:rPr>
          <w:rFonts w:ascii="Arial" w:hAnsi="Arial" w:cs="Arial"/>
          <w:color w:val="FF0000"/>
          <w:sz w:val="22"/>
          <w:szCs w:val="22"/>
          <w:lang w:eastAsia="ar-SA"/>
        </w:rPr>
      </w:pPr>
      <w:r w:rsidRPr="008478AC">
        <w:rPr>
          <w:rFonts w:ascii="Arial" w:hAnsi="Arial" w:cs="Arial"/>
          <w:sz w:val="22"/>
          <w:szCs w:val="22"/>
        </w:rPr>
        <w:t>W przypadku wystąpienia przerwy lub opóźnienia w realizacji wykonania przedmiotu um</w:t>
      </w:r>
      <w:r w:rsidR="005341BC">
        <w:rPr>
          <w:rFonts w:ascii="Arial" w:hAnsi="Arial" w:cs="Arial"/>
          <w:sz w:val="22"/>
          <w:szCs w:val="22"/>
        </w:rPr>
        <w:t xml:space="preserve">owy, Wykonawca jest zobowiązany </w:t>
      </w:r>
      <w:r w:rsidRPr="008478AC">
        <w:rPr>
          <w:rFonts w:ascii="Arial" w:hAnsi="Arial" w:cs="Arial"/>
          <w:sz w:val="22"/>
          <w:szCs w:val="22"/>
        </w:rPr>
        <w:t>do natychmiastowego zawiadomienia Zamawiającego.</w:t>
      </w:r>
    </w:p>
    <w:p w:rsidR="00071FFA" w:rsidRPr="001600F2" w:rsidRDefault="00071FFA" w:rsidP="00821697">
      <w:pPr>
        <w:pStyle w:val="Akapitzlist"/>
        <w:numPr>
          <w:ilvl w:val="0"/>
          <w:numId w:val="17"/>
        </w:numPr>
        <w:suppressAutoHyphens/>
        <w:ind w:left="284" w:hanging="284"/>
        <w:jc w:val="both"/>
        <w:rPr>
          <w:rFonts w:ascii="Arial" w:hAnsi="Arial" w:cs="Arial"/>
          <w:color w:val="FF0000"/>
          <w:sz w:val="22"/>
          <w:szCs w:val="22"/>
          <w:lang w:eastAsia="ar-SA"/>
        </w:rPr>
      </w:pPr>
      <w:r w:rsidRPr="001600F2">
        <w:rPr>
          <w:rFonts w:ascii="Arial" w:hAnsi="Arial" w:cs="Arial"/>
          <w:iCs/>
          <w:sz w:val="22"/>
          <w:szCs w:val="22"/>
        </w:rPr>
        <w:t>W przypadku bezskuteczności podjętych przez Wykonawcę środków zaradczych w ciągu siedmiu dni roboczych po otrzymaniu upomnienia od Zamawiającego, Zamawiający ma prawo do – według swojego wyboru:</w:t>
      </w:r>
    </w:p>
    <w:p w:rsidR="00071FFA" w:rsidRPr="001600F2" w:rsidRDefault="00071FFA" w:rsidP="00821697">
      <w:pPr>
        <w:ind w:left="567" w:hanging="283"/>
        <w:jc w:val="both"/>
        <w:rPr>
          <w:rFonts w:ascii="Arial" w:hAnsi="Arial" w:cs="Arial"/>
          <w:sz w:val="22"/>
          <w:szCs w:val="22"/>
        </w:rPr>
      </w:pPr>
      <w:r w:rsidRPr="001600F2">
        <w:rPr>
          <w:rFonts w:ascii="Arial" w:hAnsi="Arial" w:cs="Arial"/>
          <w:iCs/>
          <w:sz w:val="22"/>
          <w:szCs w:val="22"/>
        </w:rPr>
        <w:t>a) zlecenia wykonania odpowiednich prac na koszt i ryzyko wykonawcy innemu podmiotowi w celu odrobienia spóźnienia,</w:t>
      </w:r>
    </w:p>
    <w:p w:rsidR="00071FFA" w:rsidRPr="001600F2" w:rsidRDefault="00071FFA" w:rsidP="00B04417">
      <w:pPr>
        <w:ind w:left="1134" w:hanging="850"/>
        <w:jc w:val="both"/>
        <w:rPr>
          <w:rFonts w:ascii="Arial" w:hAnsi="Arial" w:cs="Arial"/>
          <w:sz w:val="22"/>
          <w:szCs w:val="22"/>
        </w:rPr>
      </w:pPr>
      <w:r w:rsidRPr="001600F2">
        <w:rPr>
          <w:rFonts w:ascii="Arial" w:hAnsi="Arial" w:cs="Arial"/>
          <w:iCs/>
          <w:sz w:val="22"/>
          <w:szCs w:val="22"/>
        </w:rPr>
        <w:t>b) zmniejszenia zakresu rzeczowego i finansowego robót objętych przedmiotem umowy,</w:t>
      </w:r>
    </w:p>
    <w:p w:rsidR="00071FFA" w:rsidRPr="001600F2" w:rsidRDefault="00071FFA" w:rsidP="00821697">
      <w:pPr>
        <w:ind w:left="567" w:hanging="283"/>
        <w:jc w:val="both"/>
        <w:rPr>
          <w:rFonts w:ascii="Arial" w:hAnsi="Arial" w:cs="Arial"/>
          <w:iCs/>
          <w:sz w:val="22"/>
          <w:szCs w:val="22"/>
        </w:rPr>
      </w:pPr>
      <w:r w:rsidRPr="001600F2">
        <w:rPr>
          <w:rFonts w:ascii="Arial" w:hAnsi="Arial" w:cs="Arial"/>
          <w:iCs/>
          <w:sz w:val="22"/>
          <w:szCs w:val="22"/>
        </w:rPr>
        <w:t>c) przejęcia materiałów i obiektów związanych z tymczasowymi pracami wykonawcy znajdujących się na placu budowy w celu zakończenia realizacji robót na koszt i ryzyko Wykonawcy, przy czym rozliczenie tych materiałów i obiektów nastąpi po zakończeniu wykonania tych prac.</w:t>
      </w:r>
    </w:p>
    <w:p w:rsidR="00B513AD" w:rsidRPr="00B513AD" w:rsidRDefault="00071FFA" w:rsidP="00B513AD">
      <w:pPr>
        <w:ind w:left="284"/>
        <w:jc w:val="both"/>
        <w:rPr>
          <w:rFonts w:ascii="Arial" w:hAnsi="Arial" w:cs="Arial"/>
          <w:iCs/>
          <w:sz w:val="22"/>
          <w:szCs w:val="22"/>
        </w:rPr>
      </w:pPr>
      <w:r w:rsidRPr="001600F2">
        <w:rPr>
          <w:rFonts w:ascii="Arial" w:hAnsi="Arial" w:cs="Arial"/>
          <w:iCs/>
          <w:sz w:val="22"/>
          <w:szCs w:val="22"/>
        </w:rPr>
        <w:t>Powyższe nie wyłącza uprawnień Zamawiającego wynikających z przepisów prawa oraz niniejszej Umowy, przysługujących mu w przypadku zwł</w:t>
      </w:r>
      <w:r w:rsidR="00B513AD">
        <w:rPr>
          <w:rFonts w:ascii="Arial" w:hAnsi="Arial" w:cs="Arial"/>
          <w:iCs/>
          <w:sz w:val="22"/>
          <w:szCs w:val="22"/>
        </w:rPr>
        <w:t>oki Wykonawcy w wykonaniu umowy.</w:t>
      </w:r>
    </w:p>
    <w:p w:rsidR="00071FFA" w:rsidRPr="001600F2" w:rsidRDefault="00071FFA" w:rsidP="005341BC">
      <w:pPr>
        <w:spacing w:before="120"/>
        <w:jc w:val="center"/>
        <w:rPr>
          <w:rFonts w:ascii="Arial" w:hAnsi="Arial" w:cs="Arial"/>
          <w:b/>
          <w:bCs/>
          <w:sz w:val="22"/>
          <w:szCs w:val="22"/>
        </w:rPr>
      </w:pPr>
      <w:r w:rsidRPr="001600F2">
        <w:rPr>
          <w:rFonts w:ascii="Arial" w:hAnsi="Arial" w:cs="Arial"/>
          <w:b/>
          <w:bCs/>
          <w:sz w:val="22"/>
          <w:szCs w:val="22"/>
        </w:rPr>
        <w:t>§4</w:t>
      </w:r>
    </w:p>
    <w:p w:rsidR="00071FFA" w:rsidRPr="001600F2" w:rsidRDefault="00071FFA" w:rsidP="001600F2">
      <w:pPr>
        <w:tabs>
          <w:tab w:val="left" w:pos="0"/>
        </w:tabs>
        <w:suppressAutoHyphens/>
        <w:ind w:left="-425" w:right="-113"/>
        <w:jc w:val="center"/>
        <w:outlineLvl w:val="4"/>
        <w:rPr>
          <w:rFonts w:ascii="Arial" w:hAnsi="Arial" w:cs="Arial"/>
          <w:b/>
          <w:bCs/>
          <w:iCs/>
          <w:sz w:val="22"/>
          <w:szCs w:val="22"/>
          <w:lang w:eastAsia="ar-SA"/>
        </w:rPr>
      </w:pPr>
      <w:r w:rsidRPr="001600F2">
        <w:rPr>
          <w:rFonts w:ascii="Arial" w:hAnsi="Arial" w:cs="Arial"/>
          <w:b/>
          <w:bCs/>
          <w:iCs/>
          <w:sz w:val="22"/>
          <w:szCs w:val="22"/>
          <w:lang w:eastAsia="ar-SA"/>
        </w:rPr>
        <w:t>Obowiązki Wykonawcy</w:t>
      </w:r>
    </w:p>
    <w:p w:rsidR="00071FFA" w:rsidRPr="006C0B5B" w:rsidRDefault="00071FFA" w:rsidP="001600F2">
      <w:pPr>
        <w:tabs>
          <w:tab w:val="left" w:pos="0"/>
        </w:tabs>
        <w:suppressAutoHyphens/>
        <w:ind w:left="-425" w:right="-113"/>
        <w:jc w:val="center"/>
        <w:outlineLvl w:val="4"/>
        <w:rPr>
          <w:rFonts w:ascii="Arial" w:hAnsi="Arial" w:cs="Arial"/>
          <w:bCs/>
          <w:iCs/>
          <w:sz w:val="10"/>
          <w:szCs w:val="10"/>
          <w:lang w:eastAsia="ar-SA"/>
        </w:rPr>
      </w:pPr>
    </w:p>
    <w:p w:rsidR="00071FFA" w:rsidRPr="001600F2" w:rsidRDefault="00071FFA" w:rsidP="001600F2">
      <w:pPr>
        <w:numPr>
          <w:ilvl w:val="0"/>
          <w:numId w:val="9"/>
        </w:numPr>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 xml:space="preserve">Wykonawca zobowiązany jest do wykonania przedmiotu umowy z zachowaniem należytej staranności, terminowo, zgodnie z warunkami technicznymi jakim powinny odpowiadać prace prowadzone przez Wykonawcę, zasadami sztuki budowlanej, postanowieniami Polskich Norm </w:t>
      </w:r>
      <w:r w:rsidR="005341BC">
        <w:rPr>
          <w:rFonts w:ascii="Arial" w:hAnsi="Arial" w:cs="Arial"/>
          <w:sz w:val="22"/>
          <w:szCs w:val="22"/>
          <w:lang w:eastAsia="ar-SA"/>
        </w:rPr>
        <w:t xml:space="preserve">          </w:t>
      </w:r>
      <w:r w:rsidRPr="001600F2">
        <w:rPr>
          <w:rFonts w:ascii="Arial" w:hAnsi="Arial" w:cs="Arial"/>
          <w:sz w:val="22"/>
          <w:szCs w:val="22"/>
          <w:lang w:eastAsia="ar-SA"/>
        </w:rPr>
        <w:t xml:space="preserve">i przepisów BHP i P.poż. i Ochrony środowiska, oraz w sposób zapewniający spełnienie wymagań określonych w Prawie Budowlanym. </w:t>
      </w:r>
    </w:p>
    <w:p w:rsidR="00910317" w:rsidRPr="00910317" w:rsidRDefault="00071FFA" w:rsidP="00910317">
      <w:pPr>
        <w:numPr>
          <w:ilvl w:val="0"/>
          <w:numId w:val="9"/>
        </w:numPr>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Wykonawca zapewni materiały, urządzenia i sprzęt niezbędny do realizacji robót oraz ich dostawę na plac budowy.</w:t>
      </w:r>
    </w:p>
    <w:p w:rsidR="007B0355" w:rsidRPr="007B0355" w:rsidRDefault="00071FFA" w:rsidP="007B0355">
      <w:pPr>
        <w:numPr>
          <w:ilvl w:val="0"/>
          <w:numId w:val="9"/>
        </w:numPr>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Wykonawca stosować będzie technologie i materiały posiadające wymagane przepisami prawa atesty, aprobaty i certyfikaty.</w:t>
      </w:r>
    </w:p>
    <w:p w:rsidR="00071FFA" w:rsidRPr="001600F2" w:rsidRDefault="00071FFA" w:rsidP="001600F2">
      <w:pPr>
        <w:numPr>
          <w:ilvl w:val="0"/>
          <w:numId w:val="9"/>
        </w:numPr>
        <w:suppressAutoHyphens/>
        <w:ind w:left="284" w:right="-113" w:hanging="284"/>
        <w:jc w:val="both"/>
        <w:rPr>
          <w:rFonts w:ascii="Arial" w:hAnsi="Arial" w:cs="Arial"/>
          <w:strike/>
          <w:sz w:val="22"/>
          <w:szCs w:val="22"/>
          <w:lang w:eastAsia="ar-SA"/>
        </w:rPr>
      </w:pPr>
      <w:r w:rsidRPr="001600F2">
        <w:rPr>
          <w:rFonts w:ascii="Arial" w:hAnsi="Arial" w:cs="Arial"/>
          <w:sz w:val="22"/>
          <w:szCs w:val="22"/>
          <w:lang w:eastAsia="ar-SA"/>
        </w:rPr>
        <w:t>Materiały, o których mowa w ust. 2 powinny odpowiadać co do jakości wymogom wyrobów budowlanych, dopuszczonych do obrotu i stosowa</w:t>
      </w:r>
      <w:r w:rsidR="005341BC">
        <w:rPr>
          <w:rFonts w:ascii="Arial" w:hAnsi="Arial" w:cs="Arial"/>
          <w:sz w:val="22"/>
          <w:szCs w:val="22"/>
          <w:lang w:eastAsia="ar-SA"/>
        </w:rPr>
        <w:t xml:space="preserve">nia w budownictwie, określonych </w:t>
      </w:r>
      <w:r w:rsidRPr="001600F2">
        <w:rPr>
          <w:rFonts w:ascii="Arial" w:hAnsi="Arial" w:cs="Arial"/>
          <w:sz w:val="22"/>
          <w:szCs w:val="22"/>
          <w:lang w:eastAsia="ar-SA"/>
        </w:rPr>
        <w:t>w ustawie Prawo Budowlane oraz w ustawie z dnia 16.04.2004r. o wyrobach budowlanych.</w:t>
      </w:r>
    </w:p>
    <w:p w:rsidR="00071FFA" w:rsidRPr="001600F2" w:rsidRDefault="00071FFA" w:rsidP="001600F2">
      <w:pPr>
        <w:numPr>
          <w:ilvl w:val="0"/>
          <w:numId w:val="9"/>
        </w:numPr>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 xml:space="preserve">Na każde żądanie Zamawiającego (inspektora nadzoru), Wykonawca obowiązany jest okazać </w:t>
      </w:r>
      <w:r w:rsidR="005341BC">
        <w:rPr>
          <w:rFonts w:ascii="Arial" w:hAnsi="Arial" w:cs="Arial"/>
          <w:sz w:val="22"/>
          <w:szCs w:val="22"/>
          <w:lang w:eastAsia="ar-SA"/>
        </w:rPr>
        <w:t xml:space="preserve">        </w:t>
      </w:r>
      <w:r w:rsidRPr="001600F2">
        <w:rPr>
          <w:rFonts w:ascii="Arial" w:hAnsi="Arial" w:cs="Arial"/>
          <w:sz w:val="22"/>
          <w:szCs w:val="22"/>
          <w:lang w:eastAsia="ar-SA"/>
        </w:rPr>
        <w:t>w stosunku do wskazanych materiałów i urządzeń: certyfikat zgodności z Polską Normą lub aprobatę techniczną.</w:t>
      </w:r>
    </w:p>
    <w:p w:rsidR="00071FFA" w:rsidRPr="001600F2" w:rsidRDefault="00071FFA" w:rsidP="001600F2">
      <w:pPr>
        <w:numPr>
          <w:ilvl w:val="0"/>
          <w:numId w:val="9"/>
        </w:numPr>
        <w:suppressAutoHyphens/>
        <w:ind w:left="284" w:right="-113" w:hanging="284"/>
        <w:jc w:val="both"/>
        <w:rPr>
          <w:rFonts w:ascii="Arial" w:hAnsi="Arial" w:cs="Arial"/>
          <w:strike/>
          <w:sz w:val="22"/>
          <w:szCs w:val="22"/>
          <w:lang w:eastAsia="ar-SA"/>
        </w:rPr>
      </w:pPr>
      <w:r w:rsidRPr="001600F2">
        <w:rPr>
          <w:rFonts w:ascii="Arial" w:hAnsi="Arial" w:cs="Arial"/>
          <w:sz w:val="22"/>
          <w:szCs w:val="22"/>
          <w:lang w:eastAsia="ar-SA"/>
        </w:rPr>
        <w:t>Wykonawca ponosi odpowiedzialność za niewykonanie lub nienależyte wykonanie przedmiotu umowy wskutek zastosowania niewł</w:t>
      </w:r>
      <w:r w:rsidR="005341BC">
        <w:rPr>
          <w:rFonts w:ascii="Arial" w:hAnsi="Arial" w:cs="Arial"/>
          <w:sz w:val="22"/>
          <w:szCs w:val="22"/>
          <w:lang w:eastAsia="ar-SA"/>
        </w:rPr>
        <w:t>aściwych materiałów i urządzeń,</w:t>
      </w:r>
      <w:r w:rsidR="00F5236D">
        <w:rPr>
          <w:rFonts w:ascii="Arial" w:hAnsi="Arial" w:cs="Arial"/>
          <w:sz w:val="22"/>
          <w:szCs w:val="22"/>
          <w:lang w:eastAsia="ar-SA"/>
        </w:rPr>
        <w:t xml:space="preserve"> </w:t>
      </w:r>
      <w:r w:rsidRPr="001600F2">
        <w:rPr>
          <w:rFonts w:ascii="Arial" w:hAnsi="Arial" w:cs="Arial"/>
          <w:sz w:val="22"/>
          <w:szCs w:val="22"/>
          <w:lang w:eastAsia="ar-SA"/>
        </w:rPr>
        <w:t>nie spełniających wymogów norm, obowiązujących przepisów.</w:t>
      </w:r>
    </w:p>
    <w:p w:rsidR="00071FFA" w:rsidRPr="001600F2" w:rsidRDefault="00071FFA" w:rsidP="001600F2">
      <w:pPr>
        <w:numPr>
          <w:ilvl w:val="0"/>
          <w:numId w:val="9"/>
        </w:numPr>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Wykonawca jest zobowiązany zapewnić we własnym zakresie i na swój koszt pomieszczenie socjalne i magazynowe w trakcie realizacji przedmiotu umowy.</w:t>
      </w:r>
    </w:p>
    <w:p w:rsidR="00071FFA" w:rsidRPr="001600F2" w:rsidRDefault="00071FFA" w:rsidP="001600F2">
      <w:pPr>
        <w:numPr>
          <w:ilvl w:val="0"/>
          <w:numId w:val="9"/>
        </w:numPr>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Zamawiający nie ponosi odpowiedzialności za przechowywany na budowie sprzęt, materiały i inne przedmioty należące do Wykonawcy.</w:t>
      </w:r>
    </w:p>
    <w:p w:rsidR="00071FFA" w:rsidRPr="001600F2" w:rsidRDefault="00071FFA" w:rsidP="001600F2">
      <w:pPr>
        <w:numPr>
          <w:ilvl w:val="0"/>
          <w:numId w:val="9"/>
        </w:numPr>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Wykonawca ponosi pełną odpowiedzialność z tytułu ewentualnego uszkodzenia w trakcie prowadzonych przez siebie robót, istniejących instalacji i/lub urządzeń.</w:t>
      </w:r>
    </w:p>
    <w:p w:rsidR="00071FFA" w:rsidRPr="001600F2" w:rsidRDefault="00071FFA" w:rsidP="005341BC">
      <w:pPr>
        <w:numPr>
          <w:ilvl w:val="0"/>
          <w:numId w:val="9"/>
        </w:numPr>
        <w:tabs>
          <w:tab w:val="left" w:pos="426"/>
          <w:tab w:val="left" w:pos="709"/>
          <w:tab w:val="left" w:pos="993"/>
        </w:tabs>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 xml:space="preserve">Wykonawca ponosi pełną odpowiedzialność za szkody powstałe w wyniku swojego działania i/lub </w:t>
      </w:r>
      <w:r w:rsidR="005341BC">
        <w:rPr>
          <w:rFonts w:ascii="Arial" w:hAnsi="Arial" w:cs="Arial"/>
          <w:sz w:val="22"/>
          <w:szCs w:val="22"/>
          <w:lang w:eastAsia="ar-SA"/>
        </w:rPr>
        <w:t xml:space="preserve"> </w:t>
      </w:r>
      <w:r w:rsidRPr="001600F2">
        <w:rPr>
          <w:rFonts w:ascii="Arial" w:hAnsi="Arial" w:cs="Arial"/>
          <w:sz w:val="22"/>
          <w:szCs w:val="22"/>
          <w:lang w:eastAsia="ar-SA"/>
        </w:rPr>
        <w:t>zaniechania - w związku z realizacją przedmiotu niniejszej umowy.</w:t>
      </w:r>
    </w:p>
    <w:p w:rsidR="00071FFA" w:rsidRPr="001600F2" w:rsidRDefault="00071FFA" w:rsidP="00B04417">
      <w:pPr>
        <w:numPr>
          <w:ilvl w:val="0"/>
          <w:numId w:val="9"/>
        </w:numPr>
        <w:tabs>
          <w:tab w:val="left" w:pos="426"/>
          <w:tab w:val="left" w:pos="567"/>
        </w:tabs>
        <w:suppressAutoHyphens/>
        <w:ind w:left="284" w:right="-113" w:hanging="284"/>
        <w:jc w:val="both"/>
        <w:rPr>
          <w:rFonts w:ascii="Arial" w:hAnsi="Arial" w:cs="Arial"/>
          <w:sz w:val="22"/>
          <w:szCs w:val="22"/>
          <w:lang w:eastAsia="ar-SA"/>
        </w:rPr>
      </w:pPr>
      <w:r w:rsidRPr="001600F2">
        <w:rPr>
          <w:rFonts w:ascii="Arial" w:eastAsia="Lucida Sans Unicode" w:hAnsi="Arial" w:cs="Arial"/>
          <w:kern w:val="2"/>
          <w:sz w:val="22"/>
          <w:szCs w:val="22"/>
          <w:lang w:eastAsia="ar-SA"/>
        </w:rPr>
        <w:t xml:space="preserve">Wykonawca jest zobowiązany do zaspokojenia wszelkich roszczeń osób trzecich, powstałych, </w:t>
      </w:r>
      <w:r w:rsidR="005341BC">
        <w:rPr>
          <w:rFonts w:ascii="Arial" w:eastAsia="Lucida Sans Unicode" w:hAnsi="Arial" w:cs="Arial"/>
          <w:kern w:val="2"/>
          <w:sz w:val="22"/>
          <w:szCs w:val="22"/>
          <w:lang w:eastAsia="ar-SA"/>
        </w:rPr>
        <w:t xml:space="preserve">              </w:t>
      </w:r>
      <w:r w:rsidRPr="001600F2">
        <w:rPr>
          <w:rFonts w:ascii="Arial" w:eastAsia="Lucida Sans Unicode" w:hAnsi="Arial" w:cs="Arial"/>
          <w:kern w:val="2"/>
          <w:sz w:val="22"/>
          <w:szCs w:val="22"/>
          <w:lang w:eastAsia="ar-SA"/>
        </w:rPr>
        <w:t>w wyniku i/lub w związku z wykonywanymi przez niego świadczeniami</w:t>
      </w:r>
    </w:p>
    <w:p w:rsidR="00071FFA" w:rsidRPr="001600F2" w:rsidRDefault="00071FFA" w:rsidP="00B04417">
      <w:pPr>
        <w:numPr>
          <w:ilvl w:val="0"/>
          <w:numId w:val="9"/>
        </w:numPr>
        <w:tabs>
          <w:tab w:val="left" w:pos="426"/>
        </w:tabs>
        <w:suppressAutoHyphens/>
        <w:ind w:left="284" w:right="-113" w:hanging="284"/>
        <w:jc w:val="both"/>
        <w:rPr>
          <w:rFonts w:ascii="Arial" w:hAnsi="Arial" w:cs="Arial"/>
          <w:sz w:val="22"/>
          <w:szCs w:val="22"/>
          <w:lang w:eastAsia="ar-SA"/>
        </w:rPr>
      </w:pPr>
      <w:r w:rsidRPr="001600F2">
        <w:rPr>
          <w:rFonts w:ascii="Arial" w:hAnsi="Arial" w:cs="Arial"/>
          <w:sz w:val="22"/>
          <w:szCs w:val="22"/>
          <w:lang w:eastAsia="ar-SA"/>
        </w:rPr>
        <w:t>Wykonawca zastosuje się do wszelkich poleceń i instrukcji Zamawiającego (inspektora nadzoru), które są zgodne z obowiązującym w budownictwie przepisami:</w:t>
      </w:r>
    </w:p>
    <w:p w:rsidR="00071FFA" w:rsidRPr="001600F2" w:rsidRDefault="00071FFA" w:rsidP="009203AC">
      <w:pPr>
        <w:numPr>
          <w:ilvl w:val="0"/>
          <w:numId w:val="10"/>
        </w:numPr>
        <w:ind w:left="567" w:hanging="283"/>
        <w:jc w:val="both"/>
        <w:rPr>
          <w:rFonts w:ascii="Arial" w:hAnsi="Arial" w:cs="Arial"/>
          <w:sz w:val="22"/>
          <w:szCs w:val="22"/>
        </w:rPr>
      </w:pPr>
      <w:r w:rsidRPr="001600F2">
        <w:rPr>
          <w:rFonts w:ascii="Arial" w:hAnsi="Arial" w:cs="Arial"/>
          <w:sz w:val="22"/>
          <w:szCs w:val="22"/>
        </w:rPr>
        <w:t>pełnienia dozoru nad swoimi pracownikami w trakcie realizacji robót objętych umową oraz koordynacji robót realizowanych przez Podwykonawców;</w:t>
      </w:r>
    </w:p>
    <w:p w:rsidR="00071FFA" w:rsidRPr="001600F2" w:rsidRDefault="00071FFA" w:rsidP="009203AC">
      <w:pPr>
        <w:numPr>
          <w:ilvl w:val="0"/>
          <w:numId w:val="10"/>
        </w:numPr>
        <w:ind w:left="567" w:hanging="283"/>
        <w:jc w:val="both"/>
        <w:rPr>
          <w:rFonts w:ascii="Arial" w:hAnsi="Arial" w:cs="Arial"/>
          <w:sz w:val="22"/>
          <w:szCs w:val="22"/>
        </w:rPr>
      </w:pPr>
      <w:r w:rsidRPr="001600F2">
        <w:rPr>
          <w:rFonts w:ascii="Arial" w:hAnsi="Arial" w:cs="Arial"/>
          <w:sz w:val="22"/>
          <w:szCs w:val="22"/>
        </w:rPr>
        <w:lastRenderedPageBreak/>
        <w:t xml:space="preserve">informowania Zamawiającego o przebiegu robót oraz uczestniczenia </w:t>
      </w:r>
      <w:r w:rsidR="00F5236D">
        <w:rPr>
          <w:rFonts w:ascii="Arial" w:hAnsi="Arial" w:cs="Arial"/>
          <w:sz w:val="22"/>
          <w:szCs w:val="22"/>
        </w:rPr>
        <w:t xml:space="preserve"> </w:t>
      </w:r>
      <w:r w:rsidRPr="001600F2">
        <w:rPr>
          <w:rFonts w:ascii="Arial" w:hAnsi="Arial" w:cs="Arial"/>
          <w:sz w:val="22"/>
          <w:szCs w:val="22"/>
        </w:rPr>
        <w:t>w organizowanych przez Zamawiającego naradach budowy;</w:t>
      </w:r>
    </w:p>
    <w:p w:rsidR="00F5236D" w:rsidRPr="00910317" w:rsidRDefault="00071FFA" w:rsidP="00910317">
      <w:pPr>
        <w:numPr>
          <w:ilvl w:val="0"/>
          <w:numId w:val="10"/>
        </w:numPr>
        <w:ind w:left="567" w:hanging="283"/>
        <w:jc w:val="both"/>
        <w:rPr>
          <w:rFonts w:ascii="Arial" w:hAnsi="Arial" w:cs="Arial"/>
          <w:sz w:val="22"/>
          <w:szCs w:val="22"/>
        </w:rPr>
      </w:pPr>
      <w:r w:rsidRPr="001600F2">
        <w:rPr>
          <w:rFonts w:ascii="Arial" w:hAnsi="Arial" w:cs="Arial"/>
          <w:sz w:val="22"/>
          <w:szCs w:val="22"/>
        </w:rPr>
        <w:t>utrzymania miejsc objętych robotami w stanie wolnym od przeszkód komunikacyjnych</w:t>
      </w:r>
      <w:r w:rsidR="009203AC">
        <w:rPr>
          <w:rFonts w:ascii="Arial" w:hAnsi="Arial" w:cs="Arial"/>
          <w:sz w:val="22"/>
          <w:szCs w:val="22"/>
        </w:rPr>
        <w:t>,</w:t>
      </w:r>
      <w:r w:rsidRPr="001600F2">
        <w:rPr>
          <w:rFonts w:ascii="Arial" w:hAnsi="Arial" w:cs="Arial"/>
          <w:sz w:val="22"/>
          <w:szCs w:val="22"/>
        </w:rPr>
        <w:t xml:space="preserve"> </w:t>
      </w:r>
      <w:r w:rsidR="009203AC">
        <w:rPr>
          <w:rFonts w:ascii="Arial" w:hAnsi="Arial" w:cs="Arial"/>
          <w:sz w:val="22"/>
          <w:szCs w:val="22"/>
        </w:rPr>
        <w:t xml:space="preserve">zbędnych </w:t>
      </w:r>
      <w:r w:rsidRPr="001600F2">
        <w:rPr>
          <w:rFonts w:ascii="Arial" w:hAnsi="Arial" w:cs="Arial"/>
          <w:sz w:val="22"/>
          <w:szCs w:val="22"/>
        </w:rPr>
        <w:t xml:space="preserve">urządzeń pomocniczych oraz usuwania wszelkich zbędnych materiałów </w:t>
      </w:r>
      <w:r w:rsidR="009203AC">
        <w:rPr>
          <w:rFonts w:ascii="Arial" w:hAnsi="Arial" w:cs="Arial"/>
          <w:sz w:val="22"/>
          <w:szCs w:val="22"/>
        </w:rPr>
        <w:t xml:space="preserve">                     </w:t>
      </w:r>
      <w:r w:rsidRPr="001600F2">
        <w:rPr>
          <w:rFonts w:ascii="Arial" w:hAnsi="Arial" w:cs="Arial"/>
          <w:sz w:val="22"/>
          <w:szCs w:val="22"/>
        </w:rPr>
        <w:t>i odpadów.</w:t>
      </w:r>
      <w:r w:rsidR="009203AC" w:rsidRPr="009203AC">
        <w:rPr>
          <w:rFonts w:ascii="Arial" w:hAnsi="Arial" w:cs="Arial"/>
          <w:b/>
          <w:bCs/>
          <w:sz w:val="22"/>
          <w:szCs w:val="22"/>
        </w:rPr>
        <w:t xml:space="preserve">                </w:t>
      </w:r>
    </w:p>
    <w:p w:rsidR="00071FFA" w:rsidRPr="001600F2" w:rsidRDefault="00F5236D" w:rsidP="00910317">
      <w:pPr>
        <w:spacing w:before="120"/>
        <w:ind w:left="1004"/>
        <w:jc w:val="both"/>
        <w:rPr>
          <w:rFonts w:ascii="Arial" w:hAnsi="Arial" w:cs="Arial"/>
          <w:sz w:val="22"/>
          <w:szCs w:val="22"/>
        </w:rPr>
      </w:pPr>
      <w:r>
        <w:rPr>
          <w:rFonts w:ascii="Arial" w:hAnsi="Arial" w:cs="Arial"/>
          <w:b/>
          <w:bCs/>
          <w:sz w:val="22"/>
          <w:szCs w:val="22"/>
        </w:rPr>
        <w:t xml:space="preserve">                                           </w:t>
      </w:r>
      <w:r w:rsidR="00B04417">
        <w:rPr>
          <w:rFonts w:ascii="Arial" w:hAnsi="Arial" w:cs="Arial"/>
          <w:b/>
          <w:bCs/>
          <w:sz w:val="22"/>
          <w:szCs w:val="22"/>
        </w:rPr>
        <w:t xml:space="preserve">  </w:t>
      </w:r>
      <w:r w:rsidR="009240D5">
        <w:rPr>
          <w:rFonts w:ascii="Arial" w:hAnsi="Arial" w:cs="Arial"/>
          <w:b/>
          <w:bCs/>
          <w:sz w:val="22"/>
          <w:szCs w:val="22"/>
        </w:rPr>
        <w:t xml:space="preserve">         </w:t>
      </w:r>
      <w:r w:rsidR="00B04417">
        <w:rPr>
          <w:rFonts w:ascii="Arial" w:hAnsi="Arial" w:cs="Arial"/>
          <w:b/>
          <w:bCs/>
          <w:sz w:val="22"/>
          <w:szCs w:val="22"/>
        </w:rPr>
        <w:t xml:space="preserve">     </w:t>
      </w:r>
      <w:r w:rsidR="00071FFA" w:rsidRPr="001600F2">
        <w:rPr>
          <w:rFonts w:ascii="Arial" w:hAnsi="Arial" w:cs="Arial"/>
          <w:b/>
          <w:bCs/>
          <w:sz w:val="22"/>
          <w:szCs w:val="22"/>
        </w:rPr>
        <w:t>§ 5</w:t>
      </w:r>
    </w:p>
    <w:p w:rsidR="00071FFA" w:rsidRPr="001600F2" w:rsidRDefault="00071FFA" w:rsidP="001600F2">
      <w:pPr>
        <w:suppressAutoHyphens/>
        <w:ind w:left="-425" w:right="-113"/>
        <w:jc w:val="center"/>
        <w:rPr>
          <w:rFonts w:ascii="Arial" w:hAnsi="Arial" w:cs="Arial"/>
          <w:sz w:val="22"/>
          <w:szCs w:val="22"/>
          <w:lang w:eastAsia="ar-SA"/>
        </w:rPr>
      </w:pPr>
      <w:bookmarkStart w:id="1" w:name="_Hlk107571131"/>
      <w:r w:rsidRPr="001600F2">
        <w:rPr>
          <w:rFonts w:ascii="Arial" w:hAnsi="Arial" w:cs="Arial"/>
          <w:b/>
          <w:sz w:val="22"/>
          <w:szCs w:val="22"/>
          <w:lang w:eastAsia="ar-SA"/>
        </w:rPr>
        <w:t>Obowiązki Zamawiającego</w:t>
      </w:r>
    </w:p>
    <w:p w:rsidR="00071FFA" w:rsidRPr="006C0B5B" w:rsidRDefault="00071FFA" w:rsidP="001600F2">
      <w:pPr>
        <w:tabs>
          <w:tab w:val="left" w:pos="709"/>
        </w:tabs>
        <w:suppressAutoHyphens/>
        <w:ind w:left="-426" w:right="-113"/>
        <w:jc w:val="both"/>
        <w:rPr>
          <w:rFonts w:ascii="Arial" w:eastAsia="Calibri" w:hAnsi="Arial" w:cs="Arial"/>
          <w:b/>
          <w:sz w:val="10"/>
          <w:szCs w:val="10"/>
          <w:highlight w:val="green"/>
          <w:u w:val="single"/>
          <w:lang w:eastAsia="ar-SA"/>
        </w:rPr>
      </w:pPr>
    </w:p>
    <w:p w:rsidR="00071FFA" w:rsidRPr="001600F2" w:rsidRDefault="00071FFA" w:rsidP="001600F2">
      <w:pPr>
        <w:autoSpaceDE w:val="0"/>
        <w:autoSpaceDN w:val="0"/>
        <w:adjustRightInd w:val="0"/>
        <w:jc w:val="both"/>
        <w:rPr>
          <w:rFonts w:ascii="Arial" w:hAnsi="Arial" w:cs="Arial"/>
          <w:sz w:val="22"/>
          <w:szCs w:val="22"/>
        </w:rPr>
      </w:pPr>
      <w:r w:rsidRPr="001600F2">
        <w:rPr>
          <w:rFonts w:ascii="Arial" w:hAnsi="Arial" w:cs="Arial"/>
          <w:sz w:val="22"/>
          <w:szCs w:val="22"/>
        </w:rPr>
        <w:t>Do obowiązków Zamawiającego należy:</w:t>
      </w:r>
    </w:p>
    <w:p w:rsidR="00071FFA" w:rsidRPr="001600F2" w:rsidRDefault="00071FFA" w:rsidP="00B04417">
      <w:pPr>
        <w:numPr>
          <w:ilvl w:val="0"/>
          <w:numId w:val="11"/>
        </w:numPr>
        <w:autoSpaceDE w:val="0"/>
        <w:autoSpaceDN w:val="0"/>
        <w:adjustRightInd w:val="0"/>
        <w:ind w:left="284" w:hanging="284"/>
        <w:jc w:val="both"/>
        <w:rPr>
          <w:rFonts w:ascii="Arial" w:hAnsi="Arial" w:cs="Arial"/>
          <w:sz w:val="22"/>
          <w:szCs w:val="22"/>
        </w:rPr>
      </w:pPr>
      <w:r w:rsidRPr="001600F2">
        <w:rPr>
          <w:rFonts w:ascii="Arial" w:hAnsi="Arial" w:cs="Arial"/>
          <w:sz w:val="22"/>
          <w:szCs w:val="22"/>
        </w:rPr>
        <w:t>Zapewnienie nadzoru inwestorskiego.</w:t>
      </w:r>
    </w:p>
    <w:p w:rsidR="00071FFA" w:rsidRPr="001600F2" w:rsidRDefault="00071FFA" w:rsidP="00B04417">
      <w:pPr>
        <w:numPr>
          <w:ilvl w:val="0"/>
          <w:numId w:val="11"/>
        </w:numPr>
        <w:autoSpaceDE w:val="0"/>
        <w:autoSpaceDN w:val="0"/>
        <w:adjustRightInd w:val="0"/>
        <w:ind w:left="284" w:hanging="284"/>
        <w:jc w:val="both"/>
        <w:rPr>
          <w:rFonts w:ascii="Arial" w:hAnsi="Arial" w:cs="Arial"/>
          <w:sz w:val="22"/>
          <w:szCs w:val="22"/>
        </w:rPr>
      </w:pPr>
      <w:r w:rsidRPr="001600F2">
        <w:rPr>
          <w:rFonts w:ascii="Arial" w:hAnsi="Arial" w:cs="Arial"/>
          <w:sz w:val="22"/>
          <w:szCs w:val="22"/>
        </w:rPr>
        <w:t>Protokolarne przekazanie Wykonawcy terenu budowy</w:t>
      </w:r>
      <w:r w:rsidR="00EB3F0A" w:rsidRPr="001600F2">
        <w:rPr>
          <w:rFonts w:ascii="Arial" w:hAnsi="Arial" w:cs="Arial"/>
          <w:sz w:val="22"/>
          <w:szCs w:val="22"/>
        </w:rPr>
        <w:t>.</w:t>
      </w:r>
    </w:p>
    <w:p w:rsidR="00071FFA" w:rsidRPr="001600F2" w:rsidRDefault="00071FFA" w:rsidP="00B04417">
      <w:pPr>
        <w:numPr>
          <w:ilvl w:val="0"/>
          <w:numId w:val="11"/>
        </w:numPr>
        <w:autoSpaceDE w:val="0"/>
        <w:autoSpaceDN w:val="0"/>
        <w:adjustRightInd w:val="0"/>
        <w:ind w:left="284" w:hanging="284"/>
        <w:jc w:val="both"/>
        <w:rPr>
          <w:rFonts w:ascii="Arial" w:hAnsi="Arial" w:cs="Arial"/>
          <w:sz w:val="22"/>
          <w:szCs w:val="22"/>
        </w:rPr>
      </w:pPr>
      <w:r w:rsidRPr="001600F2">
        <w:rPr>
          <w:rFonts w:ascii="Arial" w:hAnsi="Arial" w:cs="Arial"/>
          <w:sz w:val="22"/>
          <w:szCs w:val="22"/>
        </w:rPr>
        <w:t>Przystępowanie w terminach do odbiorów c</w:t>
      </w:r>
      <w:r w:rsidR="009203AC">
        <w:rPr>
          <w:rFonts w:ascii="Arial" w:hAnsi="Arial" w:cs="Arial"/>
          <w:sz w:val="22"/>
          <w:szCs w:val="22"/>
        </w:rPr>
        <w:t xml:space="preserve">zęściowych i odbioru końcowego, </w:t>
      </w:r>
      <w:r w:rsidRPr="001600F2">
        <w:rPr>
          <w:rFonts w:ascii="Arial" w:hAnsi="Arial" w:cs="Arial"/>
          <w:sz w:val="22"/>
          <w:szCs w:val="22"/>
        </w:rPr>
        <w:t>po pisemnym powiadomieniu przez Wykonawcę o gotowości do odbioru.</w:t>
      </w:r>
    </w:p>
    <w:p w:rsidR="00071FFA" w:rsidRPr="001600F2" w:rsidRDefault="00071FFA" w:rsidP="00B04417">
      <w:pPr>
        <w:numPr>
          <w:ilvl w:val="0"/>
          <w:numId w:val="11"/>
        </w:numPr>
        <w:autoSpaceDE w:val="0"/>
        <w:autoSpaceDN w:val="0"/>
        <w:adjustRightInd w:val="0"/>
        <w:ind w:left="284" w:hanging="284"/>
        <w:jc w:val="both"/>
        <w:rPr>
          <w:rFonts w:ascii="Arial" w:hAnsi="Arial" w:cs="Arial"/>
          <w:sz w:val="22"/>
          <w:szCs w:val="22"/>
        </w:rPr>
      </w:pPr>
      <w:r w:rsidRPr="001600F2">
        <w:rPr>
          <w:rFonts w:ascii="Arial" w:hAnsi="Arial" w:cs="Arial"/>
          <w:sz w:val="22"/>
          <w:szCs w:val="22"/>
        </w:rPr>
        <w:t>Zamawiający w trakcie realizacji przedmiotu zamówienia może powierzyć wykonanie na swój koszt wszelkich prób, badań, pomiarów, sprawdzeń w celu kontroli jakości robót wykonywanych przez Wykonawcę.</w:t>
      </w:r>
    </w:p>
    <w:p w:rsidR="00071FFA" w:rsidRPr="001600F2" w:rsidRDefault="00071FFA" w:rsidP="00B04417">
      <w:pPr>
        <w:numPr>
          <w:ilvl w:val="0"/>
          <w:numId w:val="11"/>
        </w:numPr>
        <w:autoSpaceDE w:val="0"/>
        <w:autoSpaceDN w:val="0"/>
        <w:adjustRightInd w:val="0"/>
        <w:ind w:left="284" w:hanging="284"/>
        <w:jc w:val="both"/>
        <w:rPr>
          <w:rFonts w:ascii="Arial" w:hAnsi="Arial" w:cs="Arial"/>
          <w:color w:val="000000" w:themeColor="text1"/>
          <w:sz w:val="22"/>
          <w:szCs w:val="22"/>
        </w:rPr>
      </w:pPr>
      <w:r w:rsidRPr="001600F2">
        <w:rPr>
          <w:rFonts w:ascii="Arial" w:hAnsi="Arial" w:cs="Arial"/>
          <w:sz w:val="22"/>
          <w:szCs w:val="22"/>
        </w:rPr>
        <w:t xml:space="preserve">Strony ustalają, iż celem omawiania bieżących spraw dotyczących wykonania </w:t>
      </w:r>
      <w:r w:rsidRPr="001600F2">
        <w:rPr>
          <w:rFonts w:ascii="Arial" w:hAnsi="Arial" w:cs="Arial"/>
          <w:sz w:val="22"/>
          <w:szCs w:val="22"/>
        </w:rPr>
        <w:br/>
        <w:t>i zaawansowania robót organizowane będą narady koordynacyjne z udziałem przedstawicieli Wykonawcy, Zamawiającego i inspektorów nadzoru oraz innych zaproszonych osób</w:t>
      </w:r>
      <w:r w:rsidRPr="001600F2">
        <w:rPr>
          <w:rFonts w:ascii="Arial" w:hAnsi="Arial" w:cs="Arial"/>
          <w:color w:val="000000" w:themeColor="text1"/>
          <w:sz w:val="22"/>
          <w:szCs w:val="22"/>
        </w:rPr>
        <w:t>, które to będą się odbywały w terminach wskazanych przez Zamawiającego.</w:t>
      </w:r>
    </w:p>
    <w:p w:rsidR="00B513AD" w:rsidRPr="007B0355" w:rsidRDefault="00071FFA" w:rsidP="00B513AD">
      <w:pPr>
        <w:numPr>
          <w:ilvl w:val="0"/>
          <w:numId w:val="11"/>
        </w:numPr>
        <w:ind w:left="284" w:hanging="284"/>
        <w:jc w:val="both"/>
        <w:rPr>
          <w:rFonts w:ascii="Arial" w:hAnsi="Arial" w:cs="Arial"/>
          <w:sz w:val="22"/>
          <w:szCs w:val="22"/>
        </w:rPr>
      </w:pPr>
      <w:r w:rsidRPr="001600F2">
        <w:rPr>
          <w:rFonts w:ascii="Arial" w:hAnsi="Arial" w:cs="Arial"/>
          <w:color w:val="000000" w:themeColor="text1"/>
          <w:sz w:val="22"/>
          <w:szCs w:val="22"/>
        </w:rPr>
        <w:t>Współdziałania z Wy</w:t>
      </w:r>
      <w:r w:rsidRPr="001600F2">
        <w:rPr>
          <w:rFonts w:ascii="Arial" w:hAnsi="Arial" w:cs="Arial"/>
          <w:sz w:val="22"/>
          <w:szCs w:val="22"/>
        </w:rPr>
        <w:t>konawcą w zakresie niezbędnym do realizacji umowy i bieżącego rozwiązywania problemów związanych z wykonaniem robót.</w:t>
      </w:r>
      <w:r w:rsidR="009240D5" w:rsidRPr="00045566">
        <w:rPr>
          <w:rFonts w:ascii="Arial" w:hAnsi="Arial" w:cs="Arial"/>
          <w:b/>
          <w:bCs/>
          <w:sz w:val="22"/>
          <w:szCs w:val="22"/>
        </w:rPr>
        <w:t xml:space="preserve">           </w:t>
      </w:r>
    </w:p>
    <w:p w:rsidR="00045566" w:rsidRPr="00045566" w:rsidRDefault="009240D5" w:rsidP="00B513AD">
      <w:pPr>
        <w:jc w:val="both"/>
        <w:rPr>
          <w:rFonts w:ascii="Arial" w:hAnsi="Arial" w:cs="Arial"/>
          <w:sz w:val="22"/>
          <w:szCs w:val="22"/>
        </w:rPr>
      </w:pPr>
      <w:r w:rsidRPr="00045566">
        <w:rPr>
          <w:rFonts w:ascii="Arial" w:hAnsi="Arial" w:cs="Arial"/>
          <w:b/>
          <w:bCs/>
          <w:sz w:val="22"/>
          <w:szCs w:val="22"/>
        </w:rPr>
        <w:t xml:space="preserve">                                                  </w:t>
      </w:r>
    </w:p>
    <w:p w:rsidR="00071FFA" w:rsidRPr="009240D5" w:rsidRDefault="009240D5" w:rsidP="00045566">
      <w:pPr>
        <w:spacing w:before="60"/>
        <w:rPr>
          <w:rFonts w:ascii="Arial" w:hAnsi="Arial" w:cs="Arial"/>
          <w:b/>
          <w:bCs/>
          <w:sz w:val="22"/>
          <w:szCs w:val="22"/>
        </w:rPr>
      </w:pPr>
      <w:r>
        <w:rPr>
          <w:rFonts w:ascii="Arial" w:hAnsi="Arial" w:cs="Arial"/>
          <w:b/>
          <w:bCs/>
          <w:sz w:val="22"/>
          <w:szCs w:val="22"/>
        </w:rPr>
        <w:t xml:space="preserve">                                                                        </w:t>
      </w:r>
      <w:r w:rsidR="00071FFA" w:rsidRPr="009240D5">
        <w:rPr>
          <w:rFonts w:ascii="Arial" w:hAnsi="Arial" w:cs="Arial"/>
          <w:b/>
          <w:bCs/>
          <w:sz w:val="22"/>
          <w:szCs w:val="22"/>
        </w:rPr>
        <w:t>§ 6</w:t>
      </w:r>
    </w:p>
    <w:p w:rsidR="00071FFA" w:rsidRPr="001600F2" w:rsidRDefault="009240D5" w:rsidP="009240D5">
      <w:pPr>
        <w:pStyle w:val="Akapitzlist"/>
        <w:ind w:left="720"/>
        <w:rPr>
          <w:rFonts w:ascii="Arial" w:hAnsi="Arial" w:cs="Arial"/>
          <w:b/>
          <w:bCs/>
          <w:sz w:val="22"/>
          <w:szCs w:val="22"/>
        </w:rPr>
      </w:pPr>
      <w:r>
        <w:rPr>
          <w:rFonts w:ascii="Arial" w:hAnsi="Arial" w:cs="Arial"/>
          <w:b/>
          <w:bCs/>
          <w:sz w:val="22"/>
          <w:szCs w:val="22"/>
        </w:rPr>
        <w:t xml:space="preserve">                                         </w:t>
      </w:r>
      <w:r w:rsidR="00071FFA" w:rsidRPr="001600F2">
        <w:rPr>
          <w:rFonts w:ascii="Arial" w:hAnsi="Arial" w:cs="Arial"/>
          <w:b/>
          <w:bCs/>
          <w:sz w:val="22"/>
          <w:szCs w:val="22"/>
        </w:rPr>
        <w:t>Odbiory robót budowl</w:t>
      </w:r>
      <w:bookmarkEnd w:id="1"/>
      <w:r w:rsidR="00071FFA" w:rsidRPr="001600F2">
        <w:rPr>
          <w:rFonts w:ascii="Arial" w:hAnsi="Arial" w:cs="Arial"/>
          <w:b/>
          <w:bCs/>
          <w:sz w:val="22"/>
          <w:szCs w:val="22"/>
        </w:rPr>
        <w:t>anych</w:t>
      </w:r>
    </w:p>
    <w:p w:rsidR="00071FFA" w:rsidRPr="006C0B5B" w:rsidRDefault="00071FFA" w:rsidP="001600F2">
      <w:pPr>
        <w:pStyle w:val="Akapitzlist"/>
        <w:ind w:left="720"/>
        <w:jc w:val="center"/>
        <w:rPr>
          <w:rFonts w:ascii="Arial" w:hAnsi="Arial" w:cs="Arial"/>
          <w:b/>
          <w:bCs/>
          <w:sz w:val="10"/>
          <w:szCs w:val="10"/>
        </w:rPr>
      </w:pPr>
    </w:p>
    <w:p w:rsidR="00071FFA" w:rsidRPr="001600F2" w:rsidRDefault="00071FFA" w:rsidP="001600F2">
      <w:pPr>
        <w:numPr>
          <w:ilvl w:val="0"/>
          <w:numId w:val="12"/>
        </w:numPr>
        <w:autoSpaceDE w:val="0"/>
        <w:ind w:right="-113"/>
        <w:jc w:val="both"/>
        <w:rPr>
          <w:rFonts w:ascii="Arial" w:hAnsi="Arial" w:cs="Arial"/>
          <w:sz w:val="22"/>
          <w:szCs w:val="22"/>
          <w:lang w:eastAsia="ar-SA"/>
        </w:rPr>
      </w:pPr>
      <w:r w:rsidRPr="001600F2">
        <w:rPr>
          <w:rFonts w:ascii="Arial" w:hAnsi="Arial" w:cs="Arial"/>
          <w:sz w:val="22"/>
          <w:szCs w:val="22"/>
          <w:lang w:eastAsia="ar-SA"/>
        </w:rPr>
        <w:t>Czynności związane z odbiorem przedmiotu umowy realizowane będą w następujący sposób:</w:t>
      </w:r>
    </w:p>
    <w:p w:rsidR="00302918" w:rsidRDefault="00071FFA" w:rsidP="00302918">
      <w:pPr>
        <w:numPr>
          <w:ilvl w:val="0"/>
          <w:numId w:val="13"/>
        </w:numPr>
        <w:autoSpaceDE w:val="0"/>
        <w:ind w:left="567" w:right="-113" w:hanging="272"/>
        <w:jc w:val="both"/>
        <w:rPr>
          <w:rFonts w:ascii="Arial" w:hAnsi="Arial" w:cs="Arial"/>
          <w:sz w:val="22"/>
          <w:szCs w:val="22"/>
          <w:lang w:eastAsia="ar-SA"/>
        </w:rPr>
      </w:pPr>
      <w:r w:rsidRPr="001600F2">
        <w:rPr>
          <w:rFonts w:ascii="Arial" w:hAnsi="Arial" w:cs="Arial"/>
          <w:sz w:val="22"/>
          <w:szCs w:val="22"/>
          <w:lang w:eastAsia="ar-SA"/>
        </w:rPr>
        <w:t xml:space="preserve">Wykonawca będzie informował Zamawiającego (Inspektora Nadzoru) o terminie robót zanikających, Zamawiający (Inspektor Nadzoru) przystąpi do odbioru w terminie 4 dni od daty zgłoszenia. Nieprzystąpienie do odbioru robót w tym terminie upoważnia Wykonawcę do odbioru jednostronnego i kontynuowania robót. Jeżeli Wykonawca nie poinformuje Inspektora Nadzoru </w:t>
      </w:r>
      <w:r w:rsidR="009240D5">
        <w:rPr>
          <w:rFonts w:ascii="Arial" w:hAnsi="Arial" w:cs="Arial"/>
          <w:sz w:val="22"/>
          <w:szCs w:val="22"/>
          <w:lang w:eastAsia="ar-SA"/>
        </w:rPr>
        <w:t xml:space="preserve">         </w:t>
      </w:r>
      <w:r w:rsidRPr="001600F2">
        <w:rPr>
          <w:rFonts w:ascii="Arial" w:hAnsi="Arial" w:cs="Arial"/>
          <w:sz w:val="22"/>
          <w:szCs w:val="22"/>
          <w:lang w:eastAsia="ar-SA"/>
        </w:rPr>
        <w:t>o terminach robót zanikających, zobowiązany będzie odkryć roboty lub wykonać otwory niezbędne do zbadania robót, a następnie przywrócić roboty do stanu poprzedniego,</w:t>
      </w:r>
    </w:p>
    <w:p w:rsidR="007B0355" w:rsidRDefault="007B0355" w:rsidP="007B0355">
      <w:pPr>
        <w:autoSpaceDE w:val="0"/>
        <w:ind w:left="567" w:right="-113"/>
        <w:jc w:val="both"/>
        <w:rPr>
          <w:rFonts w:ascii="Arial" w:hAnsi="Arial" w:cs="Arial"/>
          <w:sz w:val="22"/>
          <w:szCs w:val="22"/>
          <w:lang w:eastAsia="ar-SA"/>
        </w:rPr>
      </w:pPr>
    </w:p>
    <w:p w:rsidR="007B0355" w:rsidRPr="007B0355" w:rsidRDefault="007B0355" w:rsidP="007B0355">
      <w:pPr>
        <w:autoSpaceDE w:val="0"/>
        <w:ind w:left="567" w:right="-113"/>
        <w:jc w:val="both"/>
        <w:rPr>
          <w:rFonts w:ascii="Arial" w:hAnsi="Arial" w:cs="Arial"/>
          <w:sz w:val="22"/>
          <w:szCs w:val="22"/>
          <w:lang w:eastAsia="ar-SA"/>
        </w:rPr>
      </w:pPr>
    </w:p>
    <w:p w:rsidR="00071FFA" w:rsidRPr="009203AC" w:rsidRDefault="00B513AD" w:rsidP="009240D5">
      <w:pPr>
        <w:numPr>
          <w:ilvl w:val="0"/>
          <w:numId w:val="13"/>
        </w:numPr>
        <w:autoSpaceDE w:val="0"/>
        <w:ind w:left="567" w:right="-113" w:hanging="272"/>
        <w:jc w:val="both"/>
        <w:rPr>
          <w:rFonts w:ascii="Arial" w:hAnsi="Arial" w:cs="Arial"/>
          <w:sz w:val="22"/>
          <w:szCs w:val="22"/>
          <w:lang w:eastAsia="ar-SA"/>
        </w:rPr>
      </w:pPr>
      <w:r>
        <w:rPr>
          <w:rFonts w:ascii="Arial" w:hAnsi="Arial" w:cs="Arial"/>
          <w:sz w:val="22"/>
          <w:szCs w:val="22"/>
          <w:lang w:eastAsia="ar-SA"/>
        </w:rPr>
        <w:t>Odbiór końcowy całości prze</w:t>
      </w:r>
      <w:r w:rsidR="00302918">
        <w:rPr>
          <w:rFonts w:ascii="Arial" w:hAnsi="Arial" w:cs="Arial"/>
          <w:sz w:val="22"/>
          <w:szCs w:val="22"/>
          <w:lang w:eastAsia="ar-SA"/>
        </w:rPr>
        <w:t>d</w:t>
      </w:r>
      <w:r w:rsidR="00071FFA" w:rsidRPr="009203AC">
        <w:rPr>
          <w:rFonts w:ascii="Arial" w:hAnsi="Arial" w:cs="Arial"/>
          <w:sz w:val="22"/>
          <w:szCs w:val="22"/>
          <w:lang w:eastAsia="ar-SA"/>
        </w:rPr>
        <w:t xml:space="preserve">miotu umowy nastąpi jednorazowo po zakończeniu całości robót objętych umową tj. po zakończeniu zadania inwestycyjnego </w:t>
      </w:r>
      <w:r w:rsidR="00071FFA" w:rsidRPr="009203AC">
        <w:rPr>
          <w:rFonts w:ascii="Arial" w:hAnsi="Arial" w:cs="Arial"/>
          <w:bCs/>
          <w:iCs/>
          <w:sz w:val="22"/>
          <w:szCs w:val="22"/>
        </w:rPr>
        <w:t>również pozwolenia na użytkowanie z PINB lub UDT jeśli będą wymagane obowiązującymi przepisami prawa,</w:t>
      </w:r>
    </w:p>
    <w:p w:rsidR="00071FFA" w:rsidRPr="001600F2" w:rsidRDefault="00071FFA" w:rsidP="009240D5">
      <w:pPr>
        <w:numPr>
          <w:ilvl w:val="0"/>
          <w:numId w:val="13"/>
        </w:numPr>
        <w:autoSpaceDE w:val="0"/>
        <w:ind w:left="567" w:right="-113" w:hanging="272"/>
        <w:jc w:val="both"/>
        <w:rPr>
          <w:rFonts w:ascii="Arial" w:hAnsi="Arial" w:cs="Arial"/>
          <w:sz w:val="22"/>
          <w:szCs w:val="22"/>
          <w:lang w:eastAsia="ar-SA"/>
        </w:rPr>
      </w:pPr>
      <w:r w:rsidRPr="001600F2">
        <w:rPr>
          <w:rFonts w:ascii="Arial" w:hAnsi="Arial" w:cs="Arial"/>
          <w:sz w:val="22"/>
          <w:szCs w:val="22"/>
          <w:lang w:eastAsia="ar-SA"/>
        </w:rPr>
        <w:t>Kierownik budowy pisemnie powiadomi Zamawiającego (Inspektora nadzoru) o zakończeniu wszystkich robót i przeprowadzeniu z wynikiem pozytywnym wymaganych prób i sprawdzeń,</w:t>
      </w:r>
    </w:p>
    <w:p w:rsidR="00071FFA" w:rsidRPr="001600F2" w:rsidRDefault="00071FFA" w:rsidP="009240D5">
      <w:pPr>
        <w:numPr>
          <w:ilvl w:val="0"/>
          <w:numId w:val="13"/>
        </w:numPr>
        <w:autoSpaceDE w:val="0"/>
        <w:ind w:left="567" w:right="-113" w:hanging="272"/>
        <w:jc w:val="both"/>
        <w:rPr>
          <w:rFonts w:ascii="Arial" w:hAnsi="Arial" w:cs="Arial"/>
          <w:sz w:val="22"/>
          <w:szCs w:val="22"/>
          <w:lang w:eastAsia="ar-SA"/>
        </w:rPr>
      </w:pPr>
      <w:r w:rsidRPr="001600F2">
        <w:rPr>
          <w:rFonts w:ascii="Arial" w:hAnsi="Arial" w:cs="Arial"/>
          <w:sz w:val="22"/>
          <w:szCs w:val="22"/>
          <w:lang w:eastAsia="ar-SA"/>
        </w:rPr>
        <w:t xml:space="preserve">Potwierdzenie przez inwestora (Inspektora nadzoru) zakończenia robót oraz sprawdzenie kompletności i prawidłowości dokumentów odbiorowych złożonych przez Wykonawcę, nastąpi </w:t>
      </w:r>
      <w:r w:rsidR="009240D5">
        <w:rPr>
          <w:rFonts w:ascii="Arial" w:hAnsi="Arial" w:cs="Arial"/>
          <w:sz w:val="22"/>
          <w:szCs w:val="22"/>
          <w:lang w:eastAsia="ar-SA"/>
        </w:rPr>
        <w:t xml:space="preserve">          </w:t>
      </w:r>
      <w:r w:rsidRPr="001600F2">
        <w:rPr>
          <w:rFonts w:ascii="Arial" w:hAnsi="Arial" w:cs="Arial"/>
          <w:sz w:val="22"/>
          <w:szCs w:val="22"/>
          <w:lang w:eastAsia="ar-SA"/>
        </w:rPr>
        <w:t>w ciągu 2 dni od daty zgłoszenia gotowości do odbioru i przekazania niezbędnych dokumentów,</w:t>
      </w:r>
    </w:p>
    <w:p w:rsidR="00071FFA" w:rsidRPr="001600F2" w:rsidRDefault="00071FFA" w:rsidP="009240D5">
      <w:pPr>
        <w:numPr>
          <w:ilvl w:val="0"/>
          <w:numId w:val="13"/>
        </w:numPr>
        <w:autoSpaceDE w:val="0"/>
        <w:ind w:left="567" w:right="-113" w:hanging="272"/>
        <w:jc w:val="both"/>
        <w:rPr>
          <w:rFonts w:ascii="Arial" w:hAnsi="Arial" w:cs="Arial"/>
          <w:sz w:val="22"/>
          <w:szCs w:val="22"/>
          <w:lang w:eastAsia="ar-SA"/>
        </w:rPr>
      </w:pPr>
      <w:r w:rsidRPr="001600F2">
        <w:rPr>
          <w:rFonts w:ascii="Arial" w:hAnsi="Arial" w:cs="Arial"/>
          <w:sz w:val="22"/>
          <w:szCs w:val="22"/>
          <w:lang w:eastAsia="ar-SA"/>
        </w:rPr>
        <w:t>Przeprowadzenie odbioru przedmiotu umowy nastąpi na podstawie protokołu odbioru końcowego w terminie 2 dni, licząc od dnia potwierdzenia przez Zamawiającego (Inspektora nadzoru) zakończenia robót i kompletności złożonych dokumentów,</w:t>
      </w:r>
    </w:p>
    <w:p w:rsidR="00071FFA" w:rsidRPr="001600F2" w:rsidRDefault="00071FFA" w:rsidP="009240D5">
      <w:pPr>
        <w:numPr>
          <w:ilvl w:val="0"/>
          <w:numId w:val="13"/>
        </w:numPr>
        <w:autoSpaceDE w:val="0"/>
        <w:ind w:left="567" w:right="-113" w:hanging="272"/>
        <w:jc w:val="both"/>
        <w:rPr>
          <w:rFonts w:ascii="Arial" w:hAnsi="Arial" w:cs="Arial"/>
          <w:sz w:val="22"/>
          <w:szCs w:val="22"/>
          <w:lang w:eastAsia="ar-SA"/>
        </w:rPr>
      </w:pPr>
      <w:r w:rsidRPr="001600F2">
        <w:rPr>
          <w:rFonts w:ascii="Arial" w:hAnsi="Arial" w:cs="Arial"/>
          <w:sz w:val="22"/>
          <w:szCs w:val="22"/>
          <w:lang w:eastAsia="ar-SA"/>
        </w:rPr>
        <w:t>Za dzień dokonania końcowego odbioru przedmiotu umowy uznany zostanie dzień bezusterkowego odbioru końcowego zadania inwestycyjnego przez Zamawiającego.</w:t>
      </w:r>
    </w:p>
    <w:p w:rsidR="00071FFA" w:rsidRPr="001600F2" w:rsidRDefault="00071FFA" w:rsidP="001600F2">
      <w:pPr>
        <w:numPr>
          <w:ilvl w:val="0"/>
          <w:numId w:val="12"/>
        </w:numPr>
        <w:shd w:val="clear" w:color="auto" w:fill="FFFFFF"/>
        <w:autoSpaceDE w:val="0"/>
        <w:jc w:val="both"/>
        <w:rPr>
          <w:rFonts w:ascii="Arial" w:hAnsi="Arial" w:cs="Arial"/>
          <w:sz w:val="22"/>
          <w:szCs w:val="22"/>
        </w:rPr>
      </w:pPr>
      <w:r w:rsidRPr="001600F2">
        <w:rPr>
          <w:rFonts w:ascii="Arial" w:hAnsi="Arial" w:cs="Arial"/>
          <w:sz w:val="22"/>
          <w:szCs w:val="22"/>
        </w:rPr>
        <w:t xml:space="preserve">Jeżeli w toku czynności odbioru końcowego zostaną stwierdzone wady usuwalne i oczywiście nieistotne (wady te dalej zwane będą także „usterkami”), które nie uniemożliwiają odbioru zamkniętego elementu robót lub rozpoczęcia prawidłowej działalności obiektu, sporządzony zostanie protokół warunkowego odbioru robót, który będzie zawierał wynik dokonanego sprawdzenia jakości robót i listę usterek oraz ustalony stosowny termin ich usunięcia nie przekraczający jednak 7 dni. Po usunięciu przez Wykonawcę usterek stwierdzonych w protokole warunkowego odbioru robót sporządzony zostanie protokół końcowy bezusterkowego odbioru robót. W takiej sytuacji i wyłącznie pod warunkiem usunięcia wad i usterek w wyznaczonym uprzednio terminie, zakończenie robót komisji potwierdzone spisaniem protokołu końcowego bezusterkowego odbioru robót jest równoznaczne z potwierdzeniem wykonania robót w pierwotnej dacie zgłoszenia ich do odbioru, co wywołuje skutek jak w przypadku podpisania protokołu końcowego. </w:t>
      </w:r>
    </w:p>
    <w:p w:rsidR="00071FFA" w:rsidRPr="001600F2" w:rsidRDefault="00071FFA" w:rsidP="001600F2">
      <w:pPr>
        <w:numPr>
          <w:ilvl w:val="0"/>
          <w:numId w:val="12"/>
        </w:numPr>
        <w:shd w:val="clear" w:color="auto" w:fill="FFFFFF"/>
        <w:autoSpaceDE w:val="0"/>
        <w:ind w:right="-2"/>
        <w:jc w:val="both"/>
        <w:rPr>
          <w:rFonts w:ascii="Arial" w:hAnsi="Arial" w:cs="Arial"/>
          <w:sz w:val="22"/>
          <w:szCs w:val="22"/>
        </w:rPr>
      </w:pPr>
      <w:r w:rsidRPr="001600F2">
        <w:rPr>
          <w:rFonts w:ascii="Arial" w:hAnsi="Arial" w:cs="Arial"/>
          <w:sz w:val="22"/>
          <w:szCs w:val="22"/>
        </w:rPr>
        <w:lastRenderedPageBreak/>
        <w:t>Jeżeli stwierdzone przy odbiorze wady nie nadają się do usunięcia, ale umożliwiają użytkowanie przedmiotu umowy zgodnie z przeznaczeniem, to Zamawiający dokona odbioru obniżając odpowiednio wynagrodzenie Wykonawcy, informując o tym pisemnie w dniu podpisania protokołu odbioru.</w:t>
      </w:r>
    </w:p>
    <w:p w:rsidR="00071FFA" w:rsidRPr="001600F2" w:rsidRDefault="00071FFA" w:rsidP="001600F2">
      <w:pPr>
        <w:numPr>
          <w:ilvl w:val="0"/>
          <w:numId w:val="12"/>
        </w:numPr>
        <w:shd w:val="clear" w:color="auto" w:fill="FFFFFF"/>
        <w:autoSpaceDE w:val="0"/>
        <w:ind w:right="-2"/>
        <w:jc w:val="both"/>
        <w:rPr>
          <w:rFonts w:ascii="Arial" w:hAnsi="Arial" w:cs="Arial"/>
          <w:sz w:val="22"/>
          <w:szCs w:val="22"/>
        </w:rPr>
      </w:pPr>
      <w:r w:rsidRPr="001600F2">
        <w:rPr>
          <w:rFonts w:ascii="Arial" w:hAnsi="Arial" w:cs="Arial"/>
          <w:sz w:val="22"/>
          <w:szCs w:val="22"/>
        </w:rPr>
        <w:t xml:space="preserve">Jeżeli wady nienadające się do usunięcia uniemożliwiają użytkowanie obiektu zgodnie z jego przeznaczeniem, Zamawiający może odstąpić od umowy i niezależnie od kar umownych dochodzić odszkodowania na zasadach ogólnych. Uprawnienie do odstąpienia Zamawiający może zrealizować w ciągu 3 miesięcy od dnia stwierdzenia przez Zamawiającego istnienia wad, </w:t>
      </w:r>
      <w:r w:rsidR="009203AC">
        <w:rPr>
          <w:rFonts w:ascii="Arial" w:hAnsi="Arial" w:cs="Arial"/>
          <w:sz w:val="22"/>
          <w:szCs w:val="22"/>
        </w:rPr>
        <w:t xml:space="preserve">                     </w:t>
      </w:r>
      <w:r w:rsidRPr="001600F2">
        <w:rPr>
          <w:rFonts w:ascii="Arial" w:hAnsi="Arial" w:cs="Arial"/>
          <w:sz w:val="22"/>
          <w:szCs w:val="22"/>
        </w:rPr>
        <w:t>o których mowa w zdaniu pierwszym. Odstąpienie od umowy ma skutek na przyszłość (</w:t>
      </w:r>
      <w:r w:rsidRPr="001600F2">
        <w:rPr>
          <w:rFonts w:ascii="Arial" w:hAnsi="Arial" w:cs="Arial"/>
          <w:i/>
          <w:sz w:val="22"/>
          <w:szCs w:val="22"/>
        </w:rPr>
        <w:t>ex nunc</w:t>
      </w:r>
      <w:r w:rsidRPr="001600F2">
        <w:rPr>
          <w:rFonts w:ascii="Arial" w:hAnsi="Arial" w:cs="Arial"/>
          <w:sz w:val="22"/>
          <w:szCs w:val="22"/>
        </w:rPr>
        <w:t>).</w:t>
      </w:r>
    </w:p>
    <w:p w:rsidR="00071FFA" w:rsidRPr="001600F2" w:rsidRDefault="00071FFA" w:rsidP="001600F2">
      <w:pPr>
        <w:numPr>
          <w:ilvl w:val="0"/>
          <w:numId w:val="12"/>
        </w:numPr>
        <w:shd w:val="clear" w:color="auto" w:fill="FFFFFF"/>
        <w:autoSpaceDE w:val="0"/>
        <w:ind w:right="-2"/>
        <w:jc w:val="both"/>
        <w:rPr>
          <w:rFonts w:ascii="Arial" w:hAnsi="Arial" w:cs="Arial"/>
          <w:sz w:val="22"/>
          <w:szCs w:val="22"/>
        </w:rPr>
      </w:pPr>
      <w:r w:rsidRPr="001600F2">
        <w:rPr>
          <w:rFonts w:ascii="Arial" w:hAnsi="Arial" w:cs="Arial"/>
          <w:sz w:val="22"/>
          <w:szCs w:val="22"/>
        </w:rPr>
        <w:t xml:space="preserve">Podpisanie protokołu odbioru końcowego przedmiotu umowy nie oznacza potwierdzenia braku ukrytych wad fizycznych i prawnych wykonanych robót. </w:t>
      </w:r>
    </w:p>
    <w:p w:rsidR="00071FFA" w:rsidRPr="001600F2" w:rsidRDefault="00071FFA" w:rsidP="001600F2">
      <w:pPr>
        <w:numPr>
          <w:ilvl w:val="0"/>
          <w:numId w:val="12"/>
        </w:numPr>
        <w:shd w:val="clear" w:color="auto" w:fill="FFFFFF"/>
        <w:autoSpaceDE w:val="0"/>
        <w:ind w:right="-2"/>
        <w:jc w:val="both"/>
        <w:rPr>
          <w:rFonts w:ascii="Arial" w:hAnsi="Arial" w:cs="Arial"/>
          <w:sz w:val="22"/>
          <w:szCs w:val="22"/>
        </w:rPr>
      </w:pPr>
      <w:r w:rsidRPr="001600F2">
        <w:rPr>
          <w:rFonts w:ascii="Arial" w:hAnsi="Arial" w:cs="Arial"/>
          <w:sz w:val="22"/>
          <w:szCs w:val="22"/>
        </w:rPr>
        <w:t xml:space="preserve">W terminie 30 dni przed zakończeniem okresu gwarancji i rękojmi Zamawiający przystąpi </w:t>
      </w:r>
      <w:r w:rsidR="009203AC">
        <w:rPr>
          <w:rFonts w:ascii="Arial" w:hAnsi="Arial" w:cs="Arial"/>
          <w:sz w:val="22"/>
          <w:szCs w:val="22"/>
        </w:rPr>
        <w:t xml:space="preserve">                      </w:t>
      </w:r>
      <w:r w:rsidRPr="001600F2">
        <w:rPr>
          <w:rFonts w:ascii="Arial" w:hAnsi="Arial" w:cs="Arial"/>
          <w:sz w:val="22"/>
          <w:szCs w:val="22"/>
        </w:rPr>
        <w:t xml:space="preserve">do odbioru pogwarancyjnego. </w:t>
      </w:r>
    </w:p>
    <w:p w:rsidR="00071FFA" w:rsidRPr="009203AC" w:rsidRDefault="00071FFA" w:rsidP="009203AC">
      <w:pPr>
        <w:numPr>
          <w:ilvl w:val="0"/>
          <w:numId w:val="12"/>
        </w:numPr>
        <w:shd w:val="clear" w:color="auto" w:fill="FFFFFF"/>
        <w:autoSpaceDE w:val="0"/>
        <w:ind w:right="-2"/>
        <w:jc w:val="both"/>
        <w:rPr>
          <w:rFonts w:ascii="Arial" w:hAnsi="Arial" w:cs="Arial"/>
          <w:sz w:val="22"/>
          <w:szCs w:val="22"/>
        </w:rPr>
      </w:pPr>
      <w:r w:rsidRPr="001600F2">
        <w:rPr>
          <w:rFonts w:ascii="Arial" w:hAnsi="Arial" w:cs="Arial"/>
          <w:sz w:val="22"/>
          <w:szCs w:val="22"/>
        </w:rPr>
        <w:t xml:space="preserve">W przypadku, gdy wady stwierdzone w protokole pogwarancyjnym nie zostaną usunięte przez Wykonawcę, Zamawiający ma prawo ich usunięcia w drodze wykonawstwa zastępczego, bez uprzedniego ponownego wezwania do ich </w:t>
      </w:r>
      <w:r w:rsidRPr="009203AC">
        <w:rPr>
          <w:rFonts w:ascii="Arial" w:hAnsi="Arial" w:cs="Arial"/>
          <w:sz w:val="22"/>
          <w:szCs w:val="22"/>
        </w:rPr>
        <w:t>usunięcia, na koszt i ryzyko Wykonawcy.</w:t>
      </w:r>
    </w:p>
    <w:p w:rsidR="00071FFA" w:rsidRPr="00F5236D" w:rsidRDefault="00071FFA" w:rsidP="001600F2">
      <w:pPr>
        <w:pStyle w:val="Tekstpodstawowywcity"/>
        <w:spacing w:after="0"/>
        <w:ind w:left="0"/>
        <w:jc w:val="both"/>
        <w:rPr>
          <w:rFonts w:ascii="Arial" w:hAnsi="Arial" w:cs="Arial"/>
          <w:bCs/>
          <w:sz w:val="12"/>
          <w:szCs w:val="12"/>
        </w:rPr>
      </w:pPr>
    </w:p>
    <w:p w:rsidR="00071FFA" w:rsidRPr="001600F2" w:rsidRDefault="00071FFA" w:rsidP="001600F2">
      <w:pPr>
        <w:jc w:val="center"/>
        <w:rPr>
          <w:rFonts w:ascii="Arial" w:hAnsi="Arial" w:cs="Arial"/>
          <w:b/>
          <w:bCs/>
          <w:sz w:val="22"/>
          <w:szCs w:val="22"/>
        </w:rPr>
      </w:pPr>
      <w:bookmarkStart w:id="2" w:name="_Hlk107571377"/>
      <w:r w:rsidRPr="001600F2">
        <w:rPr>
          <w:rFonts w:ascii="Arial" w:hAnsi="Arial" w:cs="Arial"/>
          <w:b/>
          <w:bCs/>
          <w:sz w:val="22"/>
          <w:szCs w:val="22"/>
        </w:rPr>
        <w:t>§ 7</w:t>
      </w:r>
    </w:p>
    <w:p w:rsidR="00071FFA" w:rsidRPr="001600F2" w:rsidRDefault="00071FFA" w:rsidP="001600F2">
      <w:pPr>
        <w:jc w:val="center"/>
        <w:rPr>
          <w:rFonts w:ascii="Arial" w:hAnsi="Arial" w:cs="Arial"/>
          <w:b/>
          <w:bCs/>
          <w:sz w:val="22"/>
          <w:szCs w:val="22"/>
        </w:rPr>
      </w:pPr>
      <w:r w:rsidRPr="001600F2">
        <w:rPr>
          <w:rFonts w:ascii="Arial" w:hAnsi="Arial" w:cs="Arial"/>
          <w:b/>
          <w:bCs/>
          <w:sz w:val="22"/>
          <w:szCs w:val="22"/>
        </w:rPr>
        <w:t>Nadzór</w:t>
      </w:r>
    </w:p>
    <w:bookmarkEnd w:id="2"/>
    <w:p w:rsidR="00071FFA" w:rsidRPr="006C0B5B" w:rsidRDefault="00071FFA" w:rsidP="001600F2">
      <w:pPr>
        <w:jc w:val="center"/>
        <w:rPr>
          <w:rFonts w:ascii="Arial" w:hAnsi="Arial" w:cs="Arial"/>
          <w:b/>
          <w:bCs/>
          <w:sz w:val="10"/>
          <w:szCs w:val="10"/>
        </w:rPr>
      </w:pPr>
    </w:p>
    <w:p w:rsidR="009203AC" w:rsidRDefault="00071FFA" w:rsidP="009203AC">
      <w:pPr>
        <w:numPr>
          <w:ilvl w:val="0"/>
          <w:numId w:val="1"/>
        </w:numPr>
        <w:tabs>
          <w:tab w:val="left" w:pos="284"/>
        </w:tabs>
        <w:spacing w:after="60"/>
        <w:ind w:left="284" w:hanging="284"/>
        <w:jc w:val="lowKashida"/>
        <w:rPr>
          <w:rFonts w:ascii="Arial" w:hAnsi="Arial" w:cs="Arial"/>
          <w:sz w:val="22"/>
          <w:szCs w:val="22"/>
        </w:rPr>
      </w:pPr>
      <w:r w:rsidRPr="001600F2">
        <w:rPr>
          <w:rFonts w:ascii="Arial" w:hAnsi="Arial" w:cs="Arial"/>
          <w:sz w:val="22"/>
          <w:szCs w:val="22"/>
        </w:rPr>
        <w:t xml:space="preserve">Nadzór </w:t>
      </w:r>
      <w:r w:rsidRPr="001600F2">
        <w:rPr>
          <w:rFonts w:ascii="Arial" w:hAnsi="Arial" w:cs="Arial"/>
          <w:bCs/>
          <w:sz w:val="22"/>
          <w:szCs w:val="22"/>
        </w:rPr>
        <w:t>z ramienia Zamawiającego</w:t>
      </w:r>
      <w:r w:rsidRPr="001600F2">
        <w:rPr>
          <w:rFonts w:ascii="Arial" w:hAnsi="Arial" w:cs="Arial"/>
          <w:sz w:val="22"/>
          <w:szCs w:val="22"/>
        </w:rPr>
        <w:t xml:space="preserve"> nad prawidłowym wykonywaniem przedmiotu umowy</w:t>
      </w:r>
    </w:p>
    <w:p w:rsidR="00071FFA" w:rsidRPr="001600F2" w:rsidRDefault="00071FFA" w:rsidP="009203AC">
      <w:pPr>
        <w:tabs>
          <w:tab w:val="left" w:pos="284"/>
        </w:tabs>
        <w:spacing w:after="60"/>
        <w:ind w:left="284"/>
        <w:jc w:val="lowKashida"/>
        <w:rPr>
          <w:rFonts w:ascii="Arial" w:hAnsi="Arial" w:cs="Arial"/>
          <w:sz w:val="22"/>
          <w:szCs w:val="22"/>
        </w:rPr>
      </w:pPr>
      <w:r w:rsidRPr="001600F2">
        <w:rPr>
          <w:rFonts w:ascii="Arial" w:hAnsi="Arial" w:cs="Arial"/>
          <w:sz w:val="22"/>
          <w:szCs w:val="22"/>
        </w:rPr>
        <w:t xml:space="preserve"> prowadzić będzie</w:t>
      </w:r>
      <w:r w:rsidRPr="001600F2">
        <w:rPr>
          <w:rFonts w:ascii="Arial" w:hAnsi="Arial" w:cs="Arial"/>
          <w:i/>
          <w:sz w:val="22"/>
          <w:szCs w:val="22"/>
        </w:rPr>
        <w:t xml:space="preserve">: </w:t>
      </w:r>
      <w:r w:rsidR="002601D0" w:rsidRPr="002601D0">
        <w:rPr>
          <w:rFonts w:ascii="Arial" w:hAnsi="Arial" w:cs="Arial"/>
          <w:sz w:val="22"/>
          <w:szCs w:val="22"/>
        </w:rPr>
        <w:t>Krzysztof Cierpiał</w:t>
      </w:r>
      <w:r w:rsidR="002601D0">
        <w:rPr>
          <w:rFonts w:ascii="Arial" w:hAnsi="Arial" w:cs="Arial"/>
          <w:i/>
          <w:sz w:val="22"/>
          <w:szCs w:val="22"/>
        </w:rPr>
        <w:t xml:space="preserve"> </w:t>
      </w:r>
      <w:r w:rsidR="002601D0">
        <w:rPr>
          <w:rFonts w:ascii="Arial" w:hAnsi="Arial" w:cs="Arial"/>
          <w:sz w:val="22"/>
          <w:szCs w:val="22"/>
        </w:rPr>
        <w:t>kierownik Działu Technicznego</w:t>
      </w:r>
      <w:r w:rsidR="00F5236D">
        <w:rPr>
          <w:rFonts w:ascii="Arial" w:hAnsi="Arial" w:cs="Arial"/>
          <w:b/>
          <w:sz w:val="22"/>
          <w:szCs w:val="22"/>
        </w:rPr>
        <w:t xml:space="preserve"> </w:t>
      </w:r>
      <w:r w:rsidR="00F5236D" w:rsidRPr="002601D0">
        <w:rPr>
          <w:rFonts w:ascii="Arial" w:hAnsi="Arial" w:cs="Arial"/>
          <w:sz w:val="22"/>
          <w:szCs w:val="22"/>
        </w:rPr>
        <w:t xml:space="preserve">tel. </w:t>
      </w:r>
      <w:r w:rsidR="002601D0" w:rsidRPr="002601D0">
        <w:rPr>
          <w:rFonts w:ascii="Arial" w:hAnsi="Arial" w:cs="Arial"/>
          <w:sz w:val="22"/>
          <w:szCs w:val="22"/>
        </w:rPr>
        <w:t>34 370 21 26</w:t>
      </w:r>
      <w:r w:rsidR="00F5236D">
        <w:rPr>
          <w:rFonts w:ascii="Arial" w:hAnsi="Arial" w:cs="Arial"/>
          <w:b/>
          <w:sz w:val="22"/>
          <w:szCs w:val="22"/>
        </w:rPr>
        <w:t xml:space="preserve"> </w:t>
      </w:r>
    </w:p>
    <w:p w:rsidR="00071FFA" w:rsidRPr="009F7412" w:rsidRDefault="00071FFA" w:rsidP="001600F2">
      <w:pPr>
        <w:numPr>
          <w:ilvl w:val="0"/>
          <w:numId w:val="1"/>
        </w:numPr>
        <w:tabs>
          <w:tab w:val="left" w:pos="284"/>
        </w:tabs>
        <w:ind w:left="284" w:hanging="284"/>
        <w:jc w:val="lowKashida"/>
        <w:rPr>
          <w:rFonts w:ascii="Arial" w:hAnsi="Arial" w:cs="Arial"/>
          <w:i/>
          <w:sz w:val="22"/>
          <w:szCs w:val="22"/>
        </w:rPr>
      </w:pPr>
      <w:r w:rsidRPr="001600F2">
        <w:rPr>
          <w:rFonts w:ascii="Arial" w:hAnsi="Arial" w:cs="Arial"/>
          <w:sz w:val="22"/>
          <w:szCs w:val="22"/>
        </w:rPr>
        <w:t xml:space="preserve">Odpowiedzialny za realizację robót ze strony Wykonawcy będzie:   </w:t>
      </w:r>
    </w:p>
    <w:p w:rsidR="007B0355" w:rsidRPr="00910317" w:rsidRDefault="000A425D" w:rsidP="00910317">
      <w:pPr>
        <w:tabs>
          <w:tab w:val="left" w:pos="284"/>
        </w:tabs>
        <w:spacing w:before="60"/>
        <w:ind w:left="284"/>
        <w:jc w:val="lowKashida"/>
        <w:rPr>
          <w:rFonts w:ascii="Arial" w:hAnsi="Arial" w:cs="Arial"/>
          <w:b/>
          <w:sz w:val="22"/>
          <w:szCs w:val="22"/>
        </w:rPr>
      </w:pPr>
      <w:r>
        <w:rPr>
          <w:rFonts w:ascii="Arial" w:hAnsi="Arial" w:cs="Arial"/>
          <w:b/>
          <w:sz w:val="22"/>
          <w:szCs w:val="22"/>
        </w:rPr>
        <w:t>………………………………</w:t>
      </w:r>
      <w:r w:rsidR="009203AC">
        <w:rPr>
          <w:rFonts w:ascii="Arial" w:hAnsi="Arial" w:cs="Arial"/>
          <w:b/>
          <w:sz w:val="22"/>
          <w:szCs w:val="22"/>
        </w:rPr>
        <w:t>……..</w:t>
      </w:r>
      <w:r>
        <w:rPr>
          <w:rFonts w:ascii="Arial" w:hAnsi="Arial" w:cs="Arial"/>
          <w:b/>
          <w:sz w:val="22"/>
          <w:szCs w:val="22"/>
        </w:rPr>
        <w:t>…………………………..</w:t>
      </w:r>
      <w:r w:rsidR="00F5236D">
        <w:rPr>
          <w:rFonts w:ascii="Arial" w:hAnsi="Arial" w:cs="Arial"/>
          <w:b/>
          <w:sz w:val="22"/>
          <w:szCs w:val="22"/>
        </w:rPr>
        <w:t xml:space="preserve">, tel. </w:t>
      </w:r>
      <w:r>
        <w:rPr>
          <w:rFonts w:ascii="Arial" w:hAnsi="Arial" w:cs="Arial"/>
          <w:b/>
          <w:sz w:val="22"/>
          <w:szCs w:val="22"/>
        </w:rPr>
        <w:t>………………</w:t>
      </w:r>
      <w:r w:rsidR="009203AC">
        <w:rPr>
          <w:rFonts w:ascii="Arial" w:hAnsi="Arial" w:cs="Arial"/>
          <w:b/>
          <w:sz w:val="22"/>
          <w:szCs w:val="22"/>
        </w:rPr>
        <w:t>…</w:t>
      </w:r>
      <w:r>
        <w:rPr>
          <w:rFonts w:ascii="Arial" w:hAnsi="Arial" w:cs="Arial"/>
          <w:b/>
          <w:sz w:val="22"/>
          <w:szCs w:val="22"/>
        </w:rPr>
        <w:t>………….</w:t>
      </w:r>
    </w:p>
    <w:p w:rsidR="00071FFA" w:rsidRPr="001600F2" w:rsidRDefault="00071FFA" w:rsidP="00910317">
      <w:pPr>
        <w:spacing w:before="120"/>
        <w:ind w:left="284" w:hanging="284"/>
        <w:jc w:val="center"/>
        <w:rPr>
          <w:rFonts w:ascii="Arial" w:hAnsi="Arial" w:cs="Arial"/>
          <w:b/>
          <w:color w:val="000000"/>
          <w:sz w:val="22"/>
          <w:szCs w:val="22"/>
        </w:rPr>
      </w:pPr>
      <w:r w:rsidRPr="001600F2">
        <w:rPr>
          <w:rFonts w:ascii="Arial" w:hAnsi="Arial" w:cs="Arial"/>
          <w:b/>
          <w:color w:val="000000"/>
          <w:sz w:val="22"/>
          <w:szCs w:val="22"/>
        </w:rPr>
        <w:t>§ 8</w:t>
      </w:r>
    </w:p>
    <w:p w:rsidR="00071FFA" w:rsidRPr="009240D5" w:rsidRDefault="00071FFA" w:rsidP="00503267">
      <w:pPr>
        <w:spacing w:after="60"/>
        <w:ind w:left="284" w:hanging="284"/>
        <w:jc w:val="center"/>
        <w:rPr>
          <w:rFonts w:ascii="Arial" w:hAnsi="Arial" w:cs="Arial"/>
          <w:b/>
          <w:color w:val="000000"/>
          <w:sz w:val="22"/>
          <w:szCs w:val="22"/>
        </w:rPr>
      </w:pPr>
      <w:r w:rsidRPr="001600F2">
        <w:rPr>
          <w:rFonts w:ascii="Arial" w:hAnsi="Arial" w:cs="Arial"/>
          <w:b/>
          <w:color w:val="000000"/>
          <w:sz w:val="22"/>
          <w:szCs w:val="22"/>
        </w:rPr>
        <w:t>Gwarancja</w:t>
      </w:r>
    </w:p>
    <w:p w:rsidR="00071FFA" w:rsidRPr="001600F2" w:rsidRDefault="00071FFA" w:rsidP="001600F2">
      <w:pPr>
        <w:numPr>
          <w:ilvl w:val="6"/>
          <w:numId w:val="2"/>
        </w:numPr>
        <w:ind w:left="284" w:hanging="284"/>
        <w:jc w:val="lowKashida"/>
        <w:rPr>
          <w:rFonts w:ascii="Arial" w:hAnsi="Arial" w:cs="Arial"/>
          <w:color w:val="000000"/>
          <w:sz w:val="22"/>
          <w:szCs w:val="22"/>
        </w:rPr>
      </w:pPr>
      <w:r w:rsidRPr="001600F2">
        <w:rPr>
          <w:rFonts w:ascii="Arial" w:hAnsi="Arial" w:cs="Arial"/>
          <w:color w:val="000000"/>
          <w:sz w:val="22"/>
          <w:szCs w:val="22"/>
        </w:rPr>
        <w:t xml:space="preserve">Strony postanawiają, iż odpowiedzialność Wykonawcy z tytułu </w:t>
      </w:r>
      <w:r w:rsidR="00910317">
        <w:rPr>
          <w:rFonts w:ascii="Arial" w:hAnsi="Arial" w:cs="Arial"/>
          <w:color w:val="000000"/>
          <w:sz w:val="22"/>
          <w:szCs w:val="22"/>
        </w:rPr>
        <w:t>gwarancji</w:t>
      </w:r>
      <w:r w:rsidRPr="001600F2">
        <w:rPr>
          <w:rFonts w:ascii="Arial" w:hAnsi="Arial" w:cs="Arial"/>
          <w:color w:val="000000"/>
          <w:sz w:val="22"/>
          <w:szCs w:val="22"/>
        </w:rPr>
        <w:t xml:space="preserve"> wynosi </w:t>
      </w:r>
      <w:r w:rsidR="00910317">
        <w:rPr>
          <w:rFonts w:ascii="Arial" w:hAnsi="Arial" w:cs="Arial"/>
          <w:color w:val="000000"/>
          <w:sz w:val="22"/>
          <w:szCs w:val="22"/>
        </w:rPr>
        <w:t>5 lat</w:t>
      </w:r>
      <w:r w:rsidRPr="001600F2">
        <w:rPr>
          <w:rFonts w:ascii="Arial" w:hAnsi="Arial" w:cs="Arial"/>
          <w:color w:val="000000"/>
          <w:sz w:val="22"/>
          <w:szCs w:val="22"/>
        </w:rPr>
        <w:t xml:space="preserve"> licząc </w:t>
      </w:r>
      <w:r w:rsidR="00910317">
        <w:rPr>
          <w:rFonts w:ascii="Arial" w:hAnsi="Arial" w:cs="Arial"/>
          <w:color w:val="000000"/>
          <w:sz w:val="22"/>
          <w:szCs w:val="22"/>
        </w:rPr>
        <w:t xml:space="preserve">               </w:t>
      </w:r>
      <w:r w:rsidRPr="001600F2">
        <w:rPr>
          <w:rFonts w:ascii="Arial" w:hAnsi="Arial" w:cs="Arial"/>
          <w:color w:val="000000"/>
          <w:sz w:val="22"/>
          <w:szCs w:val="22"/>
        </w:rPr>
        <w:t>od dnia jego odbioru.</w:t>
      </w:r>
    </w:p>
    <w:p w:rsidR="00302918" w:rsidRPr="007B0355" w:rsidRDefault="00071FFA" w:rsidP="00302918">
      <w:pPr>
        <w:numPr>
          <w:ilvl w:val="6"/>
          <w:numId w:val="2"/>
        </w:numPr>
        <w:ind w:left="284" w:hanging="284"/>
        <w:jc w:val="lowKashida"/>
        <w:rPr>
          <w:rFonts w:ascii="Arial" w:hAnsi="Arial" w:cs="Arial"/>
          <w:color w:val="000000"/>
          <w:sz w:val="22"/>
          <w:szCs w:val="22"/>
        </w:rPr>
      </w:pPr>
      <w:r w:rsidRPr="001600F2">
        <w:rPr>
          <w:rFonts w:ascii="Arial" w:hAnsi="Arial" w:cs="Arial"/>
          <w:sz w:val="22"/>
          <w:szCs w:val="22"/>
        </w:rPr>
        <w:t xml:space="preserve">Wykonawca wystawi na rzecz Zamawiającego odrębny dokument gwarancyjny w terminie do 7 dni licząc od dnia odbioru końcowego przedmiotu umowy. </w:t>
      </w:r>
    </w:p>
    <w:p w:rsidR="007B0355" w:rsidRPr="007B0355" w:rsidRDefault="00071FFA" w:rsidP="00910317">
      <w:pPr>
        <w:numPr>
          <w:ilvl w:val="6"/>
          <w:numId w:val="2"/>
        </w:numPr>
        <w:ind w:left="284" w:hanging="284"/>
        <w:rPr>
          <w:rFonts w:ascii="Arial" w:hAnsi="Arial" w:cs="Arial"/>
          <w:color w:val="000000"/>
          <w:sz w:val="22"/>
          <w:szCs w:val="22"/>
        </w:rPr>
      </w:pPr>
      <w:r w:rsidRPr="001600F2">
        <w:rPr>
          <w:rFonts w:ascii="Arial" w:hAnsi="Arial" w:cs="Arial"/>
          <w:sz w:val="22"/>
          <w:szCs w:val="22"/>
        </w:rPr>
        <w:t>Wszystkie czynności w okresie gwarancyjnym będą wykonywane</w:t>
      </w:r>
      <w:r w:rsidR="00910317">
        <w:rPr>
          <w:rFonts w:ascii="Arial" w:hAnsi="Arial" w:cs="Arial"/>
          <w:sz w:val="22"/>
          <w:szCs w:val="22"/>
        </w:rPr>
        <w:t xml:space="preserve"> ze </w:t>
      </w:r>
      <w:r w:rsidRPr="001600F2">
        <w:rPr>
          <w:rFonts w:ascii="Arial" w:hAnsi="Arial" w:cs="Arial"/>
          <w:sz w:val="22"/>
          <w:szCs w:val="22"/>
        </w:rPr>
        <w:t>staraniem i na koszt Wykonawcy.</w:t>
      </w:r>
    </w:p>
    <w:p w:rsidR="00071FFA" w:rsidRPr="001600F2" w:rsidRDefault="00071FFA" w:rsidP="001600F2">
      <w:pPr>
        <w:numPr>
          <w:ilvl w:val="6"/>
          <w:numId w:val="2"/>
        </w:numPr>
        <w:ind w:left="284" w:hanging="284"/>
        <w:jc w:val="lowKashida"/>
        <w:rPr>
          <w:rFonts w:ascii="Arial" w:hAnsi="Arial" w:cs="Arial"/>
          <w:sz w:val="22"/>
          <w:szCs w:val="22"/>
        </w:rPr>
      </w:pPr>
      <w:r w:rsidRPr="001600F2">
        <w:rPr>
          <w:rFonts w:ascii="Arial" w:hAnsi="Arial" w:cs="Arial"/>
          <w:sz w:val="22"/>
          <w:szCs w:val="22"/>
        </w:rPr>
        <w:t>Jeżeli w okresie gwarancyjnym zostaną ujawnione wady to Wykonawca jest zobowiązany usunąć je na swój koszt i ryzyko w terminie jak najkrótszym wg podanego poniżej trybu:</w:t>
      </w:r>
    </w:p>
    <w:p w:rsidR="00071FFA" w:rsidRPr="001600F2" w:rsidRDefault="00071FFA" w:rsidP="00B04417">
      <w:pPr>
        <w:pStyle w:val="Akapitzlist"/>
        <w:widowControl w:val="0"/>
        <w:numPr>
          <w:ilvl w:val="2"/>
          <w:numId w:val="18"/>
        </w:numPr>
        <w:tabs>
          <w:tab w:val="clear" w:pos="1080"/>
          <w:tab w:val="num" w:pos="567"/>
        </w:tabs>
        <w:suppressAutoHyphens/>
        <w:ind w:left="567" w:hanging="283"/>
        <w:contextualSpacing/>
        <w:jc w:val="both"/>
        <w:rPr>
          <w:rFonts w:ascii="Arial" w:hAnsi="Arial" w:cs="Arial"/>
          <w:sz w:val="22"/>
          <w:szCs w:val="22"/>
        </w:rPr>
      </w:pPr>
      <w:r w:rsidRPr="001600F2">
        <w:rPr>
          <w:rFonts w:ascii="Arial" w:hAnsi="Arial" w:cs="Arial"/>
          <w:sz w:val="22"/>
          <w:szCs w:val="22"/>
        </w:rPr>
        <w:t>Zamawiający zawiadomi pisemnie Wykonawcę o zaistniałych wadach i ustali termin przystąpienia do ich usunięcia nie dłuższy niż 5 dni roboczych od daty powiadomienia. Zamawiający wskaże Wykonawcy warunki udostępnienia pomieszczeń Zamawiającego;</w:t>
      </w:r>
    </w:p>
    <w:p w:rsidR="00071FFA" w:rsidRPr="001600F2" w:rsidRDefault="00071FFA" w:rsidP="00B04417">
      <w:pPr>
        <w:pStyle w:val="Akapitzlist"/>
        <w:widowControl w:val="0"/>
        <w:numPr>
          <w:ilvl w:val="2"/>
          <w:numId w:val="18"/>
        </w:numPr>
        <w:tabs>
          <w:tab w:val="clear" w:pos="1080"/>
          <w:tab w:val="num" w:pos="567"/>
          <w:tab w:val="left" w:pos="709"/>
        </w:tabs>
        <w:suppressAutoHyphens/>
        <w:ind w:left="567" w:hanging="283"/>
        <w:contextualSpacing/>
        <w:jc w:val="both"/>
        <w:rPr>
          <w:rFonts w:ascii="Arial" w:hAnsi="Arial" w:cs="Arial"/>
          <w:sz w:val="22"/>
          <w:szCs w:val="22"/>
        </w:rPr>
      </w:pPr>
      <w:r w:rsidRPr="001600F2">
        <w:rPr>
          <w:rFonts w:ascii="Arial" w:hAnsi="Arial" w:cs="Arial"/>
          <w:sz w:val="22"/>
          <w:szCs w:val="22"/>
        </w:rPr>
        <w:t xml:space="preserve">Wykonawca zobowiązany jest przystąpić do usuwania wad w wyznaczonym przez Zamawiającego terminie i usunąć wady niezwłocznie, jednakże w terminie nie dłuższym </w:t>
      </w:r>
      <w:r w:rsidR="009203AC">
        <w:rPr>
          <w:rFonts w:ascii="Arial" w:hAnsi="Arial" w:cs="Arial"/>
          <w:sz w:val="22"/>
          <w:szCs w:val="22"/>
        </w:rPr>
        <w:t xml:space="preserve">             </w:t>
      </w:r>
      <w:r w:rsidRPr="001600F2">
        <w:rPr>
          <w:rFonts w:ascii="Arial" w:hAnsi="Arial" w:cs="Arial"/>
          <w:sz w:val="22"/>
          <w:szCs w:val="22"/>
        </w:rPr>
        <w:t xml:space="preserve">niż 3 dni robocze, chyba że Wykonawca należycie uzasadni, a Zamawiający zaakceptuje, </w:t>
      </w:r>
      <w:r w:rsidR="009203AC">
        <w:rPr>
          <w:rFonts w:ascii="Arial" w:hAnsi="Arial" w:cs="Arial"/>
          <w:sz w:val="22"/>
          <w:szCs w:val="22"/>
        </w:rPr>
        <w:t xml:space="preserve">                </w:t>
      </w:r>
      <w:r w:rsidRPr="001600F2">
        <w:rPr>
          <w:rFonts w:ascii="Arial" w:hAnsi="Arial" w:cs="Arial"/>
          <w:sz w:val="22"/>
          <w:szCs w:val="22"/>
        </w:rPr>
        <w:t>iż ze względów technologicznych, usunięcie wady wymaga dłuższego terminu;</w:t>
      </w:r>
    </w:p>
    <w:p w:rsidR="000F43D2" w:rsidRPr="006C0B5B" w:rsidRDefault="00071FFA" w:rsidP="006C0B5B">
      <w:pPr>
        <w:pStyle w:val="Akapitzlist"/>
        <w:widowControl w:val="0"/>
        <w:numPr>
          <w:ilvl w:val="2"/>
          <w:numId w:val="18"/>
        </w:numPr>
        <w:tabs>
          <w:tab w:val="clear" w:pos="1080"/>
          <w:tab w:val="num" w:pos="567"/>
          <w:tab w:val="left" w:pos="709"/>
        </w:tabs>
        <w:suppressAutoHyphens/>
        <w:ind w:left="567" w:hanging="283"/>
        <w:contextualSpacing/>
        <w:jc w:val="both"/>
        <w:rPr>
          <w:rFonts w:ascii="Arial" w:hAnsi="Arial" w:cs="Arial"/>
          <w:sz w:val="22"/>
          <w:szCs w:val="22"/>
        </w:rPr>
      </w:pPr>
      <w:r w:rsidRPr="001600F2">
        <w:rPr>
          <w:rFonts w:ascii="Arial" w:hAnsi="Arial" w:cs="Arial"/>
          <w:sz w:val="22"/>
          <w:szCs w:val="22"/>
        </w:rPr>
        <w:t>Zamawiający i Wykonawca są zobowiązani spisać protokół z usuwania wad;</w:t>
      </w:r>
    </w:p>
    <w:p w:rsidR="00071FFA" w:rsidRPr="001600F2" w:rsidRDefault="00071FFA" w:rsidP="00B04417">
      <w:pPr>
        <w:pStyle w:val="Akapitzlist"/>
        <w:widowControl w:val="0"/>
        <w:numPr>
          <w:ilvl w:val="2"/>
          <w:numId w:val="18"/>
        </w:numPr>
        <w:tabs>
          <w:tab w:val="clear" w:pos="1080"/>
          <w:tab w:val="num" w:pos="567"/>
          <w:tab w:val="left" w:pos="709"/>
        </w:tabs>
        <w:suppressAutoHyphens/>
        <w:ind w:left="567" w:hanging="283"/>
        <w:contextualSpacing/>
        <w:jc w:val="both"/>
        <w:rPr>
          <w:rFonts w:ascii="Arial" w:hAnsi="Arial" w:cs="Arial"/>
          <w:sz w:val="22"/>
          <w:szCs w:val="22"/>
        </w:rPr>
      </w:pPr>
      <w:r w:rsidRPr="001600F2">
        <w:rPr>
          <w:rFonts w:ascii="Arial" w:hAnsi="Arial" w:cs="Arial"/>
          <w:sz w:val="22"/>
          <w:szCs w:val="22"/>
        </w:rPr>
        <w:t>jeżeli Wykonawca nie przystąpi do usunięcia zgłoszonych wad, przyjmuje się, iż uznał reklamację Zamawiającego. Zamawiający będzi</w:t>
      </w:r>
      <w:r w:rsidR="009240D5">
        <w:rPr>
          <w:rFonts w:ascii="Arial" w:hAnsi="Arial" w:cs="Arial"/>
          <w:sz w:val="22"/>
          <w:szCs w:val="22"/>
        </w:rPr>
        <w:t xml:space="preserve">e uprawniony do usunięcia wady, </w:t>
      </w:r>
      <w:r w:rsidRPr="001600F2">
        <w:rPr>
          <w:rFonts w:ascii="Arial" w:hAnsi="Arial" w:cs="Arial"/>
          <w:sz w:val="22"/>
          <w:szCs w:val="22"/>
        </w:rPr>
        <w:t xml:space="preserve">na koszt </w:t>
      </w:r>
      <w:r w:rsidR="009240D5">
        <w:rPr>
          <w:rFonts w:ascii="Arial" w:hAnsi="Arial" w:cs="Arial"/>
          <w:sz w:val="22"/>
          <w:szCs w:val="22"/>
        </w:rPr>
        <w:t xml:space="preserve">               </w:t>
      </w:r>
      <w:r w:rsidRPr="001600F2">
        <w:rPr>
          <w:rFonts w:ascii="Arial" w:hAnsi="Arial" w:cs="Arial"/>
          <w:sz w:val="22"/>
          <w:szCs w:val="22"/>
        </w:rPr>
        <w:t xml:space="preserve">i ryzyko Wykonawcy (wykonawstwo zastępcze). Powyższe nie pozbawi Zamawiającego uprawnień z tytuły rękojmi i gwarancji. </w:t>
      </w:r>
    </w:p>
    <w:p w:rsidR="00071FFA" w:rsidRPr="001600F2" w:rsidRDefault="00071FFA" w:rsidP="001600F2">
      <w:pPr>
        <w:numPr>
          <w:ilvl w:val="6"/>
          <w:numId w:val="2"/>
        </w:numPr>
        <w:ind w:left="284" w:hanging="284"/>
        <w:jc w:val="lowKashida"/>
        <w:rPr>
          <w:rFonts w:ascii="Arial" w:hAnsi="Arial" w:cs="Arial"/>
          <w:sz w:val="22"/>
          <w:szCs w:val="22"/>
        </w:rPr>
      </w:pPr>
      <w:r w:rsidRPr="001600F2">
        <w:rPr>
          <w:rFonts w:ascii="Arial" w:hAnsi="Arial" w:cs="Arial"/>
          <w:sz w:val="22"/>
          <w:szCs w:val="22"/>
        </w:rPr>
        <w:t>Zamawiający zastrzega sobie prawo do zastępczego usunięcia wad na koszt i ryzyko Wykonawcy w przypadku niewykonania przez niego zobowiązań umownych w tym zakresie, po bezskutecznym upływie terminu wyznaczonego na usunięcie wad.</w:t>
      </w:r>
    </w:p>
    <w:p w:rsidR="00071FFA" w:rsidRPr="001600F2" w:rsidRDefault="00071FFA" w:rsidP="001600F2">
      <w:pPr>
        <w:numPr>
          <w:ilvl w:val="6"/>
          <w:numId w:val="2"/>
        </w:numPr>
        <w:ind w:left="284" w:hanging="284"/>
        <w:jc w:val="lowKashida"/>
        <w:rPr>
          <w:rFonts w:ascii="Arial" w:hAnsi="Arial" w:cs="Arial"/>
          <w:sz w:val="22"/>
          <w:szCs w:val="22"/>
        </w:rPr>
      </w:pPr>
      <w:r w:rsidRPr="001600F2">
        <w:rPr>
          <w:rFonts w:ascii="Arial" w:hAnsi="Arial" w:cs="Arial"/>
          <w:sz w:val="22"/>
          <w:szCs w:val="22"/>
        </w:rPr>
        <w:t>Wykonawca usuwać będzie wady w sposób jak najmniej uciążliwy dla Zamawiającego, pozwalający na uniknięcie uszkodzeń i zniszczeń. Za szkody powstałe przy usuwaniu wad odpowiada Wykonawca.</w:t>
      </w:r>
    </w:p>
    <w:p w:rsidR="00071FFA" w:rsidRPr="001600F2" w:rsidRDefault="00071FFA" w:rsidP="001600F2">
      <w:pPr>
        <w:numPr>
          <w:ilvl w:val="6"/>
          <w:numId w:val="2"/>
        </w:numPr>
        <w:ind w:left="284" w:hanging="284"/>
        <w:jc w:val="lowKashida"/>
        <w:rPr>
          <w:rFonts w:ascii="Arial" w:hAnsi="Arial" w:cs="Arial"/>
          <w:sz w:val="22"/>
          <w:szCs w:val="22"/>
        </w:rPr>
      </w:pPr>
      <w:r w:rsidRPr="001600F2">
        <w:rPr>
          <w:rFonts w:ascii="Arial" w:hAnsi="Arial" w:cs="Arial"/>
          <w:sz w:val="22"/>
          <w:szCs w:val="22"/>
        </w:rPr>
        <w:t>Potwierdzenie usunięcia wad realizowane będzie pro</w:t>
      </w:r>
      <w:r w:rsidR="009240D5">
        <w:rPr>
          <w:rFonts w:ascii="Arial" w:hAnsi="Arial" w:cs="Arial"/>
          <w:sz w:val="22"/>
          <w:szCs w:val="22"/>
        </w:rPr>
        <w:t xml:space="preserve">tokolarnie z udziałem Wykonawcy                          </w:t>
      </w:r>
      <w:r w:rsidRPr="001600F2">
        <w:rPr>
          <w:rFonts w:ascii="Arial" w:hAnsi="Arial" w:cs="Arial"/>
          <w:sz w:val="22"/>
          <w:szCs w:val="22"/>
        </w:rPr>
        <w:t>i Zamawiającego. Data sporządzenia protokołu jest datą usunięcia wady.</w:t>
      </w:r>
    </w:p>
    <w:p w:rsidR="00071FFA" w:rsidRPr="001600F2" w:rsidRDefault="00071FFA" w:rsidP="001600F2">
      <w:pPr>
        <w:numPr>
          <w:ilvl w:val="6"/>
          <w:numId w:val="2"/>
        </w:numPr>
        <w:ind w:left="284" w:hanging="284"/>
        <w:jc w:val="lowKashida"/>
        <w:rPr>
          <w:rFonts w:ascii="Arial" w:hAnsi="Arial" w:cs="Arial"/>
          <w:sz w:val="22"/>
          <w:szCs w:val="22"/>
        </w:rPr>
      </w:pPr>
      <w:r w:rsidRPr="001600F2">
        <w:rPr>
          <w:rFonts w:ascii="Arial" w:hAnsi="Arial" w:cs="Arial"/>
          <w:sz w:val="22"/>
          <w:szCs w:val="22"/>
        </w:rPr>
        <w:t>Okres gwarancji jakości i rękojmi za wady wydłuża się każdorazowo o czas odpowiadający terminowi od dnia zgłoszenia wady do dnia jej usunięcia.</w:t>
      </w:r>
    </w:p>
    <w:p w:rsidR="00071FFA" w:rsidRPr="00503267" w:rsidRDefault="00071FFA" w:rsidP="00503267">
      <w:pPr>
        <w:numPr>
          <w:ilvl w:val="6"/>
          <w:numId w:val="2"/>
        </w:numPr>
        <w:tabs>
          <w:tab w:val="left" w:pos="426"/>
        </w:tabs>
        <w:ind w:left="284" w:hanging="284"/>
        <w:jc w:val="lowKashida"/>
        <w:rPr>
          <w:rFonts w:ascii="Arial" w:hAnsi="Arial" w:cs="Arial"/>
          <w:sz w:val="22"/>
          <w:szCs w:val="22"/>
        </w:rPr>
      </w:pPr>
      <w:r w:rsidRPr="001600F2">
        <w:rPr>
          <w:rFonts w:ascii="Arial" w:hAnsi="Arial" w:cs="Arial"/>
          <w:sz w:val="22"/>
          <w:szCs w:val="22"/>
        </w:rPr>
        <w:t>Zamawiający może wykonać uprawnienia z tyt</w:t>
      </w:r>
      <w:r w:rsidR="009240D5">
        <w:rPr>
          <w:rFonts w:ascii="Arial" w:hAnsi="Arial" w:cs="Arial"/>
          <w:sz w:val="22"/>
          <w:szCs w:val="22"/>
        </w:rPr>
        <w:t xml:space="preserve">ułu rękojmi za wady niezależnie </w:t>
      </w:r>
      <w:r w:rsidRPr="001600F2">
        <w:rPr>
          <w:rFonts w:ascii="Arial" w:hAnsi="Arial" w:cs="Arial"/>
          <w:sz w:val="22"/>
          <w:szCs w:val="22"/>
        </w:rPr>
        <w:t>od uprawnień wynikających z gwarancji.</w:t>
      </w:r>
    </w:p>
    <w:p w:rsidR="00910317" w:rsidRDefault="00910317" w:rsidP="00045566">
      <w:pPr>
        <w:spacing w:before="120"/>
        <w:jc w:val="center"/>
        <w:rPr>
          <w:rFonts w:ascii="Arial" w:hAnsi="Arial" w:cs="Arial"/>
          <w:b/>
          <w:bCs/>
          <w:sz w:val="22"/>
          <w:szCs w:val="22"/>
        </w:rPr>
      </w:pPr>
    </w:p>
    <w:p w:rsidR="00910317" w:rsidRDefault="00910317" w:rsidP="00045566">
      <w:pPr>
        <w:spacing w:before="120"/>
        <w:jc w:val="center"/>
        <w:rPr>
          <w:rFonts w:ascii="Arial" w:hAnsi="Arial" w:cs="Arial"/>
          <w:b/>
          <w:bCs/>
          <w:sz w:val="22"/>
          <w:szCs w:val="22"/>
        </w:rPr>
      </w:pPr>
    </w:p>
    <w:p w:rsidR="00071FFA" w:rsidRPr="001600F2" w:rsidRDefault="00071FFA" w:rsidP="00045566">
      <w:pPr>
        <w:spacing w:before="120"/>
        <w:jc w:val="center"/>
        <w:rPr>
          <w:rFonts w:ascii="Arial" w:hAnsi="Arial" w:cs="Arial"/>
          <w:b/>
          <w:bCs/>
          <w:sz w:val="22"/>
          <w:szCs w:val="22"/>
        </w:rPr>
      </w:pPr>
      <w:r w:rsidRPr="001600F2">
        <w:rPr>
          <w:rFonts w:ascii="Arial" w:hAnsi="Arial" w:cs="Arial"/>
          <w:b/>
          <w:bCs/>
          <w:sz w:val="22"/>
          <w:szCs w:val="22"/>
        </w:rPr>
        <w:t>§ 9</w:t>
      </w:r>
    </w:p>
    <w:p w:rsidR="00071FFA" w:rsidRPr="00503267" w:rsidRDefault="00071FFA" w:rsidP="00503267">
      <w:pPr>
        <w:spacing w:after="60"/>
        <w:jc w:val="center"/>
        <w:rPr>
          <w:rFonts w:ascii="Arial" w:hAnsi="Arial" w:cs="Arial"/>
          <w:b/>
          <w:bCs/>
          <w:sz w:val="22"/>
          <w:szCs w:val="22"/>
        </w:rPr>
      </w:pPr>
      <w:r w:rsidRPr="001600F2">
        <w:rPr>
          <w:rFonts w:ascii="Arial" w:hAnsi="Arial" w:cs="Arial"/>
          <w:b/>
          <w:bCs/>
          <w:sz w:val="22"/>
          <w:szCs w:val="22"/>
        </w:rPr>
        <w:t>Kary umowne</w:t>
      </w:r>
    </w:p>
    <w:p w:rsidR="00071FFA" w:rsidRPr="001600F2" w:rsidRDefault="00071FFA" w:rsidP="001600F2">
      <w:pPr>
        <w:pStyle w:val="Tekstpodstawowywcity2"/>
        <w:ind w:left="284" w:hanging="284"/>
        <w:rPr>
          <w:rFonts w:ascii="Arial" w:hAnsi="Arial" w:cs="Arial"/>
          <w:sz w:val="22"/>
          <w:szCs w:val="22"/>
        </w:rPr>
      </w:pPr>
      <w:r w:rsidRPr="001600F2">
        <w:rPr>
          <w:rFonts w:ascii="Arial" w:hAnsi="Arial" w:cs="Arial"/>
          <w:bCs/>
          <w:sz w:val="22"/>
          <w:szCs w:val="22"/>
        </w:rPr>
        <w:t>1.</w:t>
      </w:r>
      <w:r w:rsidRPr="001600F2">
        <w:rPr>
          <w:rFonts w:ascii="Arial" w:hAnsi="Arial" w:cs="Arial"/>
          <w:sz w:val="22"/>
          <w:szCs w:val="22"/>
        </w:rPr>
        <w:t>Wykonawca zapłaci Zamawiającemu kary umowne:</w:t>
      </w:r>
    </w:p>
    <w:p w:rsidR="00071FFA" w:rsidRPr="001600F2" w:rsidRDefault="00071FFA" w:rsidP="00B04417">
      <w:pPr>
        <w:pStyle w:val="Akapitzlist"/>
        <w:numPr>
          <w:ilvl w:val="0"/>
          <w:numId w:val="3"/>
        </w:numPr>
        <w:tabs>
          <w:tab w:val="left" w:pos="284"/>
          <w:tab w:val="left" w:pos="1701"/>
        </w:tabs>
        <w:ind w:left="567" w:hanging="283"/>
        <w:jc w:val="both"/>
        <w:rPr>
          <w:rFonts w:ascii="Arial" w:hAnsi="Arial" w:cs="Arial"/>
          <w:sz w:val="22"/>
          <w:szCs w:val="22"/>
        </w:rPr>
      </w:pPr>
      <w:r w:rsidRPr="001600F2">
        <w:rPr>
          <w:rFonts w:ascii="Arial" w:hAnsi="Arial" w:cs="Arial"/>
          <w:sz w:val="22"/>
          <w:szCs w:val="22"/>
        </w:rPr>
        <w:t>za odstąpienie od umowy przez Zamawiającego z przyczyn, za które odpowiedzialność ponosi Wykonawca - w wysokości 10</w:t>
      </w:r>
      <w:r w:rsidRPr="001600F2">
        <w:rPr>
          <w:rFonts w:ascii="Arial" w:hAnsi="Arial" w:cs="Arial"/>
          <w:b/>
          <w:sz w:val="22"/>
          <w:szCs w:val="22"/>
        </w:rPr>
        <w:t xml:space="preserve"> %</w:t>
      </w:r>
      <w:r w:rsidRPr="001600F2">
        <w:rPr>
          <w:rFonts w:ascii="Arial" w:hAnsi="Arial" w:cs="Arial"/>
          <w:sz w:val="22"/>
          <w:szCs w:val="22"/>
        </w:rPr>
        <w:t xml:space="preserve"> wynagrodzenia umownego brutto z zastrzeżeniem, że Zamawiający zachowuje pra</w:t>
      </w:r>
      <w:r w:rsidR="009240D5">
        <w:rPr>
          <w:rFonts w:ascii="Arial" w:hAnsi="Arial" w:cs="Arial"/>
          <w:sz w:val="22"/>
          <w:szCs w:val="22"/>
        </w:rPr>
        <w:t xml:space="preserve">wo do roszczeń z tytułu rękojmi </w:t>
      </w:r>
      <w:r w:rsidRPr="001600F2">
        <w:rPr>
          <w:rFonts w:ascii="Arial" w:hAnsi="Arial" w:cs="Arial"/>
          <w:sz w:val="22"/>
          <w:szCs w:val="22"/>
        </w:rPr>
        <w:t>i gwarancji do prac dotychczas wykonanych;</w:t>
      </w:r>
    </w:p>
    <w:p w:rsidR="00071FFA" w:rsidRPr="001600F2" w:rsidRDefault="00071FFA" w:rsidP="00B04417">
      <w:pPr>
        <w:pStyle w:val="Akapitzlist"/>
        <w:numPr>
          <w:ilvl w:val="0"/>
          <w:numId w:val="3"/>
        </w:numPr>
        <w:tabs>
          <w:tab w:val="left" w:pos="284"/>
          <w:tab w:val="left" w:pos="1701"/>
        </w:tabs>
        <w:ind w:left="567" w:hanging="283"/>
        <w:jc w:val="both"/>
        <w:rPr>
          <w:rFonts w:ascii="Arial" w:hAnsi="Arial" w:cs="Arial"/>
          <w:sz w:val="22"/>
          <w:szCs w:val="22"/>
        </w:rPr>
      </w:pPr>
      <w:r w:rsidRPr="001600F2">
        <w:rPr>
          <w:rFonts w:ascii="Arial" w:hAnsi="Arial" w:cs="Arial"/>
          <w:sz w:val="22"/>
          <w:szCs w:val="22"/>
        </w:rPr>
        <w:t xml:space="preserve">za </w:t>
      </w:r>
      <w:r w:rsidR="00EB3F0A" w:rsidRPr="001600F2">
        <w:rPr>
          <w:rFonts w:ascii="Arial" w:hAnsi="Arial" w:cs="Arial"/>
          <w:sz w:val="22"/>
          <w:szCs w:val="22"/>
        </w:rPr>
        <w:t>opóźnienie</w:t>
      </w:r>
      <w:r w:rsidRPr="001600F2">
        <w:rPr>
          <w:rFonts w:ascii="Arial" w:hAnsi="Arial" w:cs="Arial"/>
          <w:sz w:val="22"/>
          <w:szCs w:val="22"/>
        </w:rPr>
        <w:t xml:space="preserve"> w oddaniu określonego w umowie przedmiotu odbioru – w wysokości 0,2</w:t>
      </w:r>
      <w:r w:rsidRPr="001600F2">
        <w:rPr>
          <w:rFonts w:ascii="Arial" w:hAnsi="Arial" w:cs="Arial"/>
          <w:b/>
          <w:sz w:val="22"/>
          <w:szCs w:val="22"/>
        </w:rPr>
        <w:t> %</w:t>
      </w:r>
      <w:r w:rsidRPr="001600F2">
        <w:rPr>
          <w:rFonts w:ascii="Arial" w:hAnsi="Arial" w:cs="Arial"/>
          <w:sz w:val="22"/>
          <w:szCs w:val="22"/>
        </w:rPr>
        <w:t xml:space="preserve"> wynagrodzenia umownego brutto za każdy dzień </w:t>
      </w:r>
      <w:r w:rsidR="00EB3F0A" w:rsidRPr="001600F2">
        <w:rPr>
          <w:rFonts w:ascii="Arial" w:hAnsi="Arial" w:cs="Arial"/>
          <w:sz w:val="22"/>
          <w:szCs w:val="22"/>
        </w:rPr>
        <w:t>opóźnienia</w:t>
      </w:r>
      <w:r w:rsidRPr="001600F2">
        <w:rPr>
          <w:rFonts w:ascii="Arial" w:hAnsi="Arial" w:cs="Arial"/>
          <w:sz w:val="22"/>
          <w:szCs w:val="22"/>
        </w:rPr>
        <w:t>;</w:t>
      </w:r>
    </w:p>
    <w:p w:rsidR="00071FFA" w:rsidRDefault="00071FFA" w:rsidP="00B04417">
      <w:pPr>
        <w:pStyle w:val="Akapitzlist"/>
        <w:numPr>
          <w:ilvl w:val="0"/>
          <w:numId w:val="3"/>
        </w:numPr>
        <w:tabs>
          <w:tab w:val="left" w:pos="284"/>
          <w:tab w:val="left" w:pos="1701"/>
        </w:tabs>
        <w:ind w:left="567" w:hanging="283"/>
        <w:jc w:val="both"/>
        <w:rPr>
          <w:rFonts w:ascii="Arial" w:hAnsi="Arial" w:cs="Arial"/>
          <w:sz w:val="22"/>
          <w:szCs w:val="22"/>
        </w:rPr>
      </w:pPr>
      <w:r w:rsidRPr="001600F2">
        <w:rPr>
          <w:rFonts w:ascii="Arial" w:hAnsi="Arial" w:cs="Arial"/>
          <w:sz w:val="22"/>
          <w:szCs w:val="22"/>
        </w:rPr>
        <w:t xml:space="preserve">za </w:t>
      </w:r>
      <w:r w:rsidR="00EB3F0A" w:rsidRPr="001600F2">
        <w:rPr>
          <w:rFonts w:ascii="Arial" w:hAnsi="Arial" w:cs="Arial"/>
          <w:sz w:val="22"/>
          <w:szCs w:val="22"/>
        </w:rPr>
        <w:t>opóźnienie</w:t>
      </w:r>
      <w:r w:rsidRPr="001600F2">
        <w:rPr>
          <w:rFonts w:ascii="Arial" w:hAnsi="Arial" w:cs="Arial"/>
          <w:sz w:val="22"/>
          <w:szCs w:val="22"/>
        </w:rPr>
        <w:t xml:space="preserve"> w usunięciu wad stwierdzonych przy odbiorze - w wysokości 0,2 % wynagrodzenia umownego brutto za każdy dzień </w:t>
      </w:r>
      <w:r w:rsidR="00EB3F0A" w:rsidRPr="001600F2">
        <w:rPr>
          <w:rFonts w:ascii="Arial" w:hAnsi="Arial" w:cs="Arial"/>
          <w:sz w:val="22"/>
          <w:szCs w:val="22"/>
        </w:rPr>
        <w:t>opóźnienia</w:t>
      </w:r>
      <w:r w:rsidRPr="001600F2">
        <w:rPr>
          <w:rFonts w:ascii="Arial" w:hAnsi="Arial" w:cs="Arial"/>
          <w:sz w:val="22"/>
          <w:szCs w:val="22"/>
        </w:rPr>
        <w:t>, liczonej od dnia wyznaczonego na usunięcie wad</w:t>
      </w:r>
      <w:r w:rsidR="00B730A3">
        <w:rPr>
          <w:rFonts w:ascii="Arial" w:hAnsi="Arial" w:cs="Arial"/>
          <w:sz w:val="22"/>
          <w:szCs w:val="22"/>
        </w:rPr>
        <w:t>.</w:t>
      </w:r>
    </w:p>
    <w:p w:rsidR="00071FFA" w:rsidRPr="001600F2" w:rsidRDefault="00071FFA" w:rsidP="001600F2">
      <w:pPr>
        <w:tabs>
          <w:tab w:val="left" w:pos="852"/>
        </w:tabs>
        <w:ind w:left="284" w:hanging="284"/>
        <w:jc w:val="both"/>
        <w:rPr>
          <w:rFonts w:ascii="Arial" w:hAnsi="Arial" w:cs="Arial"/>
          <w:sz w:val="22"/>
          <w:szCs w:val="22"/>
        </w:rPr>
      </w:pPr>
      <w:r w:rsidRPr="001600F2">
        <w:rPr>
          <w:rFonts w:ascii="Arial" w:hAnsi="Arial" w:cs="Arial"/>
          <w:sz w:val="22"/>
          <w:szCs w:val="22"/>
        </w:rPr>
        <w:t>2.</w:t>
      </w:r>
      <w:r w:rsidRPr="001600F2">
        <w:rPr>
          <w:rFonts w:ascii="Arial" w:hAnsi="Arial" w:cs="Arial"/>
          <w:sz w:val="22"/>
          <w:szCs w:val="22"/>
        </w:rPr>
        <w:tab/>
        <w:t xml:space="preserve">Kary umowne, dotyczące </w:t>
      </w:r>
      <w:r w:rsidR="00EB3F0A" w:rsidRPr="001600F2">
        <w:rPr>
          <w:rFonts w:ascii="Arial" w:hAnsi="Arial" w:cs="Arial"/>
          <w:sz w:val="22"/>
          <w:szCs w:val="22"/>
        </w:rPr>
        <w:t>opóźnienia</w:t>
      </w:r>
      <w:r w:rsidRPr="001600F2">
        <w:rPr>
          <w:rFonts w:ascii="Arial" w:hAnsi="Arial" w:cs="Arial"/>
          <w:sz w:val="22"/>
          <w:szCs w:val="22"/>
        </w:rPr>
        <w:t xml:space="preserve"> w oddaniu przedmiotu zamówienia oraz za</w:t>
      </w:r>
      <w:r w:rsidR="00EB3F0A" w:rsidRPr="001600F2">
        <w:rPr>
          <w:rFonts w:ascii="Arial" w:hAnsi="Arial" w:cs="Arial"/>
          <w:sz w:val="22"/>
          <w:szCs w:val="22"/>
        </w:rPr>
        <w:t xml:space="preserve"> opóźnienie</w:t>
      </w:r>
      <w:r w:rsidRPr="001600F2">
        <w:rPr>
          <w:rFonts w:ascii="Arial" w:hAnsi="Arial" w:cs="Arial"/>
          <w:sz w:val="22"/>
          <w:szCs w:val="22"/>
        </w:rPr>
        <w:t xml:space="preserve"> w usunięciu wad stwierdzonych przy odbiorze, będą potrącane z faktury VAT Wykonawcy.</w:t>
      </w:r>
    </w:p>
    <w:p w:rsidR="00071FFA" w:rsidRPr="001600F2" w:rsidRDefault="00071FFA" w:rsidP="001600F2">
      <w:pPr>
        <w:tabs>
          <w:tab w:val="left" w:pos="852"/>
        </w:tabs>
        <w:ind w:left="284" w:hanging="284"/>
        <w:jc w:val="both"/>
        <w:rPr>
          <w:rFonts w:ascii="Arial" w:hAnsi="Arial" w:cs="Arial"/>
          <w:sz w:val="22"/>
          <w:szCs w:val="22"/>
        </w:rPr>
      </w:pPr>
      <w:r w:rsidRPr="001600F2">
        <w:rPr>
          <w:rFonts w:ascii="Arial" w:hAnsi="Arial" w:cs="Arial"/>
          <w:sz w:val="22"/>
          <w:szCs w:val="22"/>
        </w:rPr>
        <w:t>3.</w:t>
      </w:r>
      <w:r w:rsidRPr="001600F2">
        <w:rPr>
          <w:rFonts w:ascii="Arial" w:hAnsi="Arial" w:cs="Arial"/>
          <w:sz w:val="22"/>
          <w:szCs w:val="22"/>
        </w:rPr>
        <w:tab/>
        <w:t>Kary będą potrącane automatycznie bez uzyskiwania zgody Wykonawcy.</w:t>
      </w:r>
    </w:p>
    <w:p w:rsidR="00071FFA" w:rsidRPr="001600F2" w:rsidRDefault="00071FFA" w:rsidP="001600F2">
      <w:pPr>
        <w:tabs>
          <w:tab w:val="left" w:pos="852"/>
        </w:tabs>
        <w:ind w:left="284" w:hanging="284"/>
        <w:jc w:val="both"/>
        <w:rPr>
          <w:rFonts w:ascii="Arial" w:hAnsi="Arial" w:cs="Arial"/>
          <w:sz w:val="22"/>
          <w:szCs w:val="22"/>
        </w:rPr>
      </w:pPr>
      <w:r w:rsidRPr="001600F2">
        <w:rPr>
          <w:rFonts w:ascii="Arial" w:hAnsi="Arial" w:cs="Arial"/>
          <w:sz w:val="22"/>
          <w:szCs w:val="22"/>
        </w:rPr>
        <w:t xml:space="preserve">4. </w:t>
      </w:r>
      <w:r w:rsidRPr="001600F2">
        <w:rPr>
          <w:rFonts w:ascii="Arial" w:hAnsi="Arial" w:cs="Arial"/>
          <w:sz w:val="22"/>
          <w:szCs w:val="22"/>
        </w:rPr>
        <w:tab/>
        <w:t>Zamawiający ma prawo dochodzić odszkodowania uzupełniającego na zasadach Kodeksu Cywilnego, jeżeli szkoda przewyższy wysokość kar umownych.</w:t>
      </w:r>
    </w:p>
    <w:p w:rsidR="00071FFA" w:rsidRPr="001600F2" w:rsidRDefault="00071FFA" w:rsidP="001600F2">
      <w:pPr>
        <w:pStyle w:val="1"/>
        <w:tabs>
          <w:tab w:val="left" w:pos="852"/>
        </w:tabs>
        <w:spacing w:line="240" w:lineRule="auto"/>
        <w:ind w:left="284" w:hanging="284"/>
        <w:rPr>
          <w:rFonts w:ascii="Arial" w:hAnsi="Arial" w:cs="Arial"/>
          <w:color w:val="auto"/>
          <w:sz w:val="22"/>
          <w:szCs w:val="22"/>
        </w:rPr>
      </w:pPr>
      <w:r w:rsidRPr="001600F2">
        <w:rPr>
          <w:rFonts w:ascii="Arial" w:hAnsi="Arial" w:cs="Arial"/>
          <w:color w:val="auto"/>
          <w:sz w:val="22"/>
          <w:szCs w:val="22"/>
        </w:rPr>
        <w:t>5.</w:t>
      </w:r>
      <w:r w:rsidRPr="001600F2">
        <w:rPr>
          <w:rFonts w:ascii="Arial" w:hAnsi="Arial" w:cs="Arial"/>
          <w:color w:val="auto"/>
          <w:sz w:val="22"/>
          <w:szCs w:val="22"/>
        </w:rPr>
        <w:tab/>
        <w:t xml:space="preserve">Wykonawca nie może odmówić usunięcia wad bez względu na wysokość związanych </w:t>
      </w:r>
      <w:r w:rsidR="000F43D2">
        <w:rPr>
          <w:rFonts w:ascii="Arial" w:hAnsi="Arial" w:cs="Arial"/>
          <w:color w:val="auto"/>
          <w:sz w:val="22"/>
          <w:szCs w:val="22"/>
        </w:rPr>
        <w:t xml:space="preserve">                   </w:t>
      </w:r>
      <w:r w:rsidRPr="001600F2">
        <w:rPr>
          <w:rFonts w:ascii="Arial" w:hAnsi="Arial" w:cs="Arial"/>
          <w:color w:val="auto"/>
          <w:sz w:val="22"/>
          <w:szCs w:val="22"/>
        </w:rPr>
        <w:t>z tym kosztów.</w:t>
      </w:r>
    </w:p>
    <w:p w:rsidR="00910317" w:rsidRPr="00B513AD" w:rsidRDefault="00071FFA" w:rsidP="00910317">
      <w:pPr>
        <w:pStyle w:val="1"/>
        <w:tabs>
          <w:tab w:val="left" w:pos="852"/>
        </w:tabs>
        <w:spacing w:line="240" w:lineRule="auto"/>
        <w:ind w:left="284" w:hanging="284"/>
        <w:rPr>
          <w:rFonts w:ascii="Arial" w:hAnsi="Arial" w:cs="Arial"/>
          <w:color w:val="auto"/>
          <w:sz w:val="22"/>
          <w:szCs w:val="22"/>
        </w:rPr>
      </w:pPr>
      <w:r w:rsidRPr="001600F2">
        <w:rPr>
          <w:rFonts w:ascii="Arial" w:hAnsi="Arial" w:cs="Arial"/>
          <w:color w:val="auto"/>
          <w:sz w:val="22"/>
          <w:szCs w:val="22"/>
        </w:rPr>
        <w:t>6.</w:t>
      </w:r>
      <w:r w:rsidRPr="001600F2">
        <w:rPr>
          <w:rFonts w:ascii="Arial" w:hAnsi="Arial" w:cs="Arial"/>
          <w:color w:val="auto"/>
          <w:sz w:val="22"/>
          <w:szCs w:val="22"/>
        </w:rPr>
        <w:tab/>
        <w:t xml:space="preserve">Zamawiający może usunąć, w zastępstwie Wykonawcy i na jego koszt, wady nie usunięte w wyznaczonym terminie, na co Wykonawca wyraża zgodę. </w:t>
      </w:r>
    </w:p>
    <w:p w:rsidR="00071FFA" w:rsidRPr="001600F2" w:rsidRDefault="00071FFA" w:rsidP="00045566">
      <w:pPr>
        <w:spacing w:before="120"/>
        <w:jc w:val="center"/>
        <w:rPr>
          <w:rFonts w:ascii="Arial" w:hAnsi="Arial" w:cs="Arial"/>
          <w:b/>
          <w:bCs/>
          <w:sz w:val="22"/>
          <w:szCs w:val="22"/>
        </w:rPr>
      </w:pPr>
      <w:r w:rsidRPr="001600F2">
        <w:rPr>
          <w:rFonts w:ascii="Arial" w:hAnsi="Arial" w:cs="Arial"/>
          <w:b/>
          <w:bCs/>
          <w:sz w:val="22"/>
          <w:szCs w:val="22"/>
        </w:rPr>
        <w:t>§ 10</w:t>
      </w:r>
    </w:p>
    <w:p w:rsidR="00071FFA" w:rsidRPr="001600F2" w:rsidRDefault="00071FFA" w:rsidP="001600F2">
      <w:pPr>
        <w:jc w:val="center"/>
        <w:rPr>
          <w:rFonts w:ascii="Arial" w:hAnsi="Arial" w:cs="Arial"/>
          <w:b/>
          <w:bCs/>
          <w:sz w:val="22"/>
          <w:szCs w:val="22"/>
        </w:rPr>
      </w:pPr>
      <w:r w:rsidRPr="001600F2">
        <w:rPr>
          <w:rFonts w:ascii="Arial" w:hAnsi="Arial" w:cs="Arial"/>
          <w:b/>
          <w:bCs/>
          <w:sz w:val="22"/>
          <w:szCs w:val="22"/>
        </w:rPr>
        <w:t>Postanowienia końcowe</w:t>
      </w:r>
    </w:p>
    <w:p w:rsidR="00071FFA" w:rsidRPr="006C0B5B" w:rsidRDefault="00071FFA" w:rsidP="00C9607A">
      <w:pPr>
        <w:rPr>
          <w:rFonts w:ascii="Arial" w:hAnsi="Arial" w:cs="Arial"/>
          <w:b/>
          <w:bCs/>
          <w:sz w:val="10"/>
          <w:szCs w:val="10"/>
        </w:rPr>
      </w:pPr>
    </w:p>
    <w:p w:rsidR="00045566" w:rsidRPr="00FC707B" w:rsidRDefault="00071FFA" w:rsidP="00045566">
      <w:pPr>
        <w:pStyle w:val="UmowaStandardowy"/>
        <w:numPr>
          <w:ilvl w:val="0"/>
          <w:numId w:val="4"/>
        </w:numPr>
        <w:spacing w:after="0"/>
        <w:ind w:left="284" w:hanging="284"/>
        <w:rPr>
          <w:rFonts w:cs="Arial"/>
          <w:bCs/>
          <w:sz w:val="22"/>
          <w:szCs w:val="22"/>
        </w:rPr>
      </w:pPr>
      <w:r w:rsidRPr="001600F2">
        <w:rPr>
          <w:rFonts w:cs="Arial"/>
          <w:bCs/>
          <w:sz w:val="22"/>
          <w:szCs w:val="22"/>
        </w:rPr>
        <w:t xml:space="preserve">Przeniesienie wierzytelności wynikających z niniejszej umowy w sposób określony trybem </w:t>
      </w:r>
      <w:r w:rsidR="009240D5">
        <w:rPr>
          <w:rFonts w:cs="Arial"/>
          <w:bCs/>
          <w:sz w:val="22"/>
          <w:szCs w:val="22"/>
        </w:rPr>
        <w:t xml:space="preserve">         </w:t>
      </w:r>
      <w:r w:rsidRPr="001600F2">
        <w:rPr>
          <w:rFonts w:cs="Arial"/>
          <w:bCs/>
          <w:sz w:val="22"/>
          <w:szCs w:val="22"/>
        </w:rPr>
        <w:t xml:space="preserve">art. 509-518 KC wymaga zgody Zamawiającego, udzielonej w trybie art. 54 ust. 5 ustawy </w:t>
      </w:r>
      <w:r w:rsidR="009240D5">
        <w:rPr>
          <w:rFonts w:cs="Arial"/>
          <w:bCs/>
          <w:sz w:val="22"/>
          <w:szCs w:val="22"/>
        </w:rPr>
        <w:t xml:space="preserve">                    </w:t>
      </w:r>
      <w:r w:rsidRPr="001600F2">
        <w:rPr>
          <w:rFonts w:cs="Arial"/>
          <w:bCs/>
          <w:sz w:val="22"/>
          <w:szCs w:val="22"/>
        </w:rPr>
        <w:t>z dnia 15 kwietnia 2011 r. o działalności leczniczej.</w:t>
      </w:r>
    </w:p>
    <w:p w:rsidR="00071FFA" w:rsidRPr="001600F2" w:rsidRDefault="00071FFA" w:rsidP="00B04417">
      <w:pPr>
        <w:pStyle w:val="UmowaStandardowy"/>
        <w:numPr>
          <w:ilvl w:val="0"/>
          <w:numId w:val="4"/>
        </w:numPr>
        <w:spacing w:after="0"/>
        <w:ind w:left="284" w:hanging="284"/>
        <w:rPr>
          <w:rFonts w:cs="Arial"/>
          <w:bCs/>
          <w:sz w:val="22"/>
          <w:szCs w:val="22"/>
        </w:rPr>
      </w:pPr>
      <w:r w:rsidRPr="001600F2">
        <w:rPr>
          <w:rFonts w:cs="Arial"/>
          <w:bCs/>
          <w:sz w:val="22"/>
          <w:szCs w:val="22"/>
        </w:rPr>
        <w:t xml:space="preserve">Bez zgody Zamawiającego wierzytelności wynikające z niniejszej umowy nie mogą stanowić przedmiotu poręczenia ani jakiejkolwiek innej umowy zmieniającej strony stosunku zobowiązaniowego wynikającego z realizacji niniejszej umowy, a umowa przenosząca </w:t>
      </w:r>
      <w:r w:rsidR="009240D5">
        <w:rPr>
          <w:rFonts w:cs="Arial"/>
          <w:bCs/>
          <w:sz w:val="22"/>
          <w:szCs w:val="22"/>
        </w:rPr>
        <w:t xml:space="preserve">                           </w:t>
      </w:r>
      <w:r w:rsidRPr="001600F2">
        <w:rPr>
          <w:rFonts w:cs="Arial"/>
          <w:bCs/>
          <w:sz w:val="22"/>
          <w:szCs w:val="22"/>
        </w:rPr>
        <w:t>te wierzytelności jest nieważna.</w:t>
      </w:r>
    </w:p>
    <w:p w:rsidR="009323D7" w:rsidRPr="00F5236D" w:rsidRDefault="00071FFA" w:rsidP="00F5236D">
      <w:pPr>
        <w:pStyle w:val="UmowaStandardowy"/>
        <w:numPr>
          <w:ilvl w:val="0"/>
          <w:numId w:val="4"/>
        </w:numPr>
        <w:spacing w:after="0"/>
        <w:ind w:left="284" w:hanging="284"/>
        <w:rPr>
          <w:rFonts w:cs="Arial"/>
          <w:bCs/>
          <w:sz w:val="22"/>
          <w:szCs w:val="22"/>
        </w:rPr>
      </w:pPr>
      <w:r w:rsidRPr="001600F2">
        <w:rPr>
          <w:rFonts w:cs="Arial"/>
          <w:sz w:val="22"/>
          <w:szCs w:val="22"/>
        </w:rPr>
        <w:t>Ewentualne spory, jakie mogą wyniknąć z realizacji niniejszej umowy, strony poddają rozstrzygnięciu sądom powszechnym właściwym dla siedziby Zamawiającego.</w:t>
      </w:r>
    </w:p>
    <w:p w:rsidR="00071FFA" w:rsidRPr="001600F2" w:rsidRDefault="00071FFA" w:rsidP="00B04417">
      <w:pPr>
        <w:pStyle w:val="UmowaStandardowy"/>
        <w:numPr>
          <w:ilvl w:val="0"/>
          <w:numId w:val="4"/>
        </w:numPr>
        <w:spacing w:after="0"/>
        <w:ind w:left="284" w:hanging="284"/>
        <w:rPr>
          <w:rFonts w:cs="Arial"/>
          <w:bCs/>
          <w:sz w:val="22"/>
          <w:szCs w:val="22"/>
        </w:rPr>
      </w:pPr>
      <w:r w:rsidRPr="001600F2">
        <w:rPr>
          <w:rFonts w:cs="Arial"/>
          <w:sz w:val="22"/>
          <w:szCs w:val="22"/>
        </w:rPr>
        <w:t>W sprawach nie uregulowanych niniejszą umową mają zastosowanie wszystkie odpowiednie przepisy prawa, mające związek z wykonaniem przedmiotu umowy, w tym: Kodeks cywilny, Prawo budowlan</w:t>
      </w:r>
      <w:r w:rsidR="00C912EF">
        <w:rPr>
          <w:rFonts w:cs="Arial"/>
          <w:sz w:val="22"/>
          <w:szCs w:val="22"/>
        </w:rPr>
        <w:t>e.</w:t>
      </w:r>
    </w:p>
    <w:p w:rsidR="000F43D2" w:rsidRPr="009240D5" w:rsidRDefault="00071FFA" w:rsidP="001600F2">
      <w:pPr>
        <w:pStyle w:val="UmowaStandardowy"/>
        <w:numPr>
          <w:ilvl w:val="0"/>
          <w:numId w:val="4"/>
        </w:numPr>
        <w:spacing w:after="0"/>
        <w:ind w:left="284" w:hanging="284"/>
        <w:rPr>
          <w:rFonts w:cs="Arial"/>
          <w:bCs/>
          <w:sz w:val="22"/>
          <w:szCs w:val="22"/>
        </w:rPr>
      </w:pPr>
      <w:r w:rsidRPr="001600F2">
        <w:rPr>
          <w:rFonts w:cs="Arial"/>
          <w:sz w:val="22"/>
          <w:szCs w:val="22"/>
        </w:rPr>
        <w:t>Umowę sporządzono w dwóch jednobrzmiących egzemplarzach po jednym dla każdej ze stron.</w:t>
      </w:r>
    </w:p>
    <w:p w:rsidR="009240D5" w:rsidRDefault="009240D5" w:rsidP="009240D5">
      <w:pPr>
        <w:pStyle w:val="UmowaStandardowy"/>
        <w:spacing w:after="0"/>
        <w:ind w:left="284"/>
        <w:rPr>
          <w:rFonts w:cs="Arial"/>
          <w:sz w:val="22"/>
          <w:szCs w:val="22"/>
        </w:rPr>
      </w:pPr>
    </w:p>
    <w:p w:rsidR="009240D5" w:rsidRDefault="009240D5" w:rsidP="00910317">
      <w:pPr>
        <w:pStyle w:val="UmowaStandardowy"/>
        <w:spacing w:after="0"/>
        <w:rPr>
          <w:rFonts w:cs="Arial"/>
          <w:sz w:val="22"/>
          <w:szCs w:val="22"/>
        </w:rPr>
      </w:pPr>
    </w:p>
    <w:p w:rsidR="009240D5" w:rsidRPr="00F5236D" w:rsidRDefault="009240D5" w:rsidP="009240D5">
      <w:pPr>
        <w:pStyle w:val="UmowaStandardowy"/>
        <w:spacing w:after="0"/>
        <w:ind w:left="284"/>
        <w:rPr>
          <w:rFonts w:cs="Arial"/>
          <w:bCs/>
          <w:sz w:val="22"/>
          <w:szCs w:val="22"/>
        </w:rPr>
      </w:pPr>
    </w:p>
    <w:p w:rsidR="000F43D2" w:rsidRPr="001600F2" w:rsidRDefault="000F43D2" w:rsidP="001600F2">
      <w:pPr>
        <w:jc w:val="both"/>
        <w:rPr>
          <w:rFonts w:ascii="Arial" w:hAnsi="Arial" w:cs="Arial"/>
          <w:b/>
          <w:sz w:val="22"/>
          <w:szCs w:val="22"/>
        </w:rPr>
      </w:pPr>
    </w:p>
    <w:p w:rsidR="00D54AAA" w:rsidRPr="001600F2" w:rsidRDefault="000F43D2" w:rsidP="001600F2">
      <w:pPr>
        <w:rPr>
          <w:rFonts w:ascii="Arial" w:hAnsi="Arial" w:cs="Arial"/>
          <w:sz w:val="22"/>
          <w:szCs w:val="22"/>
        </w:rPr>
      </w:pPr>
      <w:r>
        <w:rPr>
          <w:rFonts w:ascii="Arial" w:hAnsi="Arial" w:cs="Arial"/>
          <w:b/>
          <w:sz w:val="22"/>
          <w:szCs w:val="22"/>
        </w:rPr>
        <w:t xml:space="preserve">    </w:t>
      </w:r>
      <w:r w:rsidR="009240D5">
        <w:rPr>
          <w:rFonts w:ascii="Arial" w:hAnsi="Arial" w:cs="Arial"/>
          <w:b/>
          <w:sz w:val="22"/>
          <w:szCs w:val="22"/>
        </w:rPr>
        <w:t xml:space="preserve">        </w:t>
      </w:r>
      <w:r w:rsidR="00071FFA" w:rsidRPr="001600F2">
        <w:rPr>
          <w:rFonts w:ascii="Arial" w:hAnsi="Arial" w:cs="Arial"/>
          <w:b/>
          <w:sz w:val="22"/>
          <w:szCs w:val="22"/>
        </w:rPr>
        <w:t>ZAMAWIAJĄCY:</w:t>
      </w:r>
      <w:r w:rsidR="00EB3F0A" w:rsidRPr="001600F2">
        <w:rPr>
          <w:rFonts w:ascii="Arial" w:hAnsi="Arial" w:cs="Arial"/>
          <w:b/>
          <w:sz w:val="22"/>
          <w:szCs w:val="22"/>
        </w:rPr>
        <w:t xml:space="preserve">                                                                   </w:t>
      </w:r>
      <w:r w:rsidR="009240D5">
        <w:rPr>
          <w:rFonts w:ascii="Arial" w:hAnsi="Arial" w:cs="Arial"/>
          <w:b/>
          <w:sz w:val="22"/>
          <w:szCs w:val="22"/>
        </w:rPr>
        <w:t xml:space="preserve">   </w:t>
      </w:r>
      <w:r w:rsidR="00EB3F0A" w:rsidRPr="001600F2">
        <w:rPr>
          <w:rFonts w:ascii="Arial" w:hAnsi="Arial" w:cs="Arial"/>
          <w:b/>
          <w:sz w:val="22"/>
          <w:szCs w:val="22"/>
        </w:rPr>
        <w:t xml:space="preserve">WYKONAWCA: </w:t>
      </w:r>
    </w:p>
    <w:sectPr w:rsidR="00D54AAA" w:rsidRPr="001600F2" w:rsidSect="00B513AD">
      <w:pgSz w:w="11906" w:h="16838"/>
      <w:pgMar w:top="709"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4F270BC"/>
    <w:multiLevelType w:val="hybridMultilevel"/>
    <w:tmpl w:val="F424BC90"/>
    <w:lvl w:ilvl="0" w:tplc="2D709CD4">
      <w:start w:val="1"/>
      <w:numFmt w:val="lowerLetter"/>
      <w:lvlText w:val="%1)"/>
      <w:lvlJc w:val="left"/>
      <w:pPr>
        <w:ind w:left="644" w:hanging="360"/>
      </w:pPr>
      <w:rPr>
        <w:rFonts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5C332F2"/>
    <w:multiLevelType w:val="hybridMultilevel"/>
    <w:tmpl w:val="8D625306"/>
    <w:lvl w:ilvl="0" w:tplc="778E1476">
      <w:start w:val="1"/>
      <w:numFmt w:val="lowerLetter"/>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7F0DCE2">
      <w:start w:val="1"/>
      <w:numFmt w:val="lowerLetter"/>
      <w:lvlText w:val="%4)"/>
      <w:lvlJc w:val="left"/>
      <w:pPr>
        <w:ind w:left="2804" w:hanging="360"/>
      </w:pPr>
      <w:rPr>
        <w:rFonts w:hint="default"/>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99F4FF9"/>
    <w:multiLevelType w:val="hybridMultilevel"/>
    <w:tmpl w:val="996C448C"/>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start w:val="1"/>
      <w:numFmt w:val="lowerRoman"/>
      <w:lvlText w:val="%3."/>
      <w:lvlJc w:val="right"/>
      <w:pPr>
        <w:ind w:left="1735" w:hanging="180"/>
      </w:pPr>
    </w:lvl>
    <w:lvl w:ilvl="3" w:tplc="0415000F">
      <w:start w:val="1"/>
      <w:numFmt w:val="decimal"/>
      <w:lvlText w:val="%4."/>
      <w:lvlJc w:val="left"/>
      <w:pPr>
        <w:ind w:left="2455" w:hanging="360"/>
      </w:pPr>
    </w:lvl>
    <w:lvl w:ilvl="4" w:tplc="04150019">
      <w:start w:val="1"/>
      <w:numFmt w:val="lowerLetter"/>
      <w:lvlText w:val="%5."/>
      <w:lvlJc w:val="left"/>
      <w:pPr>
        <w:ind w:left="3175" w:hanging="360"/>
      </w:pPr>
    </w:lvl>
    <w:lvl w:ilvl="5" w:tplc="0415001B">
      <w:start w:val="1"/>
      <w:numFmt w:val="lowerRoman"/>
      <w:lvlText w:val="%6."/>
      <w:lvlJc w:val="right"/>
      <w:pPr>
        <w:ind w:left="3895" w:hanging="180"/>
      </w:pPr>
    </w:lvl>
    <w:lvl w:ilvl="6" w:tplc="0415000F">
      <w:start w:val="1"/>
      <w:numFmt w:val="decimal"/>
      <w:lvlText w:val="%7."/>
      <w:lvlJc w:val="left"/>
      <w:pPr>
        <w:ind w:left="4615" w:hanging="360"/>
      </w:pPr>
    </w:lvl>
    <w:lvl w:ilvl="7" w:tplc="04150019">
      <w:start w:val="1"/>
      <w:numFmt w:val="lowerLetter"/>
      <w:lvlText w:val="%8."/>
      <w:lvlJc w:val="left"/>
      <w:pPr>
        <w:ind w:left="5335" w:hanging="360"/>
      </w:pPr>
    </w:lvl>
    <w:lvl w:ilvl="8" w:tplc="0415001B">
      <w:start w:val="1"/>
      <w:numFmt w:val="lowerRoman"/>
      <w:lvlText w:val="%9."/>
      <w:lvlJc w:val="right"/>
      <w:pPr>
        <w:ind w:left="6055" w:hanging="180"/>
      </w:pPr>
    </w:lvl>
  </w:abstractNum>
  <w:abstractNum w:abstractNumId="4">
    <w:nsid w:val="0A580BE4"/>
    <w:multiLevelType w:val="hybridMultilevel"/>
    <w:tmpl w:val="9232151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DC1258B"/>
    <w:multiLevelType w:val="hybridMultilevel"/>
    <w:tmpl w:val="5B182750"/>
    <w:lvl w:ilvl="0" w:tplc="9A982DE2">
      <w:start w:val="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5316D7"/>
    <w:multiLevelType w:val="hybridMultilevel"/>
    <w:tmpl w:val="E482FEAC"/>
    <w:lvl w:ilvl="0" w:tplc="04150017">
      <w:start w:val="1"/>
      <w:numFmt w:val="lowerLetter"/>
      <w:lvlText w:val="%1)"/>
      <w:lvlJc w:val="left"/>
      <w:pPr>
        <w:ind w:left="655" w:hanging="360"/>
      </w:pPr>
    </w:lvl>
    <w:lvl w:ilvl="1" w:tplc="04150019">
      <w:start w:val="1"/>
      <w:numFmt w:val="lowerLetter"/>
      <w:lvlText w:val="%2."/>
      <w:lvlJc w:val="left"/>
      <w:pPr>
        <w:ind w:left="1375" w:hanging="360"/>
      </w:pPr>
    </w:lvl>
    <w:lvl w:ilvl="2" w:tplc="0415001B">
      <w:start w:val="1"/>
      <w:numFmt w:val="lowerRoman"/>
      <w:lvlText w:val="%3."/>
      <w:lvlJc w:val="right"/>
      <w:pPr>
        <w:ind w:left="2095" w:hanging="180"/>
      </w:pPr>
    </w:lvl>
    <w:lvl w:ilvl="3" w:tplc="0415000F">
      <w:start w:val="1"/>
      <w:numFmt w:val="decimal"/>
      <w:lvlText w:val="%4."/>
      <w:lvlJc w:val="left"/>
      <w:pPr>
        <w:ind w:left="2815" w:hanging="360"/>
      </w:pPr>
    </w:lvl>
    <w:lvl w:ilvl="4" w:tplc="04150019">
      <w:start w:val="1"/>
      <w:numFmt w:val="lowerLetter"/>
      <w:lvlText w:val="%5."/>
      <w:lvlJc w:val="left"/>
      <w:pPr>
        <w:ind w:left="3535" w:hanging="360"/>
      </w:pPr>
    </w:lvl>
    <w:lvl w:ilvl="5" w:tplc="0415001B">
      <w:start w:val="1"/>
      <w:numFmt w:val="lowerRoman"/>
      <w:lvlText w:val="%6."/>
      <w:lvlJc w:val="right"/>
      <w:pPr>
        <w:ind w:left="4255" w:hanging="180"/>
      </w:pPr>
    </w:lvl>
    <w:lvl w:ilvl="6" w:tplc="0415000F">
      <w:start w:val="1"/>
      <w:numFmt w:val="decimal"/>
      <w:lvlText w:val="%7."/>
      <w:lvlJc w:val="left"/>
      <w:pPr>
        <w:ind w:left="4975" w:hanging="360"/>
      </w:pPr>
    </w:lvl>
    <w:lvl w:ilvl="7" w:tplc="04150019">
      <w:start w:val="1"/>
      <w:numFmt w:val="lowerLetter"/>
      <w:lvlText w:val="%8."/>
      <w:lvlJc w:val="left"/>
      <w:pPr>
        <w:ind w:left="5695" w:hanging="360"/>
      </w:pPr>
    </w:lvl>
    <w:lvl w:ilvl="8" w:tplc="0415001B">
      <w:start w:val="1"/>
      <w:numFmt w:val="lowerRoman"/>
      <w:lvlText w:val="%9."/>
      <w:lvlJc w:val="right"/>
      <w:pPr>
        <w:ind w:left="6415" w:hanging="180"/>
      </w:pPr>
    </w:lvl>
  </w:abstractNum>
  <w:abstractNum w:abstractNumId="8">
    <w:nsid w:val="380302F4"/>
    <w:multiLevelType w:val="hybridMultilevel"/>
    <w:tmpl w:val="087A6A08"/>
    <w:name w:val="WW8Num19222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3CAB1AA9"/>
    <w:multiLevelType w:val="multilevel"/>
    <w:tmpl w:val="17161B18"/>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2124FFF"/>
    <w:multiLevelType w:val="hybridMultilevel"/>
    <w:tmpl w:val="536CDE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323283F"/>
    <w:multiLevelType w:val="hybridMultilevel"/>
    <w:tmpl w:val="3620F5D6"/>
    <w:lvl w:ilvl="0" w:tplc="AD92373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82A11F9"/>
    <w:multiLevelType w:val="multilevel"/>
    <w:tmpl w:val="6AD293FE"/>
    <w:styleLink w:val="WWNum3"/>
    <w:lvl w:ilvl="0">
      <w:start w:val="1"/>
      <w:numFmt w:val="lowerLetter"/>
      <w:lvlText w:val="%1)"/>
      <w:lvlJc w:val="left"/>
      <w:pPr>
        <w:ind w:left="700" w:hanging="360"/>
      </w:pPr>
    </w:lvl>
    <w:lvl w:ilvl="1">
      <w:start w:val="1"/>
      <w:numFmt w:val="lowerLetter"/>
      <w:lvlText w:val="%2."/>
      <w:lvlJc w:val="left"/>
      <w:pPr>
        <w:ind w:left="1420" w:hanging="360"/>
      </w:pPr>
    </w:lvl>
    <w:lvl w:ilvl="2">
      <w:start w:val="1"/>
      <w:numFmt w:val="lowerRoman"/>
      <w:lvlText w:val="%1.%2.%3."/>
      <w:lvlJc w:val="right"/>
      <w:pPr>
        <w:ind w:left="2140" w:hanging="180"/>
      </w:pPr>
    </w:lvl>
    <w:lvl w:ilvl="3">
      <w:start w:val="1"/>
      <w:numFmt w:val="decimal"/>
      <w:lvlText w:val="%1.%2.%3.%4."/>
      <w:lvlJc w:val="left"/>
      <w:pPr>
        <w:ind w:left="2860" w:hanging="360"/>
      </w:pPr>
    </w:lvl>
    <w:lvl w:ilvl="4">
      <w:start w:val="1"/>
      <w:numFmt w:val="lowerLetter"/>
      <w:lvlText w:val="%1.%2.%3.%4.%5."/>
      <w:lvlJc w:val="left"/>
      <w:pPr>
        <w:ind w:left="3580" w:hanging="360"/>
      </w:pPr>
    </w:lvl>
    <w:lvl w:ilvl="5">
      <w:start w:val="1"/>
      <w:numFmt w:val="lowerRoman"/>
      <w:lvlText w:val="%1.%2.%3.%4.%5.%6."/>
      <w:lvlJc w:val="right"/>
      <w:pPr>
        <w:ind w:left="4300" w:hanging="180"/>
      </w:pPr>
    </w:lvl>
    <w:lvl w:ilvl="6">
      <w:start w:val="1"/>
      <w:numFmt w:val="decimal"/>
      <w:lvlText w:val="%1.%2.%3.%4.%5.%6.%7."/>
      <w:lvlJc w:val="left"/>
      <w:pPr>
        <w:ind w:left="5020" w:hanging="360"/>
      </w:pPr>
    </w:lvl>
    <w:lvl w:ilvl="7">
      <w:start w:val="1"/>
      <w:numFmt w:val="lowerLetter"/>
      <w:lvlText w:val="%1.%2.%3.%4.%5.%6.%7.%8."/>
      <w:lvlJc w:val="left"/>
      <w:pPr>
        <w:ind w:left="5740" w:hanging="360"/>
      </w:pPr>
    </w:lvl>
    <w:lvl w:ilvl="8">
      <w:start w:val="1"/>
      <w:numFmt w:val="lowerRoman"/>
      <w:lvlText w:val="%1.%2.%3.%4.%5.%6.%7.%8.%9."/>
      <w:lvlJc w:val="right"/>
      <w:pPr>
        <w:ind w:left="6460" w:hanging="180"/>
      </w:pPr>
    </w:lvl>
  </w:abstractNum>
  <w:abstractNum w:abstractNumId="13">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683635B7"/>
    <w:multiLevelType w:val="hybridMultilevel"/>
    <w:tmpl w:val="250C8F14"/>
    <w:lvl w:ilvl="0" w:tplc="960CE0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AD0F59"/>
    <w:multiLevelType w:val="hybridMultilevel"/>
    <w:tmpl w:val="7276A4F2"/>
    <w:lvl w:ilvl="0" w:tplc="63D68056">
      <w:start w:val="14"/>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B3E002A"/>
    <w:multiLevelType w:val="hybridMultilevel"/>
    <w:tmpl w:val="F1CCBB6E"/>
    <w:lvl w:ilvl="0" w:tplc="1A86D64E">
      <w:start w:val="1"/>
      <w:numFmt w:val="decimal"/>
      <w:lvlText w:val="%1."/>
      <w:lvlJc w:val="left"/>
      <w:pPr>
        <w:ind w:left="786" w:hanging="360"/>
      </w:pPr>
      <w:rPr>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9C13875"/>
    <w:multiLevelType w:val="hybridMultilevel"/>
    <w:tmpl w:val="9250B13A"/>
    <w:lvl w:ilvl="0" w:tplc="9C9C8FA4">
      <w:start w:val="1"/>
      <w:numFmt w:val="decimal"/>
      <w:lvlText w:val="%1."/>
      <w:lvlJc w:val="left"/>
      <w:pPr>
        <w:ind w:left="620" w:hanging="360"/>
      </w:pPr>
      <w:rPr>
        <w:rFonts w:hint="default"/>
        <w:color w:val="000000" w:themeColor="text1"/>
      </w:r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tentative="1">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15"/>
  </w:num>
  <w:num w:numId="6">
    <w:abstractNumId w:val="12"/>
    <w:lvlOverride w:ilvl="0">
      <w:lvl w:ilvl="0">
        <w:start w:val="1"/>
        <w:numFmt w:val="lowerLetter"/>
        <w:lvlText w:val="%1)"/>
        <w:lvlJc w:val="left"/>
        <w:pPr>
          <w:ind w:left="700" w:hanging="360"/>
        </w:pPr>
      </w:lvl>
    </w:lvlOverride>
  </w:num>
  <w:num w:numId="7">
    <w:abstractNumId w:val="12"/>
    <w:lvlOverride w:ilvl="0">
      <w:startOverride w:val="1"/>
      <w:lvl w:ilvl="0">
        <w:start w:val="1"/>
        <w:numFmt w:val="lowerLetter"/>
        <w:lvlText w:val="%1)"/>
        <w:lvlJc w:val="left"/>
        <w:pPr>
          <w:ind w:left="700" w:hanging="360"/>
        </w:pPr>
      </w:lvl>
    </w:lvlOverride>
  </w:num>
  <w:num w:numId="8">
    <w:abstractNumId w:val="2"/>
  </w:num>
  <w:num w:numId="9">
    <w:abstractNumId w:val="16"/>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6"/>
  </w:num>
  <w:num w:numId="17">
    <w:abstractNumId w:val="18"/>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71FFA"/>
    <w:rsid w:val="00023D4E"/>
    <w:rsid w:val="000339A7"/>
    <w:rsid w:val="00045566"/>
    <w:rsid w:val="00071FFA"/>
    <w:rsid w:val="000739D5"/>
    <w:rsid w:val="000A425D"/>
    <w:rsid w:val="000C73B9"/>
    <w:rsid w:val="000F43D2"/>
    <w:rsid w:val="00157F72"/>
    <w:rsid w:val="001600F2"/>
    <w:rsid w:val="00163147"/>
    <w:rsid w:val="00181AED"/>
    <w:rsid w:val="00192C1F"/>
    <w:rsid w:val="001A5405"/>
    <w:rsid w:val="001D49A2"/>
    <w:rsid w:val="00221994"/>
    <w:rsid w:val="00221D93"/>
    <w:rsid w:val="00241981"/>
    <w:rsid w:val="002601D0"/>
    <w:rsid w:val="00277B0C"/>
    <w:rsid w:val="002955E8"/>
    <w:rsid w:val="002A5F24"/>
    <w:rsid w:val="002D1001"/>
    <w:rsid w:val="00302918"/>
    <w:rsid w:val="00352066"/>
    <w:rsid w:val="0045124A"/>
    <w:rsid w:val="004E40B6"/>
    <w:rsid w:val="004E4987"/>
    <w:rsid w:val="004F0FC3"/>
    <w:rsid w:val="00503267"/>
    <w:rsid w:val="005341BC"/>
    <w:rsid w:val="005846B4"/>
    <w:rsid w:val="005D6AEA"/>
    <w:rsid w:val="006107ED"/>
    <w:rsid w:val="00667565"/>
    <w:rsid w:val="00682915"/>
    <w:rsid w:val="006C0B5B"/>
    <w:rsid w:val="006E7234"/>
    <w:rsid w:val="007B0355"/>
    <w:rsid w:val="00821697"/>
    <w:rsid w:val="008478AC"/>
    <w:rsid w:val="0085003C"/>
    <w:rsid w:val="00855DBB"/>
    <w:rsid w:val="008770EB"/>
    <w:rsid w:val="008A29FF"/>
    <w:rsid w:val="008B4A78"/>
    <w:rsid w:val="00910317"/>
    <w:rsid w:val="009203AC"/>
    <w:rsid w:val="009240D5"/>
    <w:rsid w:val="009300A8"/>
    <w:rsid w:val="009323D7"/>
    <w:rsid w:val="00943BBA"/>
    <w:rsid w:val="00945890"/>
    <w:rsid w:val="009F7412"/>
    <w:rsid w:val="00A522FC"/>
    <w:rsid w:val="00AA18BA"/>
    <w:rsid w:val="00B04417"/>
    <w:rsid w:val="00B05090"/>
    <w:rsid w:val="00B2659B"/>
    <w:rsid w:val="00B513AD"/>
    <w:rsid w:val="00B730A3"/>
    <w:rsid w:val="00C20825"/>
    <w:rsid w:val="00C770A8"/>
    <w:rsid w:val="00C912EF"/>
    <w:rsid w:val="00C9607A"/>
    <w:rsid w:val="00CB2CCF"/>
    <w:rsid w:val="00CB579C"/>
    <w:rsid w:val="00CD156D"/>
    <w:rsid w:val="00CD6A3F"/>
    <w:rsid w:val="00D114EF"/>
    <w:rsid w:val="00D150BD"/>
    <w:rsid w:val="00DC1E45"/>
    <w:rsid w:val="00EB3F0A"/>
    <w:rsid w:val="00EC3C68"/>
    <w:rsid w:val="00F15DF6"/>
    <w:rsid w:val="00F5236D"/>
    <w:rsid w:val="00FC707B"/>
    <w:rsid w:val="00FE34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1FFA"/>
    <w:pPr>
      <w:spacing w:after="0" w:line="240" w:lineRule="auto"/>
    </w:pPr>
    <w:rPr>
      <w:rFonts w:ascii="Garamond" w:eastAsia="Times New Roman" w:hAnsi="Garamond"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071FFA"/>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071FFA"/>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071FFA"/>
    <w:pPr>
      <w:spacing w:after="120"/>
    </w:pPr>
    <w:rPr>
      <w:rFonts w:ascii="Times New Roman" w:hAnsi="Times New Roman"/>
    </w:rPr>
  </w:style>
  <w:style w:type="character" w:customStyle="1" w:styleId="TekstpodstawowyZnak">
    <w:name w:val="Tekst podstawowy Znak"/>
    <w:basedOn w:val="Domylnaczcionkaakapitu"/>
    <w:link w:val="Tekstpodstawowy"/>
    <w:rsid w:val="00071FF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071FFA"/>
    <w:pPr>
      <w:ind w:left="720"/>
    </w:pPr>
    <w:rPr>
      <w:rFonts w:ascii="Arial Narrow" w:hAnsi="Arial Narrow"/>
    </w:rPr>
  </w:style>
  <w:style w:type="character" w:customStyle="1" w:styleId="Tekstpodstawowywcity2Znak">
    <w:name w:val="Tekst podstawowy wcięty 2 Znak"/>
    <w:basedOn w:val="Domylnaczcionkaakapitu"/>
    <w:link w:val="Tekstpodstawowywcity2"/>
    <w:rsid w:val="00071FFA"/>
    <w:rPr>
      <w:rFonts w:ascii="Arial Narrow" w:eastAsia="Times New Roman" w:hAnsi="Arial Narrow" w:cs="Times New Roman"/>
      <w:sz w:val="24"/>
      <w:szCs w:val="20"/>
      <w:lang w:eastAsia="pl-PL"/>
    </w:rPr>
  </w:style>
  <w:style w:type="paragraph" w:styleId="Nagwek">
    <w:name w:val="header"/>
    <w:basedOn w:val="Normalny"/>
    <w:link w:val="NagwekZnak"/>
    <w:uiPriority w:val="99"/>
    <w:rsid w:val="00071FFA"/>
    <w:pPr>
      <w:tabs>
        <w:tab w:val="center" w:pos="4536"/>
        <w:tab w:val="right" w:pos="9072"/>
      </w:tabs>
    </w:pPr>
  </w:style>
  <w:style w:type="character" w:customStyle="1" w:styleId="NagwekZnak">
    <w:name w:val="Nagłówek Znak"/>
    <w:basedOn w:val="Domylnaczcionkaakapitu"/>
    <w:link w:val="Nagwek"/>
    <w:uiPriority w:val="99"/>
    <w:rsid w:val="00071FFA"/>
    <w:rPr>
      <w:rFonts w:ascii="Garamond" w:eastAsia="Times New Roman" w:hAnsi="Garamond" w:cs="Times New Roman"/>
      <w:sz w:val="24"/>
      <w:szCs w:val="20"/>
      <w:lang w:eastAsia="pl-PL"/>
    </w:rPr>
  </w:style>
  <w:style w:type="paragraph" w:customStyle="1" w:styleId="1">
    <w:name w:val="1."/>
    <w:basedOn w:val="Normalny"/>
    <w:rsid w:val="00071FFA"/>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WW-Tekstpodstawowywcity2">
    <w:name w:val="WW-Tekst podstawowy wcięty 2"/>
    <w:basedOn w:val="Normalny"/>
    <w:rsid w:val="00071FFA"/>
    <w:pPr>
      <w:widowControl w:val="0"/>
      <w:suppressAutoHyphens/>
      <w:ind w:left="284" w:hanging="284"/>
      <w:jc w:val="both"/>
    </w:pPr>
    <w:rPr>
      <w:rFonts w:ascii="Times New Roman" w:eastAsia="Lucida Sans Unicode" w:hAnsi="Times New Roman" w:cs="Tahoma"/>
      <w:color w:val="000000"/>
      <w:szCs w:val="24"/>
      <w:lang w:eastAsia="en-US"/>
    </w:rPr>
  </w:style>
  <w:style w:type="paragraph" w:styleId="Akapitzlist">
    <w:name w:val="List Paragraph"/>
    <w:aliases w:val="sw tekst,Akapit z listą numerowaną,Podsis rysunku,EPL lista punktowana z wyrózneniem,A_wyliczenie,K-P_odwolanie,maz_wyliczenie,opis dzialania,1st level - Bullet List Paragraph,Lettre d'introduction,Normal bullet 2,Bullet list,Wykre"/>
    <w:basedOn w:val="Normalny"/>
    <w:link w:val="AkapitzlistZnak"/>
    <w:qFormat/>
    <w:rsid w:val="00071FFA"/>
    <w:pPr>
      <w:ind w:left="708"/>
    </w:pPr>
  </w:style>
  <w:style w:type="paragraph" w:customStyle="1" w:styleId="UmowaStandardowy">
    <w:name w:val="Umowa Standardowy"/>
    <w:basedOn w:val="Normalny"/>
    <w:rsid w:val="00071FFA"/>
    <w:pPr>
      <w:spacing w:after="120"/>
      <w:jc w:val="both"/>
    </w:pPr>
    <w:rPr>
      <w:rFonts w:ascii="Arial" w:hAnsi="Arial"/>
      <w:sz w:val="18"/>
      <w:lang w:eastAsia="de-DE"/>
    </w:rPr>
  </w:style>
  <w:style w:type="paragraph" w:customStyle="1" w:styleId="Styl">
    <w:name w:val="Styl"/>
    <w:rsid w:val="00071FF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sw tekst Znak,Akapit z listą numerowaną Znak,Podsis rysunku Znak,EPL lista punktowana z wyrózneniem Znak,A_wyliczenie Znak,K-P_odwolanie Znak,maz_wyliczenie Znak,opis dzialania Znak,1st level - Bullet List Paragraph Znak,Wykre Znak"/>
    <w:link w:val="Akapitzlist"/>
    <w:qFormat/>
    <w:locked/>
    <w:rsid w:val="00071FFA"/>
    <w:rPr>
      <w:rFonts w:ascii="Garamond" w:eastAsia="Times New Roman" w:hAnsi="Garamond" w:cs="Times New Roman"/>
      <w:sz w:val="24"/>
      <w:szCs w:val="20"/>
      <w:lang w:eastAsia="pl-PL"/>
    </w:rPr>
  </w:style>
  <w:style w:type="numbering" w:customStyle="1" w:styleId="WWNum3">
    <w:name w:val="WWNum3"/>
    <w:basedOn w:val="Bezlisty"/>
    <w:rsid w:val="00071FFA"/>
    <w:pPr>
      <w:numPr>
        <w:numId w:val="21"/>
      </w:numPr>
    </w:pPr>
  </w:style>
  <w:style w:type="paragraph" w:customStyle="1" w:styleId="Heading1">
    <w:name w:val="Heading 1"/>
    <w:basedOn w:val="Normalny"/>
    <w:uiPriority w:val="1"/>
    <w:qFormat/>
    <w:rsid w:val="000339A7"/>
    <w:pPr>
      <w:widowControl w:val="0"/>
      <w:autoSpaceDE w:val="0"/>
      <w:autoSpaceDN w:val="0"/>
      <w:spacing w:before="7"/>
      <w:ind w:left="2328"/>
      <w:jc w:val="center"/>
      <w:outlineLvl w:val="1"/>
    </w:pPr>
    <w:rPr>
      <w:rFonts w:ascii="Times New Roman" w:hAnsi="Times New Roman"/>
      <w:sz w:val="33"/>
      <w:szCs w:val="33"/>
      <w:lang w:eastAsia="en-US"/>
    </w:rPr>
  </w:style>
</w:styles>
</file>

<file path=word/webSettings.xml><?xml version="1.0" encoding="utf-8"?>
<w:webSettings xmlns:r="http://schemas.openxmlformats.org/officeDocument/2006/relationships" xmlns:w="http://schemas.openxmlformats.org/wordprocessingml/2006/main">
  <w:divs>
    <w:div w:id="51742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A55D11-369C-41CE-B032-104FEAF7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3108</Words>
  <Characters>18653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adm</cp:lastModifiedBy>
  <cp:revision>21</cp:revision>
  <cp:lastPrinted>2024-01-17T09:25:00Z</cp:lastPrinted>
  <dcterms:created xsi:type="dcterms:W3CDTF">2023-02-21T17:42:00Z</dcterms:created>
  <dcterms:modified xsi:type="dcterms:W3CDTF">2024-01-17T09:25:00Z</dcterms:modified>
</cp:coreProperties>
</file>