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58F0B44D" w:rsidR="007E316D" w:rsidRPr="003F1B88" w:rsidRDefault="003C1B22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6ADFA5AA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3C1B2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29A79536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</w:t>
      </w:r>
      <w:r w:rsidR="003C1B22">
        <w:rPr>
          <w:rFonts w:ascii="Arial" w:hAnsi="Arial"/>
          <w:sz w:val="24"/>
          <w:szCs w:val="24"/>
          <w:lang w:val="en-US"/>
        </w:rPr>
        <w:t>, 125</w:t>
      </w:r>
      <w:r w:rsidRPr="00F3585C">
        <w:rPr>
          <w:rFonts w:ascii="Arial" w:hAnsi="Arial"/>
          <w:sz w:val="24"/>
          <w:szCs w:val="24"/>
          <w:lang w:val="en-US"/>
        </w:rPr>
        <w:t xml:space="preserve">; 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4DEEEC37" w14:textId="58AFA16C" w:rsidR="00B861AC" w:rsidRPr="001C3B6E" w:rsidRDefault="00B861AC" w:rsidP="001C3B6E">
      <w:pPr>
        <w:pStyle w:val="Akapitzlist"/>
        <w:spacing w:after="150"/>
        <w:ind w:left="284"/>
        <w:jc w:val="both"/>
        <w:rPr>
          <w:rFonts w:ascii="Arial" w:hAnsi="Arial"/>
          <w:b/>
          <w:bCs/>
          <w:sz w:val="20"/>
          <w:szCs w:val="20"/>
        </w:rPr>
      </w:pPr>
      <w:r w:rsidRPr="00F55F60">
        <w:rPr>
          <w:rFonts w:ascii="Arial" w:hAnsi="Arial"/>
          <w:b/>
          <w:bCs/>
          <w:sz w:val="20"/>
          <w:szCs w:val="20"/>
        </w:rPr>
        <w:t>„</w:t>
      </w:r>
      <w:r>
        <w:rPr>
          <w:rFonts w:ascii="Arial" w:hAnsi="Arial"/>
          <w:b/>
          <w:bCs/>
          <w:sz w:val="20"/>
          <w:szCs w:val="20"/>
        </w:rPr>
        <w:t>Przegląd techniczny</w:t>
      </w:r>
      <w:r w:rsidR="001C3B6E">
        <w:rPr>
          <w:rFonts w:ascii="Arial" w:hAnsi="Arial"/>
          <w:b/>
          <w:bCs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>konserwacja</w:t>
      </w:r>
      <w:r w:rsidR="001C3B6E">
        <w:rPr>
          <w:rFonts w:ascii="Arial" w:hAnsi="Arial"/>
          <w:b/>
          <w:bCs/>
          <w:sz w:val="20"/>
          <w:szCs w:val="20"/>
        </w:rPr>
        <w:t xml:space="preserve"> i naprawa</w:t>
      </w:r>
      <w:r>
        <w:rPr>
          <w:rFonts w:ascii="Arial" w:hAnsi="Arial"/>
          <w:b/>
          <w:bCs/>
          <w:sz w:val="20"/>
          <w:szCs w:val="20"/>
        </w:rPr>
        <w:t xml:space="preserve"> systemów oddymiania</w:t>
      </w:r>
      <w:r w:rsidR="003E27BD">
        <w:rPr>
          <w:rFonts w:ascii="Arial" w:hAnsi="Arial"/>
          <w:b/>
          <w:bCs/>
          <w:sz w:val="20"/>
          <w:szCs w:val="20"/>
        </w:rPr>
        <w:t xml:space="preserve"> p/poż</w:t>
      </w:r>
      <w:r>
        <w:rPr>
          <w:rFonts w:ascii="Arial" w:hAnsi="Arial"/>
          <w:b/>
          <w:bCs/>
          <w:sz w:val="20"/>
          <w:szCs w:val="20"/>
        </w:rPr>
        <w:t xml:space="preserve"> użytkowanych w o</w:t>
      </w:r>
      <w:r w:rsidRPr="00F55F60">
        <w:rPr>
          <w:rFonts w:ascii="Arial" w:hAnsi="Arial"/>
          <w:b/>
          <w:bCs/>
          <w:sz w:val="20"/>
          <w:szCs w:val="20"/>
        </w:rPr>
        <w:t>b</w:t>
      </w:r>
      <w:r>
        <w:rPr>
          <w:rFonts w:ascii="Arial" w:hAnsi="Arial"/>
          <w:b/>
          <w:bCs/>
          <w:sz w:val="20"/>
          <w:szCs w:val="20"/>
        </w:rPr>
        <w:t>iektach</w:t>
      </w:r>
      <w:r w:rsidRPr="00F55F60">
        <w:rPr>
          <w:rFonts w:ascii="Arial" w:hAnsi="Arial"/>
          <w:b/>
          <w:bCs/>
          <w:sz w:val="20"/>
          <w:szCs w:val="20"/>
        </w:rPr>
        <w:t xml:space="preserve"> </w:t>
      </w:r>
      <w:r w:rsidRPr="001C3B6E">
        <w:rPr>
          <w:rFonts w:ascii="Arial" w:hAnsi="Arial"/>
          <w:b/>
          <w:bCs/>
          <w:sz w:val="20"/>
          <w:szCs w:val="20"/>
        </w:rPr>
        <w:t>SP ZOZ Miejskiego Szpitala Zespolonego w Częstochowie”</w:t>
      </w:r>
      <w:r w:rsidR="00CA261B">
        <w:rPr>
          <w:rFonts w:ascii="Arial" w:hAnsi="Arial"/>
          <w:b/>
          <w:bCs/>
          <w:sz w:val="20"/>
          <w:szCs w:val="20"/>
        </w:rPr>
        <w:t xml:space="preserve"> – II postępowanie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8143">
    <w:abstractNumId w:val="0"/>
  </w:num>
  <w:num w:numId="2" w16cid:durableId="1368217606">
    <w:abstractNumId w:val="1"/>
  </w:num>
  <w:num w:numId="3" w16cid:durableId="164254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1C3B6E"/>
    <w:rsid w:val="003C1B22"/>
    <w:rsid w:val="003E27BD"/>
    <w:rsid w:val="006645F9"/>
    <w:rsid w:val="007E316D"/>
    <w:rsid w:val="007F755E"/>
    <w:rsid w:val="00826009"/>
    <w:rsid w:val="009D069C"/>
    <w:rsid w:val="00AB5AFB"/>
    <w:rsid w:val="00B861AC"/>
    <w:rsid w:val="00CA261B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13</cp:revision>
  <dcterms:created xsi:type="dcterms:W3CDTF">2018-07-05T09:03:00Z</dcterms:created>
  <dcterms:modified xsi:type="dcterms:W3CDTF">2023-07-14T07:17:00Z</dcterms:modified>
</cp:coreProperties>
</file>