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0F10AB81" w:rsidR="00A577D2" w:rsidRPr="00A577D2" w:rsidRDefault="00A577D2" w:rsidP="00DB4033">
      <w:pPr>
        <w:pStyle w:val="Akapitzlist"/>
        <w:spacing w:after="150" w:line="240" w:lineRule="auto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 w:rsidRPr="00A577D2">
        <w:rPr>
          <w:rFonts w:ascii="Arial" w:hAnsi="Arial"/>
          <w:b/>
          <w:bCs/>
          <w:i/>
          <w:sz w:val="24"/>
          <w:szCs w:val="24"/>
        </w:rPr>
        <w:t>,,</w:t>
      </w:r>
      <w:r w:rsidR="00DB4033">
        <w:rPr>
          <w:rFonts w:ascii="Arial" w:hAnsi="Arial"/>
          <w:b/>
          <w:bCs/>
          <w:i/>
          <w:sz w:val="24"/>
          <w:szCs w:val="24"/>
        </w:rPr>
        <w:t>Dostawę farb drogowych, rozpuszczalnika do farb drogowych oraz masy asfaltowej dla potrzeb SP ZOZ Miejskiego Szpitala Zespolonego                                         w Częstochowie</w:t>
      </w:r>
      <w:r w:rsidRPr="00A577D2">
        <w:rPr>
          <w:rFonts w:ascii="Arial" w:hAnsi="Arial"/>
          <w:b/>
          <w:bCs/>
          <w:i/>
          <w:sz w:val="24"/>
          <w:szCs w:val="24"/>
        </w:rPr>
        <w:t xml:space="preserve">.” 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61557">
    <w:abstractNumId w:val="0"/>
  </w:num>
  <w:num w:numId="2" w16cid:durableId="83650477">
    <w:abstractNumId w:val="1"/>
  </w:num>
  <w:num w:numId="3" w16cid:durableId="1636762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E1768"/>
    <w:rsid w:val="001C3587"/>
    <w:rsid w:val="006645F9"/>
    <w:rsid w:val="007E316D"/>
    <w:rsid w:val="007F755E"/>
    <w:rsid w:val="00A577D2"/>
    <w:rsid w:val="00DB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6</cp:revision>
  <dcterms:created xsi:type="dcterms:W3CDTF">2018-07-05T09:03:00Z</dcterms:created>
  <dcterms:modified xsi:type="dcterms:W3CDTF">2023-05-11T08:49:00Z</dcterms:modified>
</cp:coreProperties>
</file>