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228B9" w14:textId="77777777" w:rsidR="007C2FF4" w:rsidRPr="007C2FF4" w:rsidRDefault="007C2FF4" w:rsidP="007C2FF4">
      <w:pPr>
        <w:widowControl w:val="0"/>
        <w:suppressAutoHyphens/>
        <w:spacing w:after="0" w:line="240" w:lineRule="auto"/>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Projekt umowy</w:t>
      </w:r>
    </w:p>
    <w:p w14:paraId="682109E3" w14:textId="2DD8A537" w:rsidR="007C2FF4" w:rsidRPr="007C2FF4" w:rsidRDefault="007C2FF4" w:rsidP="007C2FF4">
      <w:pPr>
        <w:widowControl w:val="0"/>
        <w:suppressAutoHyphens/>
        <w:spacing w:after="0" w:line="240" w:lineRule="auto"/>
        <w:jc w:val="center"/>
        <w:rPr>
          <w:rFonts w:ascii="Arial" w:eastAsia="Times New Roman" w:hAnsi="Arial" w:cs="Arial"/>
          <w:kern w:val="0"/>
          <w:sz w:val="18"/>
          <w:szCs w:val="18"/>
          <w:lang w:eastAsia="ar-SA"/>
          <w14:ligatures w14:val="none"/>
        </w:rPr>
      </w:pPr>
      <w:r w:rsidRPr="007C2FF4">
        <w:rPr>
          <w:rFonts w:ascii="Arial" w:eastAsia="Times New Roman" w:hAnsi="Arial" w:cs="Arial"/>
          <w:b/>
          <w:kern w:val="0"/>
          <w:sz w:val="18"/>
          <w:szCs w:val="18"/>
          <w:lang w:eastAsia="ar-SA"/>
          <w14:ligatures w14:val="none"/>
        </w:rPr>
        <w:t>UMOWA nr</w:t>
      </w:r>
      <w:r w:rsidRPr="007C2FF4">
        <w:rPr>
          <w:rFonts w:ascii="Arial" w:eastAsia="Times New Roman" w:hAnsi="Arial" w:cs="Arial"/>
          <w:kern w:val="0"/>
          <w:sz w:val="18"/>
          <w:szCs w:val="18"/>
          <w:lang w:eastAsia="ar-SA"/>
          <w14:ligatures w14:val="none"/>
        </w:rPr>
        <w:t xml:space="preserve"> </w:t>
      </w:r>
      <w:r w:rsidRPr="007C2FF4">
        <w:rPr>
          <w:rFonts w:ascii="Arial" w:eastAsia="Times New Roman" w:hAnsi="Arial" w:cs="Arial"/>
          <w:b/>
          <w:kern w:val="0"/>
          <w:sz w:val="18"/>
          <w:szCs w:val="18"/>
          <w:lang w:eastAsia="ar-SA"/>
          <w14:ligatures w14:val="none"/>
        </w:rPr>
        <w:t>MSZ.SZIM/……/202</w:t>
      </w:r>
      <w:r w:rsidR="002D33A8">
        <w:rPr>
          <w:rFonts w:ascii="Arial" w:eastAsia="Times New Roman" w:hAnsi="Arial" w:cs="Arial"/>
          <w:b/>
          <w:kern w:val="0"/>
          <w:sz w:val="18"/>
          <w:szCs w:val="18"/>
          <w:lang w:eastAsia="ar-SA"/>
          <w14:ligatures w14:val="none"/>
        </w:rPr>
        <w:t>3</w:t>
      </w:r>
    </w:p>
    <w:p w14:paraId="56852AA5" w14:textId="77777777" w:rsidR="007C2FF4" w:rsidRPr="007C2FF4" w:rsidRDefault="007C2FF4" w:rsidP="007C2FF4">
      <w:pPr>
        <w:suppressAutoHyphens/>
        <w:spacing w:after="0" w:line="240" w:lineRule="auto"/>
        <w:rPr>
          <w:rFonts w:ascii="Arial" w:eastAsia="Times New Roman" w:hAnsi="Arial" w:cs="Arial"/>
          <w:kern w:val="0"/>
          <w:sz w:val="18"/>
          <w:szCs w:val="18"/>
          <w:lang w:eastAsia="ar-SA"/>
          <w14:ligatures w14:val="none"/>
        </w:rPr>
      </w:pPr>
    </w:p>
    <w:p w14:paraId="4DC1EC55" w14:textId="77777777" w:rsidR="007C2FF4" w:rsidRPr="007C2FF4" w:rsidRDefault="007C2FF4" w:rsidP="007C2FF4">
      <w:pPr>
        <w:suppressAutoHyphens/>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zawarta w dniu ………….. r. w Częstochowie pomiędzy:</w:t>
      </w:r>
    </w:p>
    <w:p w14:paraId="23946467" w14:textId="77777777" w:rsidR="007C2FF4" w:rsidRPr="007C2FF4" w:rsidRDefault="007C2FF4" w:rsidP="007C2FF4">
      <w:pPr>
        <w:suppressAutoHyphens/>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b/>
          <w:kern w:val="0"/>
          <w:sz w:val="18"/>
          <w:szCs w:val="18"/>
          <w:lang w:eastAsia="ar-SA"/>
          <w14:ligatures w14:val="none"/>
        </w:rPr>
        <w:t>SP ZOZ Miejskim Szpitalem Zespolonym</w:t>
      </w:r>
      <w:r w:rsidRPr="007C2FF4">
        <w:rPr>
          <w:rFonts w:ascii="Arial" w:eastAsia="Times New Roman" w:hAnsi="Arial" w:cs="Arial"/>
          <w:kern w:val="0"/>
          <w:sz w:val="18"/>
          <w:szCs w:val="18"/>
          <w:lang w:eastAsia="ar-SA"/>
          <w14:ligatures w14:val="none"/>
        </w:rPr>
        <w:t xml:space="preserve"> z siedzibą w Częstochowie przy </w:t>
      </w:r>
    </w:p>
    <w:p w14:paraId="0EDC8FFF" w14:textId="77777777" w:rsidR="007C2FF4" w:rsidRPr="007C2FF4" w:rsidRDefault="007C2FF4" w:rsidP="007C2FF4">
      <w:pPr>
        <w:suppressAutoHyphens/>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ulicy Mirowskiej 15 </w:t>
      </w:r>
      <w:r w:rsidRPr="007C2FF4">
        <w:rPr>
          <w:rFonts w:ascii="Arial" w:eastAsia="Times New Roman" w:hAnsi="Arial" w:cs="Arial"/>
          <w:kern w:val="0"/>
          <w:sz w:val="18"/>
          <w:szCs w:val="18"/>
          <w:lang w:eastAsia="ar-SA"/>
          <w14:ligatures w14:val="none"/>
        </w:rPr>
        <w:tab/>
      </w:r>
      <w:r w:rsidRPr="007C2FF4">
        <w:rPr>
          <w:rFonts w:ascii="Arial" w:eastAsia="Times New Roman" w:hAnsi="Arial" w:cs="Arial"/>
          <w:kern w:val="0"/>
          <w:sz w:val="18"/>
          <w:szCs w:val="18"/>
          <w:lang w:eastAsia="ar-SA"/>
          <w14:ligatures w14:val="none"/>
        </w:rPr>
        <w:tab/>
        <w:t xml:space="preserve">          42-200 Częstochowa</w:t>
      </w:r>
    </w:p>
    <w:p w14:paraId="3E8CF58A" w14:textId="77777777" w:rsidR="007C2FF4" w:rsidRPr="007C2FF4" w:rsidRDefault="007C2FF4" w:rsidP="007C2FF4">
      <w:pPr>
        <w:spacing w:after="0" w:line="360" w:lineRule="auto"/>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REGON: 151586247</w:t>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t>NIP: 949 17 63 544</w:t>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t>KRS: 0000026830</w:t>
      </w:r>
    </w:p>
    <w:p w14:paraId="40B4890C" w14:textId="77777777" w:rsidR="007C2FF4" w:rsidRPr="007C2FF4" w:rsidRDefault="007C2FF4" w:rsidP="007C2FF4">
      <w:pPr>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reprezentowanym przez:</w:t>
      </w:r>
    </w:p>
    <w:p w14:paraId="68FA69FF" w14:textId="77777777" w:rsidR="007C2FF4" w:rsidRPr="007C2FF4" w:rsidRDefault="007C2FF4" w:rsidP="007C2FF4">
      <w:pPr>
        <w:spacing w:after="0" w:line="360" w:lineRule="auto"/>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xml:space="preserve">Dyrektora </w:t>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t>Wojciecha Koniecznego</w:t>
      </w:r>
    </w:p>
    <w:p w14:paraId="69C15744" w14:textId="77777777" w:rsidR="007C2FF4" w:rsidRPr="007C2FF4" w:rsidRDefault="007C2FF4" w:rsidP="007C2FF4">
      <w:pPr>
        <w:spacing w:after="0" w:line="360" w:lineRule="auto"/>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zwanym w dalszej części umowy „</w:t>
      </w:r>
      <w:r w:rsidRPr="007C2FF4">
        <w:rPr>
          <w:rFonts w:ascii="Arial" w:eastAsia="Times New Roman" w:hAnsi="Arial" w:cs="Arial"/>
          <w:b/>
          <w:i/>
          <w:kern w:val="0"/>
          <w:sz w:val="18"/>
          <w:szCs w:val="18"/>
          <w:lang w:eastAsia="ar-SA"/>
          <w14:ligatures w14:val="none"/>
        </w:rPr>
        <w:t>Zamawiającym”</w:t>
      </w:r>
    </w:p>
    <w:p w14:paraId="393DC0AB" w14:textId="77777777" w:rsidR="007C2FF4" w:rsidRPr="007C2FF4" w:rsidRDefault="007C2FF4" w:rsidP="007C2FF4">
      <w:pPr>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b/>
          <w:kern w:val="0"/>
          <w:sz w:val="18"/>
          <w:szCs w:val="18"/>
          <w:lang w:eastAsia="ar-SA"/>
          <w14:ligatures w14:val="none"/>
        </w:rPr>
        <w:t>a</w:t>
      </w:r>
    </w:p>
    <w:p w14:paraId="1115285B" w14:textId="77777777" w:rsidR="007C2FF4" w:rsidRPr="007C2FF4" w:rsidRDefault="007C2FF4" w:rsidP="007C2FF4">
      <w:pPr>
        <w:suppressAutoHyphens/>
        <w:spacing w:after="0" w:line="360" w:lineRule="auto"/>
        <w:rPr>
          <w:rFonts w:ascii="Arial" w:eastAsia="Times New Roman" w:hAnsi="Arial" w:cs="Arial"/>
          <w:b/>
          <w:bCs/>
          <w:kern w:val="0"/>
          <w:sz w:val="18"/>
          <w:szCs w:val="18"/>
          <w:lang w:eastAsia="ar-SA"/>
          <w14:ligatures w14:val="none"/>
        </w:rPr>
      </w:pPr>
      <w:r w:rsidRPr="007C2FF4">
        <w:rPr>
          <w:rFonts w:ascii="Arial" w:eastAsia="Times New Roman" w:hAnsi="Arial" w:cs="Arial"/>
          <w:b/>
          <w:bCs/>
          <w:kern w:val="0"/>
          <w:sz w:val="18"/>
          <w:szCs w:val="18"/>
          <w:lang w:eastAsia="ar-SA"/>
          <w14:ligatures w14:val="none"/>
        </w:rPr>
        <w:t>………………………………………………………………………..</w:t>
      </w:r>
    </w:p>
    <w:p w14:paraId="73B9E26E" w14:textId="77777777" w:rsidR="007C2FF4" w:rsidRPr="007C2FF4" w:rsidRDefault="007C2FF4" w:rsidP="007C2FF4">
      <w:pPr>
        <w:suppressAutoHyphens/>
        <w:spacing w:after="0" w:line="360" w:lineRule="auto"/>
        <w:rPr>
          <w:rFonts w:ascii="Arial" w:eastAsia="Times New Roman" w:hAnsi="Arial" w:cs="Arial"/>
          <w:b/>
          <w:bCs/>
          <w:kern w:val="0"/>
          <w:sz w:val="18"/>
          <w:szCs w:val="18"/>
          <w:lang w:eastAsia="ar-SA"/>
          <w14:ligatures w14:val="none"/>
        </w:rPr>
      </w:pPr>
    </w:p>
    <w:p w14:paraId="3D3078B8" w14:textId="77777777" w:rsidR="007C2FF4" w:rsidRPr="007C2FF4" w:rsidRDefault="007C2FF4" w:rsidP="007C2FF4">
      <w:pPr>
        <w:suppressAutoHyphens/>
        <w:spacing w:after="0" w:line="360" w:lineRule="auto"/>
        <w:rPr>
          <w:rFonts w:ascii="Arial" w:eastAsia="Times New Roman" w:hAnsi="Arial" w:cs="Arial"/>
          <w:b/>
          <w:bCs/>
          <w:kern w:val="0"/>
          <w:sz w:val="18"/>
          <w:szCs w:val="18"/>
          <w:lang w:eastAsia="ar-SA"/>
          <w14:ligatures w14:val="none"/>
        </w:rPr>
      </w:pPr>
      <w:r w:rsidRPr="007C2FF4">
        <w:rPr>
          <w:rFonts w:ascii="Arial" w:eastAsia="Times New Roman" w:hAnsi="Arial" w:cs="Arial"/>
          <w:b/>
          <w:bCs/>
          <w:kern w:val="0"/>
          <w:sz w:val="18"/>
          <w:szCs w:val="18"/>
          <w:lang w:eastAsia="ar-SA"/>
          <w14:ligatures w14:val="none"/>
        </w:rPr>
        <w:t>REGON:………………..</w:t>
      </w:r>
      <w:r w:rsidRPr="007C2FF4">
        <w:rPr>
          <w:rFonts w:ascii="Arial" w:eastAsia="Times New Roman" w:hAnsi="Arial" w:cs="Arial"/>
          <w:b/>
          <w:bCs/>
          <w:kern w:val="0"/>
          <w:sz w:val="18"/>
          <w:szCs w:val="18"/>
          <w:lang w:eastAsia="ar-SA"/>
          <w14:ligatures w14:val="none"/>
        </w:rPr>
        <w:tab/>
      </w:r>
      <w:r w:rsidRPr="007C2FF4">
        <w:rPr>
          <w:rFonts w:ascii="Arial" w:eastAsia="Times New Roman" w:hAnsi="Arial" w:cs="Arial"/>
          <w:b/>
          <w:bCs/>
          <w:kern w:val="0"/>
          <w:sz w:val="18"/>
          <w:szCs w:val="18"/>
          <w:lang w:eastAsia="ar-SA"/>
          <w14:ligatures w14:val="none"/>
        </w:rPr>
        <w:tab/>
      </w:r>
      <w:r w:rsidRPr="007C2FF4">
        <w:rPr>
          <w:rFonts w:ascii="Arial" w:eastAsia="Times New Roman" w:hAnsi="Arial" w:cs="Arial"/>
          <w:b/>
          <w:bCs/>
          <w:kern w:val="0"/>
          <w:sz w:val="18"/>
          <w:szCs w:val="18"/>
          <w:lang w:eastAsia="ar-SA"/>
          <w14:ligatures w14:val="none"/>
        </w:rPr>
        <w:tab/>
      </w:r>
      <w:r w:rsidRPr="007C2FF4">
        <w:rPr>
          <w:rFonts w:ascii="Arial" w:eastAsia="Times New Roman" w:hAnsi="Arial" w:cs="Arial"/>
          <w:b/>
          <w:bCs/>
          <w:kern w:val="0"/>
          <w:sz w:val="18"/>
          <w:szCs w:val="18"/>
          <w:lang w:eastAsia="ar-SA"/>
          <w14:ligatures w14:val="none"/>
        </w:rPr>
        <w:tab/>
        <w:t>NIP: …………………..</w:t>
      </w:r>
      <w:r w:rsidRPr="007C2FF4">
        <w:rPr>
          <w:rFonts w:ascii="Arial" w:eastAsia="Times New Roman" w:hAnsi="Arial" w:cs="Arial"/>
          <w:b/>
          <w:bCs/>
          <w:kern w:val="0"/>
          <w:sz w:val="18"/>
          <w:szCs w:val="18"/>
          <w:lang w:eastAsia="ar-SA"/>
          <w14:ligatures w14:val="none"/>
        </w:rPr>
        <w:tab/>
        <w:t xml:space="preserve">          </w:t>
      </w:r>
      <w:r w:rsidRPr="007C2FF4">
        <w:rPr>
          <w:rFonts w:ascii="Arial" w:eastAsia="Times New Roman" w:hAnsi="Arial" w:cs="Arial"/>
          <w:b/>
          <w:bCs/>
          <w:kern w:val="0"/>
          <w:sz w:val="18"/>
          <w:szCs w:val="18"/>
          <w:lang w:eastAsia="ar-SA"/>
          <w14:ligatures w14:val="none"/>
        </w:rPr>
        <w:tab/>
      </w:r>
      <w:r w:rsidRPr="007C2FF4">
        <w:rPr>
          <w:rFonts w:ascii="Arial" w:eastAsia="Times New Roman" w:hAnsi="Arial" w:cs="Arial"/>
          <w:b/>
          <w:bCs/>
          <w:kern w:val="0"/>
          <w:sz w:val="18"/>
          <w:szCs w:val="18"/>
          <w:lang w:eastAsia="ar-SA"/>
          <w14:ligatures w14:val="none"/>
        </w:rPr>
        <w:tab/>
        <w:t>KRS : -………</w:t>
      </w:r>
    </w:p>
    <w:p w14:paraId="0793EDE9" w14:textId="77777777" w:rsidR="007C2FF4" w:rsidRPr="007C2FF4" w:rsidRDefault="007C2FF4" w:rsidP="007C2FF4">
      <w:pPr>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reprezentowanym przez:</w:t>
      </w:r>
    </w:p>
    <w:p w14:paraId="511AA68F" w14:textId="77777777" w:rsidR="007C2FF4" w:rsidRPr="007C2FF4" w:rsidRDefault="007C2FF4" w:rsidP="007C2FF4">
      <w:pPr>
        <w:spacing w:after="0" w:line="360" w:lineRule="auto"/>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w:t>
      </w:r>
    </w:p>
    <w:p w14:paraId="0674AE85" w14:textId="77777777" w:rsidR="007C2FF4" w:rsidRPr="007C2FF4" w:rsidRDefault="007C2FF4" w:rsidP="007C2FF4">
      <w:pPr>
        <w:spacing w:after="0" w:line="360" w:lineRule="auto"/>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zwanym w dalszej części umowy </w:t>
      </w:r>
      <w:r w:rsidRPr="007C2FF4">
        <w:rPr>
          <w:rFonts w:ascii="Arial" w:eastAsia="Times New Roman" w:hAnsi="Arial" w:cs="Arial"/>
          <w:b/>
          <w:kern w:val="0"/>
          <w:sz w:val="18"/>
          <w:szCs w:val="18"/>
          <w:lang w:eastAsia="ar-SA"/>
          <w14:ligatures w14:val="none"/>
        </w:rPr>
        <w:t>Wykonawcą.</w:t>
      </w:r>
      <w:r w:rsidRPr="007C2FF4">
        <w:rPr>
          <w:rFonts w:ascii="Arial" w:eastAsia="Times New Roman" w:hAnsi="Arial" w:cs="Arial"/>
          <w:b/>
          <w:kern w:val="0"/>
          <w:sz w:val="18"/>
          <w:szCs w:val="18"/>
          <w:lang w:eastAsia="ar-SA"/>
          <w14:ligatures w14:val="none"/>
        </w:rPr>
        <w:br/>
      </w:r>
    </w:p>
    <w:p w14:paraId="4557CD61" w14:textId="77777777" w:rsidR="007C2FF4" w:rsidRPr="007C2FF4" w:rsidRDefault="007C2FF4" w:rsidP="007C2FF4">
      <w:pPr>
        <w:suppressAutoHyphens/>
        <w:spacing w:after="0" w:line="240" w:lineRule="auto"/>
        <w:ind w:left="3"/>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Niniejsza umowa została zawarta w wyniku rozstrzygnięcia zapytania ofertowego z dnia ……………….. r. Postępowanie o wartości szacunkowej nie przekraczającej kwot określonych w art. 2 ust. 1 pkt 1 Ustawy z dnia 11 września 2019 r. Prawo zamówień publicznych (tj. Dz.U. 2021.1129). </w:t>
      </w:r>
    </w:p>
    <w:p w14:paraId="546ECA65" w14:textId="77777777" w:rsidR="007C2FF4" w:rsidRPr="007C2FF4" w:rsidRDefault="007C2FF4" w:rsidP="007C2FF4">
      <w:pPr>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1</w:t>
      </w:r>
    </w:p>
    <w:p w14:paraId="39575B76" w14:textId="1A914F14" w:rsidR="007C2FF4" w:rsidRPr="006E1039" w:rsidRDefault="007C2FF4" w:rsidP="006E1039">
      <w:pPr>
        <w:numPr>
          <w:ilvl w:val="0"/>
          <w:numId w:val="1"/>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Przedmiot zamówienia stanowi</w:t>
      </w:r>
      <w:r w:rsidRPr="007C2FF4">
        <w:rPr>
          <w:rFonts w:ascii="Arial" w:eastAsia="Times New Roman" w:hAnsi="Arial" w:cs="Arial"/>
          <w:b/>
          <w:kern w:val="0"/>
          <w:sz w:val="18"/>
          <w:szCs w:val="18"/>
          <w:lang w:eastAsia="ar-SA"/>
          <w14:ligatures w14:val="none"/>
        </w:rPr>
        <w:t xml:space="preserve"> Dostawa </w:t>
      </w:r>
      <w:r w:rsidR="006E1039">
        <w:rPr>
          <w:rFonts w:ascii="Arial" w:eastAsia="Times New Roman" w:hAnsi="Arial" w:cs="Arial"/>
          <w:b/>
          <w:kern w:val="0"/>
          <w:sz w:val="18"/>
          <w:szCs w:val="18"/>
          <w:lang w:eastAsia="ar-SA"/>
          <w14:ligatures w14:val="none"/>
        </w:rPr>
        <w:t>gruzu kostnego</w:t>
      </w:r>
      <w:r w:rsidRPr="007C2FF4">
        <w:rPr>
          <w:rFonts w:ascii="Arial" w:eastAsia="Times New Roman" w:hAnsi="Arial" w:cs="Arial"/>
          <w:b/>
          <w:kern w:val="0"/>
          <w:sz w:val="18"/>
          <w:szCs w:val="18"/>
          <w:lang w:eastAsia="ar-SA"/>
          <w14:ligatures w14:val="none"/>
        </w:rPr>
        <w:t xml:space="preserve"> </w:t>
      </w:r>
      <w:r w:rsidRPr="007C2FF4">
        <w:rPr>
          <w:rFonts w:ascii="Arial" w:eastAsia="Times New Roman" w:hAnsi="Arial" w:cs="Arial"/>
          <w:b/>
          <w:bCs/>
          <w:kern w:val="0"/>
          <w:sz w:val="18"/>
          <w:szCs w:val="18"/>
          <w:lang w:eastAsia="ar-SA"/>
          <w14:ligatures w14:val="none"/>
        </w:rPr>
        <w:t>dla potrzeb Miejskiego Szpitala Zespolonego</w:t>
      </w:r>
      <w:r w:rsidR="006E1039">
        <w:rPr>
          <w:rFonts w:ascii="Arial" w:eastAsia="Times New Roman" w:hAnsi="Arial" w:cs="Arial"/>
          <w:kern w:val="0"/>
          <w:sz w:val="18"/>
          <w:szCs w:val="18"/>
          <w:lang w:eastAsia="ar-SA"/>
          <w14:ligatures w14:val="none"/>
        </w:rPr>
        <w:br/>
      </w:r>
      <w:r w:rsidRPr="006E1039">
        <w:rPr>
          <w:rFonts w:ascii="Arial" w:eastAsia="Times New Roman" w:hAnsi="Arial" w:cs="Arial"/>
          <w:b/>
          <w:bCs/>
          <w:kern w:val="0"/>
          <w:sz w:val="18"/>
          <w:szCs w:val="18"/>
          <w:lang w:eastAsia="ar-SA"/>
          <w14:ligatures w14:val="none"/>
        </w:rPr>
        <w:t xml:space="preserve">w Częstochowie </w:t>
      </w:r>
      <w:r w:rsidR="006E1039" w:rsidRPr="006E1039">
        <w:rPr>
          <w:rFonts w:ascii="Arial" w:eastAsia="Times New Roman" w:hAnsi="Arial" w:cs="Arial"/>
          <w:b/>
          <w:bCs/>
          <w:kern w:val="0"/>
          <w:sz w:val="18"/>
          <w:szCs w:val="18"/>
          <w:lang w:eastAsia="ar-SA"/>
          <w14:ligatures w14:val="none"/>
        </w:rPr>
        <w:t>P</w:t>
      </w:r>
      <w:r w:rsidRPr="006E1039">
        <w:rPr>
          <w:rFonts w:ascii="Arial" w:eastAsia="Times New Roman" w:hAnsi="Arial" w:cs="Arial"/>
          <w:b/>
          <w:bCs/>
          <w:kern w:val="0"/>
          <w:sz w:val="18"/>
          <w:szCs w:val="18"/>
          <w:lang w:eastAsia="ar-SA"/>
          <w14:ligatures w14:val="none"/>
        </w:rPr>
        <w:t>akiet nr</w:t>
      </w:r>
      <w:r w:rsidR="006E1039" w:rsidRPr="006E1039">
        <w:rPr>
          <w:rFonts w:ascii="Arial" w:eastAsia="Times New Roman" w:hAnsi="Arial" w:cs="Arial"/>
          <w:b/>
          <w:bCs/>
          <w:kern w:val="0"/>
          <w:sz w:val="18"/>
          <w:szCs w:val="18"/>
          <w:lang w:eastAsia="ar-SA"/>
          <w14:ligatures w14:val="none"/>
        </w:rPr>
        <w:t xml:space="preserve"> 1</w:t>
      </w:r>
      <w:r w:rsidRPr="006E1039">
        <w:rPr>
          <w:rFonts w:ascii="Arial" w:eastAsia="Times New Roman" w:hAnsi="Arial" w:cs="Arial"/>
          <w:b/>
          <w:bCs/>
          <w:kern w:val="0"/>
          <w:sz w:val="18"/>
          <w:szCs w:val="18"/>
          <w:lang w:eastAsia="ar-SA"/>
          <w14:ligatures w14:val="none"/>
        </w:rPr>
        <w:t xml:space="preserve"> </w:t>
      </w:r>
      <w:r w:rsidRPr="006E1039">
        <w:rPr>
          <w:rFonts w:ascii="Arial" w:eastAsia="Times New Roman" w:hAnsi="Arial" w:cs="Arial"/>
          <w:kern w:val="0"/>
          <w:sz w:val="18"/>
          <w:szCs w:val="18"/>
          <w:lang w:eastAsia="ar-SA"/>
          <w14:ligatures w14:val="none"/>
        </w:rPr>
        <w:t xml:space="preserve">zgodnie z opisem przedmiotu zamówienia zawartym w formularzu asortymentowo – cenowym załączonym do niniejszej umowy. </w:t>
      </w:r>
    </w:p>
    <w:p w14:paraId="675C7E61" w14:textId="77777777" w:rsidR="007C2FF4" w:rsidRPr="007C2FF4" w:rsidRDefault="007C2FF4" w:rsidP="007C2FF4">
      <w:pPr>
        <w:numPr>
          <w:ilvl w:val="0"/>
          <w:numId w:val="1"/>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Wykonawca oświadcza, że wszystkie zaoferowane produkty objęte przedmiotem zamówienia posiadają dokumenty dopuszczające do obrotu i używania – zgodnie z obowiązującymi przepisami prawa w tym zakresie. </w:t>
      </w:r>
    </w:p>
    <w:p w14:paraId="62693823" w14:textId="77777777" w:rsidR="007C2FF4" w:rsidRPr="007C2FF4" w:rsidRDefault="007C2FF4" w:rsidP="007C2FF4">
      <w:pPr>
        <w:numPr>
          <w:ilvl w:val="0"/>
          <w:numId w:val="1"/>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Zamawiający zastrzega sobie prawo w trakcie umowy zmian ilości asortymentu będącego przedmiotem zamówienia.</w:t>
      </w:r>
    </w:p>
    <w:p w14:paraId="799B7BF1" w14:textId="77777777" w:rsidR="007C2FF4" w:rsidRPr="007C2FF4" w:rsidRDefault="007C2FF4" w:rsidP="007C2FF4">
      <w:pPr>
        <w:numPr>
          <w:ilvl w:val="0"/>
          <w:numId w:val="1"/>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Niepełna realizacja zamówienia ze strony Zamawiającego nie pociąga za sobą jakichkolwiek roszczeń odszkodowawczych z tego tytułu, jak też nie narusza postanowień niniejszej umowy.</w:t>
      </w:r>
    </w:p>
    <w:p w14:paraId="5CEEB599" w14:textId="77777777" w:rsidR="007C2FF4" w:rsidRPr="007C2FF4" w:rsidRDefault="007C2FF4" w:rsidP="007C2FF4">
      <w:pPr>
        <w:numPr>
          <w:ilvl w:val="0"/>
          <w:numId w:val="1"/>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Zamawiający zastrzega sobie prawo zmiany ilości poszczególnych pozycji asortymentu oferowanego w pakietach, przy zachowaniu cen poszczególnych elementów oraz wartości całego pakietu.</w:t>
      </w:r>
    </w:p>
    <w:p w14:paraId="4CB9A1E5" w14:textId="77777777" w:rsidR="007C2FF4" w:rsidRPr="007C2FF4" w:rsidRDefault="007C2FF4" w:rsidP="007C2FF4">
      <w:pPr>
        <w:suppressAutoHyphens/>
        <w:spacing w:after="0" w:line="240" w:lineRule="auto"/>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2</w:t>
      </w:r>
    </w:p>
    <w:p w14:paraId="0884BCF0" w14:textId="77777777" w:rsidR="007C2FF4" w:rsidRPr="007C2FF4" w:rsidRDefault="007C2FF4" w:rsidP="007C2FF4">
      <w:pPr>
        <w:widowControl w:val="0"/>
        <w:numPr>
          <w:ilvl w:val="0"/>
          <w:numId w:val="5"/>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Umowa zostaje zawarta na okres  tj. od dnia </w:t>
      </w:r>
      <w:r w:rsidRPr="007C2FF4">
        <w:rPr>
          <w:rFonts w:ascii="Arial" w:eastAsia="Times New Roman" w:hAnsi="Arial" w:cs="Arial"/>
          <w:b/>
          <w:kern w:val="0"/>
          <w:sz w:val="18"/>
          <w:szCs w:val="18"/>
          <w:lang w:eastAsia="ar-SA"/>
          <w14:ligatures w14:val="none"/>
        </w:rPr>
        <w:t xml:space="preserve">…………… </w:t>
      </w:r>
      <w:r w:rsidRPr="007C2FF4">
        <w:rPr>
          <w:rFonts w:ascii="Arial" w:eastAsia="Times New Roman" w:hAnsi="Arial" w:cs="Arial"/>
          <w:kern w:val="0"/>
          <w:sz w:val="18"/>
          <w:szCs w:val="18"/>
          <w:lang w:eastAsia="ar-SA"/>
          <w14:ligatures w14:val="none"/>
        </w:rPr>
        <w:t xml:space="preserve">do dnia </w:t>
      </w:r>
      <w:r w:rsidRPr="007C2FF4">
        <w:rPr>
          <w:rFonts w:ascii="Arial" w:eastAsia="Times New Roman" w:hAnsi="Arial" w:cs="Arial"/>
          <w:b/>
          <w:bCs/>
          <w:kern w:val="0"/>
          <w:sz w:val="18"/>
          <w:szCs w:val="18"/>
          <w:lang w:eastAsia="ar-SA"/>
          <w14:ligatures w14:val="none"/>
        </w:rPr>
        <w:t>………….</w:t>
      </w:r>
      <w:r w:rsidRPr="007C2FF4">
        <w:rPr>
          <w:rFonts w:ascii="Arial" w:eastAsia="Times New Roman" w:hAnsi="Arial" w:cs="Arial"/>
          <w:b/>
          <w:kern w:val="0"/>
          <w:sz w:val="18"/>
          <w:szCs w:val="18"/>
          <w:lang w:eastAsia="ar-SA"/>
          <w14:ligatures w14:val="none"/>
        </w:rPr>
        <w:t xml:space="preserve">. </w:t>
      </w:r>
      <w:r w:rsidRPr="007C2FF4">
        <w:rPr>
          <w:rFonts w:ascii="Arial" w:eastAsia="Times New Roman" w:hAnsi="Arial" w:cs="Arial"/>
          <w:bCs/>
          <w:kern w:val="0"/>
          <w:sz w:val="18"/>
          <w:szCs w:val="18"/>
          <w:lang w:eastAsia="ar-SA"/>
          <w14:ligatures w14:val="none"/>
        </w:rPr>
        <w:t>pr</w:t>
      </w:r>
      <w:r w:rsidRPr="007C2FF4">
        <w:rPr>
          <w:rFonts w:ascii="Arial" w:eastAsia="Times New Roman" w:hAnsi="Arial" w:cs="Arial"/>
          <w:kern w:val="0"/>
          <w:sz w:val="18"/>
          <w:szCs w:val="18"/>
          <w:lang w:eastAsia="ar-SA"/>
          <w14:ligatures w14:val="none"/>
        </w:rPr>
        <w:t>zy czym realizacja zamówienia będzie następować sukcesywnie.</w:t>
      </w:r>
    </w:p>
    <w:p w14:paraId="6751087E" w14:textId="77777777" w:rsidR="007C2FF4" w:rsidRPr="007C2FF4" w:rsidRDefault="007C2FF4" w:rsidP="007C2FF4">
      <w:pPr>
        <w:widowControl w:val="0"/>
        <w:numPr>
          <w:ilvl w:val="0"/>
          <w:numId w:val="5"/>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Umowa rozwiązuje się samoistnie po okresie jej obowiązywania.</w:t>
      </w:r>
    </w:p>
    <w:p w14:paraId="2ABFCAA7" w14:textId="77777777" w:rsidR="007C2FF4" w:rsidRPr="007C2FF4" w:rsidRDefault="007C2FF4" w:rsidP="007C2FF4">
      <w:pPr>
        <w:widowControl w:val="0"/>
        <w:numPr>
          <w:ilvl w:val="0"/>
          <w:numId w:val="5"/>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Umowa wygasa gdy została wyczerpana co do wartości.</w:t>
      </w:r>
    </w:p>
    <w:p w14:paraId="1ACE2C55" w14:textId="77777777" w:rsidR="007C2FF4" w:rsidRPr="007C2FF4" w:rsidRDefault="007C2FF4" w:rsidP="007C2FF4">
      <w:pPr>
        <w:widowControl w:val="0"/>
        <w:numPr>
          <w:ilvl w:val="0"/>
          <w:numId w:val="5"/>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 przypadku zmiany formy prawnej zakładu Zamawiającego, zastrzega on sobie prawo rozwiązania umowy z zachowaniem 14-dniowego terminu wypowiedzenia, bez ponoszenia odpowiedzialności materialnej.</w:t>
      </w:r>
    </w:p>
    <w:p w14:paraId="72876D2D" w14:textId="77777777" w:rsidR="007C2FF4" w:rsidRPr="007C2FF4" w:rsidRDefault="007C2FF4" w:rsidP="007C2FF4">
      <w:pPr>
        <w:widowControl w:val="0"/>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3</w:t>
      </w:r>
    </w:p>
    <w:p w14:paraId="50744F4F" w14:textId="77777777" w:rsidR="007C2FF4" w:rsidRPr="007C2FF4" w:rsidRDefault="007C2FF4" w:rsidP="007C2FF4">
      <w:pPr>
        <w:widowControl w:val="0"/>
        <w:numPr>
          <w:ilvl w:val="0"/>
          <w:numId w:val="2"/>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Za realizację przedmiotu zamówienia Zamawiający zobowiązuje się zapłacić Wykonawcy wynagrodzenie zgodne z cenami podanymi w formularzu asortymentowo-cenowym załączonym do niniejszej umowy i one stanowią podstawę do rozliczeń finansowych między Zamawiającym i Wykonawcą. </w:t>
      </w:r>
    </w:p>
    <w:p w14:paraId="19135C33" w14:textId="77777777" w:rsidR="007C2FF4" w:rsidRPr="007C2FF4" w:rsidRDefault="007C2FF4" w:rsidP="007C2FF4">
      <w:pPr>
        <w:widowControl w:val="0"/>
        <w:numPr>
          <w:ilvl w:val="0"/>
          <w:numId w:val="2"/>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Ceny poszczególnych elementów przedmiotu zamówienia zawarte w załączonym formularzu asortymentowo-cenowym ulegną zmianie tylko na zasadach i warunkach określonych w ust. 6.</w:t>
      </w:r>
    </w:p>
    <w:p w14:paraId="16C4C37B" w14:textId="77777777" w:rsidR="007C2FF4" w:rsidRPr="007C2FF4" w:rsidRDefault="007C2FF4" w:rsidP="007C2FF4">
      <w:pPr>
        <w:widowControl w:val="0"/>
        <w:numPr>
          <w:ilvl w:val="0"/>
          <w:numId w:val="2"/>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Wynagrodzenie wymienione w ust. 1 obejmuje wszelkie koszty, jakie poniesie Wykonawca z tytułu należytej i zgodnej z niniejszą umową oraz obowiązującymi przepisami realizacji przedmiotu zamówienia. </w:t>
      </w:r>
    </w:p>
    <w:p w14:paraId="158C0CF1" w14:textId="77777777" w:rsidR="007C2FF4" w:rsidRPr="007C2FF4" w:rsidRDefault="007C2FF4" w:rsidP="007C2FF4">
      <w:pPr>
        <w:widowControl w:val="0"/>
        <w:numPr>
          <w:ilvl w:val="0"/>
          <w:numId w:val="2"/>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Przedmiot zamówienia dostarczany będzie przez Wykonawcę w opakowaniu, na koszt i ryzyko Wykonawcy. Opłata za opakowanie wliczona jest w cenę towaru.</w:t>
      </w:r>
    </w:p>
    <w:p w14:paraId="38D9496D" w14:textId="77777777" w:rsidR="007C2FF4" w:rsidRPr="007C2FF4" w:rsidRDefault="007C2FF4" w:rsidP="007C2FF4">
      <w:pPr>
        <w:widowControl w:val="0"/>
        <w:numPr>
          <w:ilvl w:val="0"/>
          <w:numId w:val="2"/>
        </w:numPr>
        <w:suppressAutoHyphens/>
        <w:spacing w:after="0" w:line="240" w:lineRule="auto"/>
        <w:ind w:right="-33"/>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Zamawiający zapłaci Wykonawcy wynagrodzenie za realizację całości zamówienia w łącznej kwocie netto </w:t>
      </w:r>
      <w:r w:rsidRPr="007C2FF4">
        <w:rPr>
          <w:rFonts w:ascii="Arial" w:eastAsia="Times New Roman" w:hAnsi="Arial" w:cs="Arial"/>
          <w:b/>
          <w:bCs/>
          <w:kern w:val="0"/>
          <w:sz w:val="18"/>
          <w:szCs w:val="18"/>
          <w:lang w:eastAsia="ar-SA"/>
          <w14:ligatures w14:val="none"/>
        </w:rPr>
        <w:t>……………..</w:t>
      </w:r>
      <w:r w:rsidRPr="007C2FF4">
        <w:rPr>
          <w:rFonts w:ascii="Arial" w:eastAsia="Times New Roman" w:hAnsi="Arial" w:cs="Arial"/>
          <w:b/>
          <w:kern w:val="0"/>
          <w:sz w:val="18"/>
          <w:szCs w:val="18"/>
          <w:lang w:eastAsia="ar-SA"/>
          <w14:ligatures w14:val="none"/>
        </w:rPr>
        <w:t>,</w:t>
      </w:r>
      <w:r w:rsidRPr="007C2FF4">
        <w:rPr>
          <w:rFonts w:ascii="Arial" w:eastAsia="Times New Roman" w:hAnsi="Arial" w:cs="Arial"/>
          <w:kern w:val="0"/>
          <w:sz w:val="18"/>
          <w:szCs w:val="18"/>
          <w:lang w:eastAsia="ar-SA"/>
          <w14:ligatures w14:val="none"/>
        </w:rPr>
        <w:t xml:space="preserve"> plus należny podatek VAT, co stanowi łącznie kwotę brutto </w:t>
      </w:r>
      <w:r w:rsidRPr="007C2FF4">
        <w:rPr>
          <w:rFonts w:ascii="Arial" w:eastAsia="Times New Roman" w:hAnsi="Arial" w:cs="Arial"/>
          <w:b/>
          <w:bCs/>
          <w:kern w:val="0"/>
          <w:sz w:val="18"/>
          <w:szCs w:val="18"/>
          <w:lang w:eastAsia="ar-SA"/>
          <w14:ligatures w14:val="none"/>
        </w:rPr>
        <w:t>…………….</w:t>
      </w:r>
      <w:r w:rsidRPr="007C2FF4">
        <w:rPr>
          <w:rFonts w:ascii="Arial" w:eastAsia="Times New Roman" w:hAnsi="Arial" w:cs="Arial"/>
          <w:kern w:val="0"/>
          <w:sz w:val="18"/>
          <w:szCs w:val="18"/>
          <w:lang w:eastAsia="ar-SA"/>
          <w14:ligatures w14:val="none"/>
        </w:rPr>
        <w:t xml:space="preserve">, </w:t>
      </w:r>
    </w:p>
    <w:p w14:paraId="02E2A634" w14:textId="77777777" w:rsidR="007C2FF4" w:rsidRPr="007C2FF4" w:rsidRDefault="007C2FF4" w:rsidP="007C2FF4">
      <w:pPr>
        <w:widowControl w:val="0"/>
        <w:suppressAutoHyphens/>
        <w:spacing w:after="0" w:line="240" w:lineRule="auto"/>
        <w:ind w:left="360" w:right="-33"/>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(słownie </w:t>
      </w:r>
      <w:r w:rsidRPr="007C2FF4">
        <w:rPr>
          <w:rFonts w:ascii="Arial" w:eastAsia="Times New Roman" w:hAnsi="Arial" w:cs="Arial"/>
          <w:b/>
          <w:kern w:val="0"/>
          <w:sz w:val="18"/>
          <w:szCs w:val="18"/>
          <w:lang w:eastAsia="ar-SA"/>
          <w14:ligatures w14:val="none"/>
        </w:rPr>
        <w:t>………………………..)</w:t>
      </w:r>
    </w:p>
    <w:p w14:paraId="4C0ED6EE" w14:textId="77777777" w:rsidR="007C2FF4" w:rsidRPr="007C2FF4" w:rsidRDefault="007C2FF4" w:rsidP="007C2FF4">
      <w:pPr>
        <w:widowControl w:val="0"/>
        <w:numPr>
          <w:ilvl w:val="0"/>
          <w:numId w:val="2"/>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Zmiana cen brutto może nastąpić w przypadku zmiany stawki podatku VAT, cena netto pozostaje bez zmian. W takiej sytuacji zmiana cen następuje w dniu wejścia w życie odpowiedniego rozporządzenia lub ustawy. Wykonawca zobowiązany jest do przedłożenia Zamawiającemu stosownego aneksu uwzględniającego zmianę stawki VAT.</w:t>
      </w:r>
    </w:p>
    <w:p w14:paraId="70585196" w14:textId="77777777" w:rsidR="007C2FF4" w:rsidRPr="007C2FF4" w:rsidRDefault="007C2FF4" w:rsidP="007C2FF4">
      <w:pPr>
        <w:widowControl w:val="0"/>
        <w:tabs>
          <w:tab w:val="num" w:pos="0"/>
          <w:tab w:val="num" w:pos="360"/>
        </w:tabs>
        <w:suppressAutoHyphens/>
        <w:spacing w:after="0" w:line="240" w:lineRule="auto"/>
        <w:ind w:right="-33"/>
        <w:jc w:val="center"/>
        <w:rPr>
          <w:rFonts w:ascii="Arial" w:eastAsia="Times New Roman" w:hAnsi="Arial" w:cs="Arial"/>
          <w:b/>
          <w:kern w:val="0"/>
          <w:sz w:val="18"/>
          <w:szCs w:val="18"/>
          <w:lang w:eastAsia="ar-SA"/>
          <w14:ligatures w14:val="none"/>
        </w:rPr>
      </w:pPr>
    </w:p>
    <w:p w14:paraId="073ED245" w14:textId="77777777" w:rsidR="007C2FF4" w:rsidRPr="007C2FF4" w:rsidRDefault="007C2FF4" w:rsidP="007C2FF4">
      <w:pPr>
        <w:widowControl w:val="0"/>
        <w:tabs>
          <w:tab w:val="num" w:pos="0"/>
          <w:tab w:val="num" w:pos="360"/>
        </w:tabs>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4</w:t>
      </w:r>
    </w:p>
    <w:p w14:paraId="10154E67" w14:textId="77777777" w:rsidR="007C2FF4" w:rsidRPr="007C2FF4" w:rsidRDefault="007C2FF4" w:rsidP="007C2FF4">
      <w:pPr>
        <w:widowControl w:val="0"/>
        <w:numPr>
          <w:ilvl w:val="0"/>
          <w:numId w:val="3"/>
        </w:numPr>
        <w:suppressAutoHyphens/>
        <w:spacing w:after="0" w:line="240" w:lineRule="auto"/>
        <w:ind w:right="-108"/>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Dostawa przedmiotu zamówienia będzie realizowana </w:t>
      </w:r>
      <w:r w:rsidRPr="007C2FF4">
        <w:rPr>
          <w:rFonts w:ascii="Arial" w:eastAsia="Times New Roman" w:hAnsi="Arial" w:cs="Arial"/>
          <w:kern w:val="0"/>
          <w:sz w:val="18"/>
          <w:szCs w:val="18"/>
          <w:u w:val="single"/>
          <w:lang w:eastAsia="ar-SA"/>
          <w14:ligatures w14:val="none"/>
        </w:rPr>
        <w:t>wyłącznie</w:t>
      </w:r>
      <w:r w:rsidRPr="007C2FF4">
        <w:rPr>
          <w:rFonts w:ascii="Arial" w:eastAsia="Times New Roman" w:hAnsi="Arial" w:cs="Arial"/>
          <w:kern w:val="0"/>
          <w:sz w:val="18"/>
          <w:szCs w:val="18"/>
          <w:lang w:eastAsia="ar-SA"/>
          <w14:ligatures w14:val="none"/>
        </w:rPr>
        <w:t xml:space="preserve"> na podstawie zamówienia złożonego przez osobę wskazaną przez Zamawiającego. </w:t>
      </w:r>
    </w:p>
    <w:p w14:paraId="1C6D74C6" w14:textId="77777777" w:rsidR="007C2FF4" w:rsidRPr="007C2FF4" w:rsidRDefault="007C2FF4" w:rsidP="007C2FF4">
      <w:pPr>
        <w:widowControl w:val="0"/>
        <w:numPr>
          <w:ilvl w:val="0"/>
          <w:numId w:val="3"/>
        </w:numPr>
        <w:suppressAutoHyphens/>
        <w:spacing w:after="0" w:line="240" w:lineRule="auto"/>
        <w:ind w:right="-108"/>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Dostawa przedmiotu zamówienia będzie realizowana do Magazynu Medycznego przy ul. Mirowskiej 15 w Częstochowie do godz. 14:30.</w:t>
      </w:r>
    </w:p>
    <w:p w14:paraId="2E25A1FA" w14:textId="1E2B054C" w:rsidR="007C2FF4" w:rsidRPr="007C2FF4" w:rsidRDefault="007C2FF4" w:rsidP="007C2FF4">
      <w:pPr>
        <w:widowControl w:val="0"/>
        <w:numPr>
          <w:ilvl w:val="0"/>
          <w:numId w:val="3"/>
        </w:numPr>
        <w:suppressAutoHyphens/>
        <w:spacing w:after="0" w:line="240" w:lineRule="auto"/>
        <w:ind w:right="-2"/>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Wykonawca zobowiązuje się wykonać zamówienie w terminie</w:t>
      </w:r>
      <w:r w:rsidRPr="007C2FF4">
        <w:rPr>
          <w:rFonts w:ascii="Arial" w:eastAsia="Times New Roman" w:hAnsi="Arial" w:cs="Arial"/>
          <w:b/>
          <w:bCs/>
          <w:kern w:val="0"/>
          <w:sz w:val="18"/>
          <w:szCs w:val="18"/>
          <w:lang w:eastAsia="ar-SA"/>
          <w14:ligatures w14:val="none"/>
        </w:rPr>
        <w:t xml:space="preserve"> </w:t>
      </w:r>
      <w:r w:rsidR="006E1039">
        <w:rPr>
          <w:rFonts w:ascii="Arial" w:eastAsia="Times New Roman" w:hAnsi="Arial" w:cs="Arial"/>
          <w:b/>
          <w:bCs/>
          <w:kern w:val="0"/>
          <w:sz w:val="18"/>
          <w:szCs w:val="18"/>
          <w:lang w:eastAsia="ar-SA"/>
          <w14:ligatures w14:val="none"/>
        </w:rPr>
        <w:t>60</w:t>
      </w:r>
      <w:r w:rsidRPr="007C2FF4">
        <w:rPr>
          <w:rFonts w:ascii="Arial" w:eastAsia="Times New Roman" w:hAnsi="Arial" w:cs="Arial"/>
          <w:kern w:val="0"/>
          <w:sz w:val="18"/>
          <w:szCs w:val="18"/>
          <w:lang w:eastAsia="ar-SA"/>
          <w14:ligatures w14:val="none"/>
        </w:rPr>
        <w:t xml:space="preserve"> </w:t>
      </w:r>
      <w:r w:rsidRPr="007C2FF4">
        <w:rPr>
          <w:rFonts w:ascii="Arial" w:eastAsia="Times New Roman" w:hAnsi="Arial" w:cs="Arial"/>
          <w:b/>
          <w:kern w:val="0"/>
          <w:sz w:val="18"/>
          <w:szCs w:val="18"/>
          <w:lang w:eastAsia="ar-SA"/>
          <w14:ligatures w14:val="none"/>
        </w:rPr>
        <w:t>dni</w:t>
      </w:r>
      <w:r w:rsidRPr="007C2FF4">
        <w:rPr>
          <w:rFonts w:ascii="Arial" w:eastAsia="Times New Roman" w:hAnsi="Arial" w:cs="Arial"/>
          <w:kern w:val="0"/>
          <w:sz w:val="18"/>
          <w:szCs w:val="18"/>
          <w:lang w:eastAsia="ar-SA"/>
          <w14:ligatures w14:val="none"/>
        </w:rPr>
        <w:t xml:space="preserve"> roboczych od dnia złożenia tego zamówienia, złożonego w formie pisemnej lub faksem, bądź też e-mailem przez osobę wskazaną w ust. 4</w:t>
      </w:r>
    </w:p>
    <w:p w14:paraId="74C3C9AF" w14:textId="77777777" w:rsidR="007C2FF4" w:rsidRPr="007C2FF4" w:rsidRDefault="007C2FF4" w:rsidP="007C2FF4">
      <w:pPr>
        <w:widowControl w:val="0"/>
        <w:numPr>
          <w:ilvl w:val="0"/>
          <w:numId w:val="3"/>
        </w:numPr>
        <w:tabs>
          <w:tab w:val="left" w:pos="0"/>
        </w:tabs>
        <w:suppressAutoHyphens/>
        <w:spacing w:after="0" w:line="240" w:lineRule="auto"/>
        <w:ind w:right="-2"/>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Ze strony Zamawiającego osobą uprawnioną do kontaktów z Wykonawcą w sprawach dotyczących dostaw jest </w:t>
      </w:r>
      <w:r w:rsidRPr="007C2FF4">
        <w:rPr>
          <w:rFonts w:ascii="Arial" w:eastAsia="Times New Roman" w:hAnsi="Arial" w:cs="Arial"/>
          <w:b/>
          <w:kern w:val="0"/>
          <w:sz w:val="18"/>
          <w:szCs w:val="18"/>
          <w:lang w:eastAsia="ar-SA"/>
          <w14:ligatures w14:val="none"/>
        </w:rPr>
        <w:lastRenderedPageBreak/>
        <w:t>Kierownik Sekcji Zaopatrzenia i Magazynów.</w:t>
      </w:r>
    </w:p>
    <w:p w14:paraId="161D44EC" w14:textId="77777777" w:rsidR="007C2FF4" w:rsidRPr="007C2FF4" w:rsidRDefault="007C2FF4" w:rsidP="007C2FF4">
      <w:pPr>
        <w:widowControl w:val="0"/>
        <w:numPr>
          <w:ilvl w:val="0"/>
          <w:numId w:val="3"/>
        </w:numPr>
        <w:tabs>
          <w:tab w:val="left" w:pos="0"/>
        </w:tabs>
        <w:suppressAutoHyphens/>
        <w:spacing w:after="0" w:line="240" w:lineRule="auto"/>
        <w:ind w:right="-2"/>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Zamawiający, bez jakichkolwiek roszczeń finansowych ze strony Wykonawcy z tym związanych, może odmówić przyjęcia dostawy w całości lub w części, jeżeli: </w:t>
      </w:r>
    </w:p>
    <w:p w14:paraId="7BE9DF6F" w14:textId="77777777" w:rsidR="007C2FF4" w:rsidRPr="007C2FF4" w:rsidRDefault="007C2FF4" w:rsidP="007C2FF4">
      <w:pPr>
        <w:numPr>
          <w:ilvl w:val="0"/>
          <w:numId w:val="4"/>
        </w:numPr>
        <w:tabs>
          <w:tab w:val="num" w:pos="851"/>
        </w:tabs>
        <w:suppressAutoHyphens/>
        <w:spacing w:after="0" w:line="240" w:lineRule="auto"/>
        <w:ind w:left="709" w:hanging="28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jakikolwiek element przedmiotu zamówienia nie będzie zapakowany i oznaczony lub którekolwiek opakowanie będzie naruszone, </w:t>
      </w:r>
    </w:p>
    <w:p w14:paraId="562D8D06" w14:textId="77777777" w:rsidR="007C2FF4" w:rsidRPr="007C2FF4" w:rsidRDefault="007C2FF4" w:rsidP="007C2FF4">
      <w:pPr>
        <w:numPr>
          <w:ilvl w:val="0"/>
          <w:numId w:val="4"/>
        </w:numPr>
        <w:tabs>
          <w:tab w:val="num" w:pos="851"/>
        </w:tabs>
        <w:suppressAutoHyphens/>
        <w:spacing w:after="0" w:line="240" w:lineRule="auto"/>
        <w:ind w:left="709" w:hanging="28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dostawa została zrealizowana bez zamówienia Zamawiającego,</w:t>
      </w:r>
    </w:p>
    <w:p w14:paraId="2C880802" w14:textId="77777777" w:rsidR="007C2FF4" w:rsidRPr="007C2FF4" w:rsidRDefault="007C2FF4" w:rsidP="007C2FF4">
      <w:pPr>
        <w:numPr>
          <w:ilvl w:val="0"/>
          <w:numId w:val="4"/>
        </w:numPr>
        <w:tabs>
          <w:tab w:val="num" w:pos="851"/>
        </w:tabs>
        <w:suppressAutoHyphens/>
        <w:spacing w:after="0" w:line="240" w:lineRule="auto"/>
        <w:ind w:left="709" w:hanging="28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jakikolwiek element przedmiotu zamówienia nie będzie posiadał kompletnej dokumentacji obejmującej dokumenty dopuszczające do obrotu i używania (dla których jest to wymagane) lub inne dokumenty wymagane przepisami prawa.</w:t>
      </w:r>
    </w:p>
    <w:p w14:paraId="79A7EC9F" w14:textId="77777777" w:rsidR="007C2FF4" w:rsidRPr="007C2FF4" w:rsidRDefault="007C2FF4" w:rsidP="007C2FF4">
      <w:pPr>
        <w:numPr>
          <w:ilvl w:val="0"/>
          <w:numId w:val="3"/>
        </w:numPr>
        <w:tabs>
          <w:tab w:val="left" w:pos="0"/>
          <w:tab w:val="num" w:pos="709"/>
        </w:tabs>
        <w:suppressAutoHyphens/>
        <w:spacing w:after="0" w:line="240" w:lineRule="auto"/>
        <w:ind w:right="-2"/>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Wykonawca gwarantuje, że dostarczony towar będzie nowy i wolny od wad. </w:t>
      </w:r>
    </w:p>
    <w:p w14:paraId="3A2D7CEF" w14:textId="77777777" w:rsidR="007C2FF4" w:rsidRPr="007C2FF4" w:rsidRDefault="007C2FF4" w:rsidP="007C2FF4">
      <w:pPr>
        <w:numPr>
          <w:ilvl w:val="0"/>
          <w:numId w:val="3"/>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 przypadku dostarczenia towaru z wadami ilościowymi lub jakościowymi Wykonawca zobowiązany jest do:</w:t>
      </w:r>
    </w:p>
    <w:p w14:paraId="7E1EA953" w14:textId="77777777" w:rsidR="007C2FF4" w:rsidRPr="007C2FF4" w:rsidRDefault="007C2FF4" w:rsidP="007C2FF4">
      <w:pPr>
        <w:numPr>
          <w:ilvl w:val="0"/>
          <w:numId w:val="9"/>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uzupełnienia braków ilościowych - w ciągu </w:t>
      </w:r>
      <w:r w:rsidRPr="007C2FF4">
        <w:rPr>
          <w:rFonts w:ascii="Arial" w:eastAsia="Times New Roman" w:hAnsi="Arial" w:cs="Arial"/>
          <w:b/>
          <w:kern w:val="0"/>
          <w:sz w:val="18"/>
          <w:szCs w:val="18"/>
          <w:lang w:eastAsia="ar-SA"/>
          <w14:ligatures w14:val="none"/>
        </w:rPr>
        <w:t xml:space="preserve">2 </w:t>
      </w:r>
      <w:r w:rsidRPr="007C2FF4">
        <w:rPr>
          <w:rFonts w:ascii="Arial" w:eastAsia="Times New Roman" w:hAnsi="Arial" w:cs="Arial"/>
          <w:kern w:val="0"/>
          <w:sz w:val="18"/>
          <w:szCs w:val="18"/>
          <w:lang w:eastAsia="ar-SA"/>
          <w14:ligatures w14:val="none"/>
        </w:rPr>
        <w:t>dni roboczych od daty zgłoszenia tych braków.</w:t>
      </w:r>
    </w:p>
    <w:p w14:paraId="7952C072" w14:textId="77777777" w:rsidR="007C2FF4" w:rsidRPr="007C2FF4" w:rsidRDefault="007C2FF4" w:rsidP="007C2FF4">
      <w:pPr>
        <w:numPr>
          <w:ilvl w:val="0"/>
          <w:numId w:val="9"/>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wymiany towaru wadliwego jakościowo, na towar wolny od wad – w ciągu </w:t>
      </w:r>
      <w:r w:rsidRPr="007C2FF4">
        <w:rPr>
          <w:rFonts w:ascii="Arial" w:eastAsia="Times New Roman" w:hAnsi="Arial" w:cs="Arial"/>
          <w:b/>
          <w:kern w:val="0"/>
          <w:sz w:val="18"/>
          <w:szCs w:val="18"/>
          <w:lang w:eastAsia="ar-SA"/>
          <w14:ligatures w14:val="none"/>
        </w:rPr>
        <w:t>3</w:t>
      </w:r>
      <w:r w:rsidRPr="007C2FF4">
        <w:rPr>
          <w:rFonts w:ascii="Arial" w:eastAsia="Times New Roman" w:hAnsi="Arial" w:cs="Arial"/>
          <w:kern w:val="0"/>
          <w:sz w:val="18"/>
          <w:szCs w:val="18"/>
          <w:lang w:eastAsia="ar-SA"/>
          <w14:ligatures w14:val="none"/>
        </w:rPr>
        <w:t xml:space="preserve"> dni roboczych od daty zgłoszenia tych wad.</w:t>
      </w:r>
    </w:p>
    <w:p w14:paraId="76ADD9CF" w14:textId="77777777" w:rsidR="007C2FF4" w:rsidRPr="007C2FF4" w:rsidRDefault="007C2FF4" w:rsidP="007C2FF4">
      <w:pPr>
        <w:numPr>
          <w:ilvl w:val="0"/>
          <w:numId w:val="3"/>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0689D8E8" w14:textId="77777777" w:rsidR="007C2FF4" w:rsidRPr="007C2FF4" w:rsidRDefault="007C2FF4" w:rsidP="007C2FF4">
      <w:pPr>
        <w:tabs>
          <w:tab w:val="num" w:pos="0"/>
        </w:tabs>
        <w:suppressAutoHyphens/>
        <w:spacing w:after="0" w:line="240" w:lineRule="auto"/>
        <w:ind w:right="-33"/>
        <w:jc w:val="center"/>
        <w:rPr>
          <w:rFonts w:ascii="Arial" w:eastAsia="Times New Roman" w:hAnsi="Arial" w:cs="Arial"/>
          <w:b/>
          <w:kern w:val="0"/>
          <w:sz w:val="18"/>
          <w:szCs w:val="18"/>
          <w:lang w:eastAsia="ar-SA"/>
          <w14:ligatures w14:val="none"/>
        </w:rPr>
      </w:pPr>
    </w:p>
    <w:p w14:paraId="7152F5C0" w14:textId="77777777" w:rsidR="007C2FF4" w:rsidRPr="007C2FF4" w:rsidRDefault="007C2FF4" w:rsidP="007C2FF4">
      <w:pPr>
        <w:tabs>
          <w:tab w:val="num" w:pos="0"/>
        </w:tabs>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5</w:t>
      </w:r>
    </w:p>
    <w:p w14:paraId="16AAACCE"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Wykonawca zobowiązuje się wystawić i dostarczyć wraz z dostawą fakturę VAT za dostarczony przedmiot umowy.</w:t>
      </w:r>
      <w:r w:rsidRPr="007C2FF4">
        <w:rPr>
          <w:rFonts w:ascii="Arial" w:eastAsia="Times New Roman" w:hAnsi="Arial" w:cs="Arial"/>
          <w:kern w:val="0"/>
          <w:sz w:val="18"/>
          <w:szCs w:val="18"/>
          <w:lang w:eastAsia="pl-PL"/>
          <w14:ligatures w14:val="none"/>
        </w:rPr>
        <w:t xml:space="preserve"> W przypadku braku możliwości dostarczenia faktury wraz z dostawą, fakturę należy dostarczyć w formie papierowej w terminie do 5 dni od dostarczenia towaru lub zamieszczenia faktury na PEF.</w:t>
      </w:r>
    </w:p>
    <w:p w14:paraId="2CB41D99" w14:textId="77777777" w:rsidR="007C2FF4" w:rsidRPr="007C2FF4" w:rsidRDefault="007C2FF4" w:rsidP="007C2FF4">
      <w:pPr>
        <w:numPr>
          <w:ilvl w:val="0"/>
          <w:numId w:val="6"/>
        </w:numPr>
        <w:suppressAutoHyphens/>
        <w:autoSpaceDN w:val="0"/>
        <w:spacing w:after="0" w:line="240" w:lineRule="auto"/>
        <w:jc w:val="both"/>
        <w:rPr>
          <w:rFonts w:ascii="Arial" w:eastAsia="Times New Roman" w:hAnsi="Arial" w:cs="Arial"/>
          <w:kern w:val="0"/>
          <w:sz w:val="18"/>
          <w:szCs w:val="18"/>
          <w:lang w:eastAsia="zh-CN"/>
          <w14:ligatures w14:val="none"/>
        </w:rPr>
      </w:pPr>
      <w:r w:rsidRPr="007C2FF4">
        <w:rPr>
          <w:rFonts w:ascii="Arial" w:eastAsia="Times New Roman" w:hAnsi="Arial" w:cs="Arial"/>
          <w:kern w:val="0"/>
          <w:sz w:val="18"/>
          <w:szCs w:val="18"/>
          <w:lang w:eastAsia="ar-SA"/>
          <w14:ligatures w14:val="none"/>
        </w:rPr>
        <w:t>Strony zgodnie postanawiają, że co do zasady do jednego zamówienia będzie wystawiana nie więcej niż jedna faktura Vat, co ma za cel ograniczyć nieuczciwą praktykę Wykonawców polegającą na dzieleniu zamówienia i pozycjonowaniu go w więcej niż jeden fakturze Vat, co z kolei w przypadku opóźnienia   zapłacie przez Zamawiającego daje możliwość Wykonawcy naliczania rekompensaty 40 euro za koszty odzyskiwania należności od każdej wystawionej faktury Vat, opłaconej z opóźnieniem,  na podstawie przepisów ustawy z dnia 8.03.2013 r. o terminach zapłaty w transakcjach handlowych.</w:t>
      </w:r>
    </w:p>
    <w:p w14:paraId="14E04A5B" w14:textId="77777777" w:rsidR="007C2FF4" w:rsidRPr="007C2FF4" w:rsidRDefault="007C2FF4" w:rsidP="007C2FF4">
      <w:pPr>
        <w:numPr>
          <w:ilvl w:val="0"/>
          <w:numId w:val="6"/>
        </w:numPr>
        <w:suppressAutoHyphens/>
        <w:autoSpaceDN w:val="0"/>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W przypadku gdyby wystawienie wyłącznie jednej faktury Vat do jednego zamówienia było organizacyjnie lub/i prawnie niemożliwe, Wykonawca oświadcza, że zrzeka się prawa do naliczania rekompensaty za koszty odzyskiwania należności, o której mowa w ustępie powyżej, w stosunku do każdej następnej faktury wystawionej do tego samego zamówienia. </w:t>
      </w:r>
    </w:p>
    <w:p w14:paraId="7B913B61"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 przypadku przedstawienia przez Wykonawcę nieczytelnej lub nieprawidłowej faktury VAT Zamawiający zastrzega sobie prawo odmowy jej przyjęcia.</w:t>
      </w:r>
    </w:p>
    <w:p w14:paraId="0D9FEC88"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Kwota każdej faktury VAT wynikać będzie z przemnożenia ilości dostarczonych elementów przedmiotu zamówienia oraz ich cen jednostkowych zawartych w formularzu asortymentowo- cenowym załączonym do niniejszej umowy. </w:t>
      </w:r>
      <w:r w:rsidRPr="007C2FF4">
        <w:rPr>
          <w:rFonts w:ascii="Arial" w:eastAsia="Times New Roman" w:hAnsi="Arial" w:cs="Times New Roman"/>
          <w:kern w:val="0"/>
          <w:sz w:val="18"/>
          <w:szCs w:val="18"/>
          <w:lang w:eastAsia="ar-SA"/>
          <w14:ligatures w14:val="none"/>
        </w:rPr>
        <w:t xml:space="preserve">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lub przekazania zwrotnej koperty ofrankowanej. </w:t>
      </w:r>
    </w:p>
    <w:p w14:paraId="4B41CD49" w14:textId="77777777" w:rsidR="007C2FF4" w:rsidRPr="007C2FF4" w:rsidRDefault="007C2FF4" w:rsidP="007C2FF4">
      <w:pPr>
        <w:numPr>
          <w:ilvl w:val="0"/>
          <w:numId w:val="6"/>
        </w:numPr>
        <w:suppressAutoHyphens/>
        <w:spacing w:after="0" w:line="240" w:lineRule="auto"/>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Zapłata wynagrodzenia nastąpi w formie polecenia przelewu w terminie </w:t>
      </w:r>
      <w:r w:rsidRPr="007C2FF4">
        <w:rPr>
          <w:rFonts w:ascii="Arial" w:eastAsia="Times New Roman" w:hAnsi="Arial" w:cs="Arial"/>
          <w:b/>
          <w:kern w:val="0"/>
          <w:sz w:val="18"/>
          <w:szCs w:val="18"/>
          <w:lang w:eastAsia="ar-SA"/>
          <w14:ligatures w14:val="none"/>
        </w:rPr>
        <w:t>60</w:t>
      </w:r>
      <w:r w:rsidRPr="007C2FF4">
        <w:rPr>
          <w:rFonts w:ascii="Arial" w:eastAsia="Times New Roman" w:hAnsi="Arial" w:cs="Arial"/>
          <w:kern w:val="0"/>
          <w:sz w:val="18"/>
          <w:szCs w:val="18"/>
          <w:lang w:eastAsia="ar-SA"/>
          <w14:ligatures w14:val="none"/>
        </w:rPr>
        <w:t xml:space="preserve"> dni od daty otrzymania przez Zamawiającego faktury VAT nr postępowania. </w:t>
      </w:r>
      <w:r w:rsidRPr="007C2FF4">
        <w:rPr>
          <w:rFonts w:ascii="Arial" w:eastAsia="Cambria" w:hAnsi="Arial" w:cs="Arial"/>
          <w:kern w:val="0"/>
          <w:sz w:val="18"/>
          <w:szCs w:val="18"/>
          <w:lang w:eastAsia="pl-PL"/>
          <w14:ligatures w14:val="none"/>
        </w:rPr>
        <w:t>W przypadku, gdyby Wykonawca zamieścił na fakturze inny termin płatności niż określony w niniejszej umowie obowiązuje termin płatności określony w umowie.</w:t>
      </w:r>
    </w:p>
    <w:p w14:paraId="366D45FB" w14:textId="77777777" w:rsidR="007C2FF4" w:rsidRPr="007C2FF4" w:rsidRDefault="007C2FF4" w:rsidP="007C2FF4">
      <w:pPr>
        <w:numPr>
          <w:ilvl w:val="0"/>
          <w:numId w:val="6"/>
        </w:numPr>
        <w:suppressAutoHyphens/>
        <w:spacing w:after="0" w:line="240" w:lineRule="auto"/>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Wynagrodzenie za dostawy stanowiące przedmiot umowy będzie płatne przelewem na  konto…………………….. wskazane przez Wykonawcę w treści faktury, z zastrzeżeniem zastosowania mechanizmu podzielonej płatności polegającym na tym, że :</w:t>
      </w:r>
    </w:p>
    <w:p w14:paraId="19228D92" w14:textId="77777777" w:rsidR="007C2FF4" w:rsidRPr="007C2FF4" w:rsidRDefault="007C2FF4" w:rsidP="007C2FF4">
      <w:pPr>
        <w:numPr>
          <w:ilvl w:val="0"/>
          <w:numId w:val="10"/>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zapłaty kwoty odpowiadającej całości albo części kwoty podatku wynikającej z otrzymanej faktury jest dokonywana na rachunek VAT.</w:t>
      </w:r>
    </w:p>
    <w:p w14:paraId="5D9DD648" w14:textId="77777777" w:rsidR="007C2FF4" w:rsidRPr="007C2FF4" w:rsidRDefault="007C2FF4" w:rsidP="007C2FF4">
      <w:pPr>
        <w:numPr>
          <w:ilvl w:val="0"/>
          <w:numId w:val="10"/>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B32637F" w14:textId="77777777" w:rsidR="007C2FF4" w:rsidRPr="007C2FF4" w:rsidRDefault="007C2FF4" w:rsidP="007C2FF4">
      <w:pPr>
        <w:widowControl w:val="0"/>
        <w:numPr>
          <w:ilvl w:val="0"/>
          <w:numId w:val="6"/>
        </w:numPr>
        <w:suppressAutoHyphens/>
        <w:spacing w:after="0" w:line="276" w:lineRule="auto"/>
        <w:contextualSpacing/>
        <w:jc w:val="both"/>
        <w:rPr>
          <w:rFonts w:ascii="Arial" w:eastAsia="Cambria" w:hAnsi="Arial" w:cs="Arial"/>
          <w:kern w:val="0"/>
          <w:sz w:val="18"/>
          <w:szCs w:val="18"/>
          <w:lang w:eastAsia="ar-SA"/>
          <w14:ligatures w14:val="none"/>
        </w:rPr>
      </w:pPr>
      <w:r w:rsidRPr="007C2FF4">
        <w:rPr>
          <w:rFonts w:ascii="Arial" w:eastAsia="Cambria" w:hAnsi="Arial" w:cs="Arial"/>
          <w:kern w:val="0"/>
          <w:sz w:val="18"/>
          <w:szCs w:val="18"/>
          <w:lang w:eastAsia="ar-SA"/>
          <w14:ligatures w14:val="none"/>
        </w:rPr>
        <w:t>Na podstawie art. 12 ust. 4i i 4j oraz art. 15d ustawy o podatku dochodowym od osób prawnych:</w:t>
      </w:r>
    </w:p>
    <w:p w14:paraId="271FC2B9" w14:textId="77777777" w:rsidR="007C2FF4" w:rsidRPr="007C2FF4" w:rsidRDefault="007C2FF4" w:rsidP="007C2FF4">
      <w:pPr>
        <w:widowControl w:val="0"/>
        <w:numPr>
          <w:ilvl w:val="0"/>
          <w:numId w:val="16"/>
        </w:numPr>
        <w:suppressAutoHyphens/>
        <w:spacing w:after="0" w:line="276" w:lineRule="auto"/>
        <w:contextualSpacing/>
        <w:jc w:val="both"/>
        <w:rPr>
          <w:rFonts w:ascii="Arial" w:eastAsia="Cambria" w:hAnsi="Arial" w:cs="Arial"/>
          <w:kern w:val="0"/>
          <w:sz w:val="18"/>
          <w:szCs w:val="18"/>
          <w:lang w:eastAsia="ar-SA"/>
          <w14:ligatures w14:val="none"/>
        </w:rPr>
      </w:pPr>
      <w:r w:rsidRPr="007C2FF4">
        <w:rPr>
          <w:rFonts w:ascii="Arial" w:eastAsia="Cambria" w:hAnsi="Arial" w:cs="Arial"/>
          <w:kern w:val="0"/>
          <w:sz w:val="18"/>
          <w:szCs w:val="18"/>
          <w:lang w:eastAsia="ar-SA"/>
          <w14:ligatures w14:val="none"/>
        </w:rPr>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087E06E8" w14:textId="77777777" w:rsidR="007C2FF4" w:rsidRPr="007C2FF4" w:rsidRDefault="007C2FF4" w:rsidP="007C2FF4">
      <w:pPr>
        <w:widowControl w:val="0"/>
        <w:numPr>
          <w:ilvl w:val="0"/>
          <w:numId w:val="16"/>
        </w:numPr>
        <w:suppressAutoHyphens/>
        <w:spacing w:after="0" w:line="276" w:lineRule="auto"/>
        <w:contextualSpacing/>
        <w:jc w:val="both"/>
        <w:rPr>
          <w:rFonts w:ascii="Arial" w:eastAsia="Cambria" w:hAnsi="Arial" w:cs="Arial"/>
          <w:kern w:val="0"/>
          <w:sz w:val="18"/>
          <w:szCs w:val="18"/>
          <w:lang w:eastAsia="ar-SA"/>
          <w14:ligatures w14:val="none"/>
        </w:rPr>
      </w:pPr>
      <w:r w:rsidRPr="007C2FF4">
        <w:rPr>
          <w:rFonts w:ascii="Arial" w:eastAsia="Cambria" w:hAnsi="Arial" w:cs="Arial"/>
          <w:kern w:val="0"/>
          <w:sz w:val="18"/>
          <w:szCs w:val="18"/>
          <w:lang w:eastAsia="ar-SA"/>
          <w14:ligatures w14:val="none"/>
        </w:rPr>
        <w:t>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65DBA1A2" w14:textId="77777777" w:rsidR="007C2FF4" w:rsidRPr="007C2FF4" w:rsidRDefault="007C2FF4" w:rsidP="007C2FF4">
      <w:pPr>
        <w:widowControl w:val="0"/>
        <w:numPr>
          <w:ilvl w:val="0"/>
          <w:numId w:val="16"/>
        </w:numPr>
        <w:suppressAutoHyphens/>
        <w:spacing w:after="0" w:line="276" w:lineRule="auto"/>
        <w:contextualSpacing/>
        <w:jc w:val="both"/>
        <w:rPr>
          <w:rFonts w:ascii="Arial" w:eastAsia="Cambria" w:hAnsi="Arial" w:cs="Arial"/>
          <w:kern w:val="0"/>
          <w:sz w:val="18"/>
          <w:szCs w:val="18"/>
          <w:lang w:eastAsia="ar-SA"/>
          <w14:ligatures w14:val="none"/>
        </w:rPr>
      </w:pPr>
      <w:r w:rsidRPr="007C2FF4">
        <w:rPr>
          <w:rFonts w:ascii="Arial" w:eastAsia="Cambria" w:hAnsi="Arial" w:cs="Arial"/>
          <w:kern w:val="0"/>
          <w:sz w:val="18"/>
          <w:szCs w:val="18"/>
          <w:lang w:eastAsia="ar-SA"/>
          <w14:ligatures w14:val="none"/>
        </w:rPr>
        <w:t xml:space="preserve">W przypadku zawieszenia terminu płatności faktury zgodnie z pkt b, który został określony zgodnie z niniejszą </w:t>
      </w:r>
      <w:r w:rsidRPr="007C2FF4">
        <w:rPr>
          <w:rFonts w:ascii="Arial" w:eastAsia="Cambria" w:hAnsi="Arial" w:cs="Arial"/>
          <w:kern w:val="0"/>
          <w:sz w:val="18"/>
          <w:szCs w:val="18"/>
          <w:lang w:eastAsia="ar-SA"/>
          <w14:ligatures w14:val="none"/>
        </w:rPr>
        <w:lastRenderedPageBreak/>
        <w:t>umową, Wykonawcy nie będzie przysługiwało prawo do naliczania dodatkowych opłat, kar, rekompensat, ani nie będzie naliczał odsetek za powstałe opóźnienie w zapłacie faktury;</w:t>
      </w:r>
    </w:p>
    <w:p w14:paraId="35D4BC43" w14:textId="77777777" w:rsidR="007C2FF4" w:rsidRPr="007C2FF4" w:rsidRDefault="007C2FF4" w:rsidP="007C2FF4">
      <w:pPr>
        <w:spacing w:after="0" w:line="276" w:lineRule="auto"/>
        <w:contextualSpacing/>
        <w:jc w:val="both"/>
        <w:rPr>
          <w:rFonts w:ascii="Arial" w:eastAsia="Cambria" w:hAnsi="Arial" w:cs="Arial"/>
          <w:kern w:val="0"/>
          <w:sz w:val="18"/>
          <w:szCs w:val="18"/>
          <w:lang w:eastAsia="pl-PL"/>
          <w14:ligatures w14:val="none"/>
        </w:rPr>
      </w:pPr>
      <w:r w:rsidRPr="007C2FF4">
        <w:rPr>
          <w:rFonts w:ascii="Arial" w:eastAsia="Cambria" w:hAnsi="Arial" w:cs="Arial"/>
          <w:kern w:val="0"/>
          <w:sz w:val="18"/>
          <w:szCs w:val="18"/>
          <w:lang w:eastAsia="pl-PL"/>
          <w14:ligatures w14:val="none"/>
        </w:rPr>
        <w:t>d)</w:t>
      </w:r>
      <w:r w:rsidRPr="007C2FF4">
        <w:rPr>
          <w:rFonts w:ascii="Arial" w:eastAsia="Cambria" w:hAnsi="Arial" w:cs="Arial"/>
          <w:kern w:val="0"/>
          <w:sz w:val="18"/>
          <w:szCs w:val="18"/>
          <w:lang w:eastAsia="pl-PL"/>
          <w14:ligatures w14:val="none"/>
        </w:rPr>
        <w:tab/>
        <w:t>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Odszkodowanie  będzie płatne na podstawie noty księgowej wystawionej przez Zamawiającego w terminie 7 dni od daty jej wystawienia.</w:t>
      </w:r>
    </w:p>
    <w:p w14:paraId="3D472C35" w14:textId="77777777" w:rsidR="007C2FF4" w:rsidRPr="007C2FF4" w:rsidRDefault="007C2FF4" w:rsidP="007C2FF4">
      <w:pPr>
        <w:spacing w:after="0" w:line="276" w:lineRule="auto"/>
        <w:contextualSpacing/>
        <w:jc w:val="both"/>
        <w:rPr>
          <w:rFonts w:ascii="Arial" w:eastAsia="Cambria" w:hAnsi="Arial" w:cs="Arial"/>
          <w:kern w:val="0"/>
          <w:sz w:val="18"/>
          <w:szCs w:val="18"/>
          <w:lang w:eastAsia="pl-PL"/>
          <w14:ligatures w14:val="none"/>
        </w:rPr>
      </w:pPr>
    </w:p>
    <w:p w14:paraId="6E77CD3C"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05096ACA"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Ustrukturyzowana faktura elektroniczna winna zawierać dane wymienione w art. 6 ustawy z dnia 9 listopada 2018 r. o elektronicznym fakturowaniu w zamówieniach publicznych, koncesjach na roboty budowlane lub usługi oraz partnerstwie publiczno-prywatnym.</w:t>
      </w:r>
    </w:p>
    <w:p w14:paraId="555281C0"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W przypadku nieterminowej zapłaty wynagrodzenia przez Zamawiającego, Wykonawcy nie przysługuje prawo wstrzymania świadczenia dostaw objętych niniejszą umową.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 </w:t>
      </w:r>
      <w:r w:rsidRPr="007C2FF4">
        <w:rPr>
          <w:rFonts w:ascii="Arial" w:eastAsia="Times New Roman" w:hAnsi="Arial" w:cs="Times New Roman"/>
          <w:kern w:val="0"/>
          <w:sz w:val="18"/>
          <w:szCs w:val="18"/>
          <w:lang w:eastAsia="ar-SA"/>
          <w14:ligatures w14:val="none"/>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59488FB2" w14:textId="77777777" w:rsidR="007C2FF4" w:rsidRPr="007C2FF4" w:rsidRDefault="007C2FF4" w:rsidP="007C2FF4">
      <w:pPr>
        <w:numPr>
          <w:ilvl w:val="0"/>
          <w:numId w:val="6"/>
        </w:numPr>
        <w:suppressAutoHyphens/>
        <w:spacing w:after="0" w:line="240" w:lineRule="auto"/>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Faktura niezgodna z postanowieniami § 5 ust. 1, 3 umowy zostanie zwrócona przez Zamawiającego, jako nieprawidłowa i nie będzie stanowić podstawy do zapłaty należności.</w:t>
      </w:r>
    </w:p>
    <w:p w14:paraId="4FBD7D8C" w14:textId="77777777" w:rsidR="007C2FF4" w:rsidRPr="007C2FF4" w:rsidRDefault="007C2FF4" w:rsidP="007C2FF4">
      <w:pPr>
        <w:suppressAutoHyphens/>
        <w:spacing w:after="0" w:line="240" w:lineRule="auto"/>
        <w:ind w:left="360"/>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6</w:t>
      </w:r>
    </w:p>
    <w:p w14:paraId="3386548D" w14:textId="77777777" w:rsidR="007C2FF4" w:rsidRPr="007C2FF4" w:rsidRDefault="007C2FF4" w:rsidP="007C2FF4">
      <w:pPr>
        <w:widowControl w:val="0"/>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1. Zamawiającemu przysługują od Wykonawcy następujące kary umowne:</w:t>
      </w:r>
    </w:p>
    <w:p w14:paraId="43668641" w14:textId="77777777" w:rsidR="007C2FF4" w:rsidRPr="007C2FF4" w:rsidRDefault="007C2FF4" w:rsidP="007C2FF4">
      <w:pPr>
        <w:widowControl w:val="0"/>
        <w:numPr>
          <w:ilvl w:val="0"/>
          <w:numId w:val="7"/>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 opóźnienie w realizacji dostawy w terminie określonym w § 4 ust.3, każdorazowo karę umowną w wysokości 0,5 % wartości brutto tej dostawy za każdy dzień opóźnienia,</w:t>
      </w:r>
    </w:p>
    <w:p w14:paraId="4F394E12" w14:textId="77777777" w:rsidR="007C2FF4" w:rsidRPr="007C2FF4" w:rsidRDefault="007C2FF4" w:rsidP="007C2FF4">
      <w:pPr>
        <w:widowControl w:val="0"/>
        <w:numPr>
          <w:ilvl w:val="0"/>
          <w:numId w:val="7"/>
        </w:num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 niezrealizowanie w całości dostawy w zakresie zgodnym z zamówieniem – karę w wysokości 10% kwoty brutto od niezrealizowanej części umowy,</w:t>
      </w:r>
    </w:p>
    <w:p w14:paraId="6474D5F0" w14:textId="77777777" w:rsidR="007C2FF4" w:rsidRPr="007C2FF4" w:rsidRDefault="007C2FF4" w:rsidP="007C2FF4">
      <w:pPr>
        <w:widowControl w:val="0"/>
        <w:numPr>
          <w:ilvl w:val="0"/>
          <w:numId w:val="7"/>
        </w:numPr>
        <w:suppressAutoHyphens/>
        <w:spacing w:after="0" w:line="240" w:lineRule="auto"/>
        <w:ind w:left="709" w:right="-33" w:hanging="28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 odstąpienie od umowy z przyczyn niezależnych od Zamawiającego – 10% od niezrealizowanego przedmiotu zamówienia.</w:t>
      </w:r>
    </w:p>
    <w:p w14:paraId="71404A60" w14:textId="77777777" w:rsidR="007C2FF4" w:rsidRPr="007C2FF4" w:rsidRDefault="007C2FF4" w:rsidP="007C2FF4">
      <w:pPr>
        <w:widowControl w:val="0"/>
        <w:numPr>
          <w:ilvl w:val="0"/>
          <w:numId w:val="13"/>
        </w:numPr>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bCs/>
          <w:kern w:val="0"/>
          <w:sz w:val="18"/>
          <w:szCs w:val="18"/>
          <w:lang w:eastAsia="ar-SA"/>
          <w14:ligatures w14:val="none"/>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723E2F" w14:textId="77777777" w:rsidR="007C2FF4" w:rsidRPr="007C2FF4" w:rsidRDefault="007C2FF4" w:rsidP="007C2FF4">
      <w:pPr>
        <w:widowControl w:val="0"/>
        <w:numPr>
          <w:ilvl w:val="0"/>
          <w:numId w:val="13"/>
        </w:numPr>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Zapłata kary umownej nie wyłącza możliwości dochodzenia przekraczającego jej wysokość odszkodowania na zasadach ogólnych.</w:t>
      </w:r>
    </w:p>
    <w:p w14:paraId="1BC86DEA" w14:textId="77777777" w:rsidR="007C2FF4" w:rsidRPr="007C2FF4" w:rsidRDefault="007C2FF4" w:rsidP="007C2FF4">
      <w:pPr>
        <w:widowControl w:val="0"/>
        <w:tabs>
          <w:tab w:val="num" w:pos="0"/>
          <w:tab w:val="num" w:pos="360"/>
          <w:tab w:val="left" w:pos="851"/>
        </w:tabs>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7</w:t>
      </w:r>
    </w:p>
    <w:p w14:paraId="732D5F81" w14:textId="77777777" w:rsidR="007C2FF4" w:rsidRPr="007C2FF4" w:rsidRDefault="007C2FF4" w:rsidP="007C2FF4">
      <w:pPr>
        <w:widowControl w:val="0"/>
        <w:numPr>
          <w:ilvl w:val="0"/>
          <w:numId w:val="14"/>
        </w:numPr>
        <w:tabs>
          <w:tab w:val="num" w:pos="360"/>
          <w:tab w:val="left" w:pos="851"/>
        </w:tabs>
        <w:suppressAutoHyphens/>
        <w:spacing w:after="0" w:line="240" w:lineRule="auto"/>
        <w:ind w:right="-33"/>
        <w:contextualSpacing/>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2EB5CC3A" w14:textId="77777777" w:rsidR="007C2FF4" w:rsidRPr="007C2FF4" w:rsidRDefault="007C2FF4" w:rsidP="007C2FF4">
      <w:pPr>
        <w:widowControl w:val="0"/>
        <w:numPr>
          <w:ilvl w:val="0"/>
          <w:numId w:val="14"/>
        </w:numPr>
        <w:tabs>
          <w:tab w:val="num" w:pos="360"/>
          <w:tab w:val="left" w:pos="851"/>
        </w:tabs>
        <w:suppressAutoHyphens/>
        <w:spacing w:after="0" w:line="240" w:lineRule="auto"/>
        <w:ind w:right="-33"/>
        <w:contextualSpacing/>
        <w:jc w:val="both"/>
        <w:rPr>
          <w:rFonts w:ascii="Arial" w:eastAsia="Times New Roman" w:hAnsi="Arial" w:cs="Arial"/>
          <w:b/>
          <w:kern w:val="0"/>
          <w:sz w:val="18"/>
          <w:szCs w:val="18"/>
          <w:lang w:eastAsia="ar-SA"/>
          <w14:ligatures w14:val="none"/>
        </w:rPr>
      </w:pPr>
      <w:r w:rsidRPr="007C2FF4">
        <w:rPr>
          <w:rFonts w:ascii="Arial" w:eastAsia="Times New Roman" w:hAnsi="Arial" w:cs="Arial"/>
          <w:kern w:val="0"/>
          <w:sz w:val="18"/>
          <w:szCs w:val="18"/>
          <w:lang w:eastAsia="ar-SA"/>
          <w14:ligatures w14:val="none"/>
        </w:rPr>
        <w:t>W przypadku, o którym mowa w ust. 1 niniejszego paragrafu, Wykonawca może żądać wyłącznie wynagrodzenia należnego z tytułu wykonanej części umowy</w:t>
      </w:r>
      <w:r w:rsidRPr="007C2FF4">
        <w:rPr>
          <w:rFonts w:ascii="Arial" w:eastAsia="Times New Roman" w:hAnsi="Arial" w:cs="Arial"/>
          <w:bCs/>
          <w:kern w:val="0"/>
          <w:sz w:val="18"/>
          <w:szCs w:val="18"/>
          <w:lang w:eastAsia="ar-SA"/>
          <w14:ligatures w14:val="none"/>
        </w:rPr>
        <w:t xml:space="preserve">. </w:t>
      </w:r>
      <w:r w:rsidRPr="007C2FF4">
        <w:rPr>
          <w:rFonts w:ascii="Arial" w:eastAsia="Times New Roman" w:hAnsi="Arial" w:cs="Arial"/>
          <w:kern w:val="0"/>
          <w:sz w:val="18"/>
          <w:szCs w:val="18"/>
          <w:lang w:eastAsia="ar-SA"/>
          <w14:ligatures w14:val="none"/>
        </w:rPr>
        <w:t>Wykonawcy nie przysługują w takim przypadku żadne roszczenia odszkodowawcze.</w:t>
      </w:r>
    </w:p>
    <w:p w14:paraId="0F68AA5C" w14:textId="77777777" w:rsidR="007C2FF4" w:rsidRPr="007C2FF4" w:rsidRDefault="007C2FF4" w:rsidP="007C2FF4">
      <w:pPr>
        <w:widowControl w:val="0"/>
        <w:numPr>
          <w:ilvl w:val="0"/>
          <w:numId w:val="14"/>
        </w:numPr>
        <w:tabs>
          <w:tab w:val="num" w:pos="360"/>
          <w:tab w:val="left" w:pos="851"/>
        </w:tabs>
        <w:suppressAutoHyphens/>
        <w:spacing w:after="0" w:line="240" w:lineRule="auto"/>
        <w:ind w:right="-33"/>
        <w:contextualSpacing/>
        <w:jc w:val="both"/>
        <w:rPr>
          <w:rFonts w:ascii="Arial" w:eastAsia="Times New Roman" w:hAnsi="Arial" w:cs="Arial"/>
          <w:b/>
          <w:kern w:val="0"/>
          <w:sz w:val="18"/>
          <w:szCs w:val="18"/>
          <w:lang w:eastAsia="ar-SA"/>
          <w14:ligatures w14:val="none"/>
        </w:rPr>
      </w:pPr>
      <w:r w:rsidRPr="007C2FF4">
        <w:rPr>
          <w:rFonts w:ascii="Arial" w:eastAsia="Times New Roman" w:hAnsi="Arial" w:cs="Arial"/>
          <w:bCs/>
          <w:kern w:val="0"/>
          <w:sz w:val="18"/>
          <w:szCs w:val="18"/>
          <w:lang w:eastAsia="ar-SA"/>
          <w14:ligatures w14:val="none"/>
        </w:rPr>
        <w:t xml:space="preserve">Jeżeli przedmiot umowy będzie wykonywany przez Wykonawcę w sposób wadliwy lub sprzeczny z umową, Zamawiający może od umowy odstąpić, powierzając poprawienie lub dalsze wykonanie przedmiotu umowy innej osobie lub podmiotowi na koszt Wykonawcy (wykonanie zastępcze). </w:t>
      </w:r>
    </w:p>
    <w:p w14:paraId="3D5C445E" w14:textId="77777777" w:rsidR="007C2FF4" w:rsidRPr="007C2FF4" w:rsidRDefault="007C2FF4" w:rsidP="007C2FF4">
      <w:pPr>
        <w:widowControl w:val="0"/>
        <w:tabs>
          <w:tab w:val="num" w:pos="0"/>
          <w:tab w:val="left" w:pos="360"/>
        </w:tabs>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8</w:t>
      </w:r>
    </w:p>
    <w:p w14:paraId="17B7A5CA" w14:textId="77777777" w:rsidR="007C2FF4" w:rsidRPr="007C2FF4" w:rsidRDefault="007C2FF4" w:rsidP="007C2FF4">
      <w:pPr>
        <w:widowControl w:val="0"/>
        <w:numPr>
          <w:ilvl w:val="2"/>
          <w:numId w:val="12"/>
        </w:numPr>
        <w:tabs>
          <w:tab w:val="left" w:pos="360"/>
        </w:tabs>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Zamawiający przewiduje możliwość zmiany niniejszej umowy w stosunku do treści oferty, na podstawie której dokonano wyboru Wykonawcy w następujących przypadkach i na określonych warunkach:</w:t>
      </w:r>
    </w:p>
    <w:p w14:paraId="7B5FEF7A" w14:textId="77777777" w:rsidR="007C2FF4" w:rsidRPr="007C2FF4" w:rsidRDefault="007C2FF4" w:rsidP="007C2FF4">
      <w:pPr>
        <w:widowControl w:val="0"/>
        <w:numPr>
          <w:ilvl w:val="0"/>
          <w:numId w:val="15"/>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zmiana danych Wykonawcy (np. zmiana adresu, nazwy) lub zmiana wynikająca z przekształcenia podmiotowego po stronie Wykonawcy, skutkującą sukcesją generalną;</w:t>
      </w:r>
    </w:p>
    <w:p w14:paraId="2A7304E5" w14:textId="77777777" w:rsidR="007C2FF4" w:rsidRPr="007C2FF4" w:rsidRDefault="007C2FF4" w:rsidP="007C2FF4">
      <w:pPr>
        <w:widowControl w:val="0"/>
        <w:numPr>
          <w:ilvl w:val="0"/>
          <w:numId w:val="15"/>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zmiany wynikające z powstania niezamierzonych niezgodności pomiędzy zapisami umowy, a treścią oferty i/lub wymogami zapytania ofertowego;</w:t>
      </w:r>
    </w:p>
    <w:p w14:paraId="198F9C7C" w14:textId="77777777" w:rsidR="007C2FF4" w:rsidRPr="007C2FF4" w:rsidRDefault="007C2FF4" w:rsidP="007C2FF4">
      <w:pPr>
        <w:widowControl w:val="0"/>
        <w:numPr>
          <w:ilvl w:val="0"/>
          <w:numId w:val="15"/>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zmiany w obowiązujących przepisach prawa mające wpływ na przedmiot </w:t>
      </w:r>
      <w:r w:rsidRPr="007C2FF4">
        <w:rPr>
          <w:rFonts w:ascii="Arial" w:eastAsia="Times New Roman" w:hAnsi="Arial" w:cs="Arial"/>
          <w:kern w:val="0"/>
          <w:sz w:val="18"/>
          <w:szCs w:val="18"/>
          <w:lang w:eastAsia="ar-SA"/>
          <w14:ligatures w14:val="none"/>
        </w:rPr>
        <w:br/>
        <w:t>i warunki umowy oraz zmiana sytuacji prawnej i faktycznej Wykonawcy i/lub Zamawiającego skutkująca niemożnością realizacji przedmiotu umowy;</w:t>
      </w:r>
    </w:p>
    <w:p w14:paraId="35730BFA" w14:textId="77777777" w:rsidR="007C2FF4" w:rsidRPr="007C2FF4" w:rsidRDefault="007C2FF4" w:rsidP="007C2FF4">
      <w:pPr>
        <w:widowControl w:val="0"/>
        <w:numPr>
          <w:ilvl w:val="0"/>
          <w:numId w:val="15"/>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dopuszcza się obniżenie wynagrodzenia Wykonawcy przy zachowaniu zakresu jego świadczenia umownego;</w:t>
      </w:r>
    </w:p>
    <w:p w14:paraId="199F41E0" w14:textId="77777777" w:rsidR="007C2FF4" w:rsidRPr="007C2FF4" w:rsidRDefault="007C2FF4" w:rsidP="007C2FF4">
      <w:pPr>
        <w:widowControl w:val="0"/>
        <w:numPr>
          <w:ilvl w:val="0"/>
          <w:numId w:val="15"/>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skrócenie terminu wykonania umowy, w szczególności w przypadku wcześniejszego wykorzystania przez Zamawiającego ilości przedmiotu umowy przy zachowaniu jej wartości,</w:t>
      </w:r>
    </w:p>
    <w:p w14:paraId="0DAEEFDE" w14:textId="77777777" w:rsidR="007C2FF4" w:rsidRPr="007C2FF4" w:rsidRDefault="007C2FF4" w:rsidP="007C2FF4">
      <w:pPr>
        <w:widowControl w:val="0"/>
        <w:numPr>
          <w:ilvl w:val="0"/>
          <w:numId w:val="15"/>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wycofania z dystrybucji przedmiotu umowy i zastąpienia go produktem o parametrach nie gorszych niż oferowany, za cenę taką jaka została ustalona w niniejszej umowie.</w:t>
      </w:r>
    </w:p>
    <w:p w14:paraId="0B34C1B0" w14:textId="77777777" w:rsidR="007C2FF4" w:rsidRPr="007C2FF4" w:rsidRDefault="007C2FF4" w:rsidP="007C2FF4">
      <w:pPr>
        <w:widowControl w:val="0"/>
        <w:numPr>
          <w:ilvl w:val="0"/>
          <w:numId w:val="12"/>
        </w:numPr>
        <w:tabs>
          <w:tab w:val="left" w:pos="360"/>
        </w:tabs>
        <w:suppressAutoHyphens/>
        <w:spacing w:after="0" w:line="240" w:lineRule="auto"/>
        <w:ind w:right="-33"/>
        <w:contextualSpacing/>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01F72C99" w14:textId="77777777" w:rsidR="007C2FF4" w:rsidRPr="007C2FF4" w:rsidRDefault="007C2FF4" w:rsidP="007C2FF4">
      <w:pPr>
        <w:widowControl w:val="0"/>
        <w:tabs>
          <w:tab w:val="num" w:pos="0"/>
          <w:tab w:val="left" w:pos="360"/>
        </w:tabs>
        <w:suppressAutoHyphens/>
        <w:spacing w:after="0" w:line="240" w:lineRule="auto"/>
        <w:ind w:right="-33"/>
        <w:jc w:val="center"/>
        <w:rPr>
          <w:rFonts w:ascii="Arial" w:eastAsia="Times New Roman" w:hAnsi="Arial" w:cs="Arial"/>
          <w:b/>
          <w:kern w:val="0"/>
          <w:sz w:val="18"/>
          <w:szCs w:val="18"/>
          <w:lang w:eastAsia="ar-SA"/>
          <w14:ligatures w14:val="none"/>
        </w:rPr>
      </w:pPr>
    </w:p>
    <w:p w14:paraId="02768AC8" w14:textId="77777777" w:rsidR="007C2FF4" w:rsidRPr="007C2FF4" w:rsidRDefault="007C2FF4" w:rsidP="007C2FF4">
      <w:pPr>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9</w:t>
      </w:r>
    </w:p>
    <w:p w14:paraId="18B6B9AE" w14:textId="77777777" w:rsidR="007C2FF4" w:rsidRPr="007C2FF4" w:rsidRDefault="007C2FF4" w:rsidP="007C2FF4">
      <w:pPr>
        <w:widowControl w:val="0"/>
        <w:numPr>
          <w:ilvl w:val="0"/>
          <w:numId w:val="11"/>
        </w:numPr>
        <w:tabs>
          <w:tab w:val="left" w:pos="360"/>
        </w:tabs>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lastRenderedPageBreak/>
        <w:t>Przeniesienie wierzytelności wynikających z niniejszej umowy sposób określony trybem art. 509-518 KC wymaga zgody Zamawiającego, udzielonej w trybie art. 54 ust. 5 ustawy z dnia 15 kwietnia 2011 r. o działalności leczniczej.</w:t>
      </w:r>
    </w:p>
    <w:p w14:paraId="34FE1A54" w14:textId="77777777" w:rsidR="007C2FF4" w:rsidRPr="007C2FF4" w:rsidRDefault="007C2FF4" w:rsidP="007C2FF4">
      <w:pPr>
        <w:widowControl w:val="0"/>
        <w:numPr>
          <w:ilvl w:val="0"/>
          <w:numId w:val="11"/>
        </w:numPr>
        <w:tabs>
          <w:tab w:val="left" w:pos="360"/>
        </w:tabs>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1344DDBB" w14:textId="77777777" w:rsidR="007C2FF4" w:rsidRPr="007C2FF4" w:rsidRDefault="007C2FF4" w:rsidP="007C2FF4">
      <w:pPr>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10</w:t>
      </w:r>
    </w:p>
    <w:p w14:paraId="53FB0EB2" w14:textId="77777777" w:rsidR="007C2FF4" w:rsidRPr="007C2FF4" w:rsidRDefault="007C2FF4" w:rsidP="007C2FF4">
      <w:pPr>
        <w:numPr>
          <w:ilvl w:val="0"/>
          <w:numId w:val="8"/>
        </w:numPr>
        <w:suppressAutoHyphens/>
        <w:spacing w:after="0" w:line="240" w:lineRule="auto"/>
        <w:ind w:left="284" w:hanging="284"/>
        <w:jc w:val="lowKashida"/>
        <w:rPr>
          <w:rFonts w:ascii="Arial" w:eastAsia="Times New Roman" w:hAnsi="Arial" w:cs="Arial"/>
          <w:kern w:val="0"/>
          <w:sz w:val="18"/>
          <w:szCs w:val="18"/>
          <w:lang w:eastAsia="pl-PL"/>
          <w14:ligatures w14:val="none"/>
        </w:rPr>
      </w:pPr>
      <w:r w:rsidRPr="007C2FF4">
        <w:rPr>
          <w:rFonts w:ascii="Arial" w:eastAsia="Times New Roman" w:hAnsi="Arial" w:cs="Arial"/>
          <w:kern w:val="0"/>
          <w:sz w:val="18"/>
          <w:szCs w:val="18"/>
          <w:lang w:eastAsia="pl-PL"/>
          <w14:ligatures w14:val="none"/>
        </w:rPr>
        <w:t xml:space="preserve">Wykonawca ponosi wobec Zamawiającego pełną odpowiedzialność za działania, uchybienia i zaniedbania podwykonawców, w takim samym stopniu, jakby to były działania, uchybienia lub zaniedbania Wykonawcy. </w:t>
      </w:r>
    </w:p>
    <w:p w14:paraId="616FB29B" w14:textId="77777777" w:rsidR="007C2FF4" w:rsidRPr="007C2FF4" w:rsidRDefault="007C2FF4" w:rsidP="007C2FF4">
      <w:pPr>
        <w:spacing w:after="0" w:line="240" w:lineRule="auto"/>
        <w:jc w:val="lowKashida"/>
        <w:rPr>
          <w:rFonts w:ascii="Arial" w:eastAsia="Times New Roman" w:hAnsi="Arial" w:cs="Arial"/>
          <w:kern w:val="0"/>
          <w:sz w:val="18"/>
          <w:szCs w:val="18"/>
          <w:lang w:eastAsia="pl-PL"/>
          <w14:ligatures w14:val="none"/>
        </w:rPr>
      </w:pPr>
    </w:p>
    <w:p w14:paraId="1523CC63" w14:textId="77777777" w:rsidR="007C2FF4" w:rsidRPr="007C2FF4" w:rsidRDefault="007C2FF4" w:rsidP="007C2FF4">
      <w:pPr>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11</w:t>
      </w:r>
    </w:p>
    <w:p w14:paraId="1964B0E8" w14:textId="77777777" w:rsidR="007C2FF4" w:rsidRPr="007C2FF4" w:rsidRDefault="007C2FF4" w:rsidP="007C2FF4">
      <w:p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W sprawach nieuregulowanych niniejszą umową będą miały zastosowanie przepisy Kodeksu Cywilnego.</w:t>
      </w:r>
    </w:p>
    <w:p w14:paraId="46E37DF0" w14:textId="77777777" w:rsidR="007C2FF4" w:rsidRPr="007C2FF4" w:rsidRDefault="007C2FF4" w:rsidP="007C2FF4">
      <w:pPr>
        <w:suppressAutoHyphens/>
        <w:spacing w:after="0" w:line="240" w:lineRule="auto"/>
        <w:ind w:right="-33"/>
        <w:jc w:val="center"/>
        <w:rPr>
          <w:rFonts w:ascii="Arial" w:eastAsia="Times New Roman" w:hAnsi="Arial" w:cs="Arial"/>
          <w:b/>
          <w:kern w:val="0"/>
          <w:sz w:val="18"/>
          <w:szCs w:val="18"/>
          <w:lang w:eastAsia="ar-SA"/>
          <w14:ligatures w14:val="none"/>
        </w:rPr>
      </w:pPr>
    </w:p>
    <w:p w14:paraId="206328DF" w14:textId="77777777" w:rsidR="007C2FF4" w:rsidRPr="007C2FF4" w:rsidRDefault="007C2FF4" w:rsidP="007C2FF4">
      <w:pPr>
        <w:suppressAutoHyphens/>
        <w:spacing w:after="0" w:line="240" w:lineRule="auto"/>
        <w:ind w:right="-33"/>
        <w:jc w:val="center"/>
        <w:rPr>
          <w:rFonts w:ascii="Arial" w:eastAsia="Times New Roman" w:hAnsi="Arial" w:cs="Arial"/>
          <w:kern w:val="0"/>
          <w:sz w:val="18"/>
          <w:szCs w:val="18"/>
          <w:lang w:eastAsia="ar-SA"/>
          <w14:ligatures w14:val="none"/>
        </w:rPr>
      </w:pPr>
      <w:r w:rsidRPr="007C2FF4">
        <w:rPr>
          <w:rFonts w:ascii="Arial" w:eastAsia="Times New Roman" w:hAnsi="Arial" w:cs="Arial"/>
          <w:b/>
          <w:kern w:val="0"/>
          <w:sz w:val="18"/>
          <w:szCs w:val="18"/>
          <w:lang w:eastAsia="ar-SA"/>
          <w14:ligatures w14:val="none"/>
        </w:rPr>
        <w:t>§ 12</w:t>
      </w:r>
    </w:p>
    <w:p w14:paraId="1723ADD5" w14:textId="77777777" w:rsidR="007C2FF4" w:rsidRPr="007C2FF4" w:rsidRDefault="007C2FF4" w:rsidP="007C2FF4">
      <w:pPr>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Ewentualne spory wynikłe z umowy będą rozstrzygane przez sąd właściwy miejscowo dla siedziby Zamawiającego.</w:t>
      </w:r>
    </w:p>
    <w:p w14:paraId="4ED08E68" w14:textId="77777777" w:rsidR="007C2FF4" w:rsidRPr="007C2FF4" w:rsidRDefault="007C2FF4" w:rsidP="007C2FF4">
      <w:pPr>
        <w:suppressAutoHyphens/>
        <w:spacing w:after="0" w:line="240" w:lineRule="auto"/>
        <w:ind w:right="-33"/>
        <w:jc w:val="center"/>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 13</w:t>
      </w:r>
    </w:p>
    <w:p w14:paraId="31F4174E" w14:textId="77777777" w:rsidR="007C2FF4" w:rsidRPr="007C2FF4" w:rsidRDefault="007C2FF4" w:rsidP="007C2FF4">
      <w:pPr>
        <w:tabs>
          <w:tab w:val="num" w:pos="0"/>
        </w:tabs>
        <w:suppressAutoHyphens/>
        <w:spacing w:after="0" w:line="240" w:lineRule="auto"/>
        <w:ind w:right="-33"/>
        <w:jc w:val="both"/>
        <w:rPr>
          <w:rFonts w:ascii="Arial" w:eastAsia="Times New Roman" w:hAnsi="Arial" w:cs="Arial"/>
          <w:kern w:val="0"/>
          <w:sz w:val="18"/>
          <w:szCs w:val="18"/>
          <w:lang w:eastAsia="ar-SA"/>
          <w14:ligatures w14:val="none"/>
        </w:rPr>
      </w:pPr>
      <w:r w:rsidRPr="007C2FF4">
        <w:rPr>
          <w:rFonts w:ascii="Arial" w:eastAsia="Times New Roman" w:hAnsi="Arial" w:cs="Arial"/>
          <w:kern w:val="0"/>
          <w:sz w:val="18"/>
          <w:szCs w:val="18"/>
          <w:lang w:eastAsia="ar-SA"/>
          <w14:ligatures w14:val="none"/>
        </w:rPr>
        <w:t>Umowę niniejszą sporządzono w dwóch jednobrzmiących egzemplarzach, jeden egzemplarz dla Wykonawcy oraz jeden egzemplarz dla Zamawiającego.</w:t>
      </w:r>
    </w:p>
    <w:p w14:paraId="7C2ED7E9" w14:textId="77777777" w:rsidR="007C2FF4" w:rsidRPr="007C2FF4" w:rsidRDefault="007C2FF4" w:rsidP="007C2FF4">
      <w:pPr>
        <w:tabs>
          <w:tab w:val="num" w:pos="0"/>
        </w:tabs>
        <w:suppressAutoHyphens/>
        <w:spacing w:after="0" w:line="240" w:lineRule="auto"/>
        <w:ind w:right="-288"/>
        <w:jc w:val="both"/>
        <w:rPr>
          <w:rFonts w:ascii="Arial" w:eastAsia="Times New Roman" w:hAnsi="Arial" w:cs="Arial"/>
          <w:b/>
          <w:kern w:val="0"/>
          <w:sz w:val="18"/>
          <w:szCs w:val="18"/>
          <w:lang w:eastAsia="ar-SA"/>
          <w14:ligatures w14:val="none"/>
        </w:rPr>
      </w:pPr>
    </w:p>
    <w:p w14:paraId="2C1DF7E9" w14:textId="77777777" w:rsidR="007C2FF4" w:rsidRPr="007C2FF4" w:rsidRDefault="007C2FF4" w:rsidP="007C2FF4">
      <w:pPr>
        <w:tabs>
          <w:tab w:val="num" w:pos="0"/>
        </w:tabs>
        <w:suppressAutoHyphens/>
        <w:spacing w:after="0" w:line="240" w:lineRule="auto"/>
        <w:ind w:right="-288"/>
        <w:jc w:val="both"/>
        <w:rPr>
          <w:rFonts w:ascii="Arial" w:eastAsia="Times New Roman" w:hAnsi="Arial" w:cs="Arial"/>
          <w:b/>
          <w:kern w:val="0"/>
          <w:sz w:val="18"/>
          <w:szCs w:val="18"/>
          <w:lang w:eastAsia="ar-SA"/>
          <w14:ligatures w14:val="none"/>
        </w:rPr>
      </w:pPr>
      <w:r w:rsidRPr="007C2FF4">
        <w:rPr>
          <w:rFonts w:ascii="Arial" w:eastAsia="Times New Roman" w:hAnsi="Arial" w:cs="Arial"/>
          <w:b/>
          <w:kern w:val="0"/>
          <w:sz w:val="18"/>
          <w:szCs w:val="18"/>
          <w:lang w:eastAsia="ar-SA"/>
          <w14:ligatures w14:val="none"/>
        </w:rPr>
        <w:tab/>
        <w:t>WYKONAWCA:</w:t>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r>
      <w:r w:rsidRPr="007C2FF4">
        <w:rPr>
          <w:rFonts w:ascii="Arial" w:eastAsia="Times New Roman" w:hAnsi="Arial" w:cs="Arial"/>
          <w:b/>
          <w:kern w:val="0"/>
          <w:sz w:val="18"/>
          <w:szCs w:val="18"/>
          <w:lang w:eastAsia="ar-SA"/>
          <w14:ligatures w14:val="none"/>
        </w:rPr>
        <w:tab/>
        <w:t>ZAMAWIAJĄCY:</w:t>
      </w:r>
    </w:p>
    <w:p w14:paraId="14BC7FA3" w14:textId="77777777" w:rsidR="007C2FF4" w:rsidRPr="007C2FF4" w:rsidRDefault="007C2FF4" w:rsidP="007C2FF4">
      <w:pPr>
        <w:suppressAutoHyphens/>
        <w:spacing w:after="0" w:line="240" w:lineRule="auto"/>
        <w:rPr>
          <w:rFonts w:ascii="Arial" w:eastAsia="Times New Roman" w:hAnsi="Arial" w:cs="Arial"/>
          <w:kern w:val="0"/>
          <w:sz w:val="18"/>
          <w:szCs w:val="18"/>
          <w:lang w:eastAsia="ar-SA"/>
          <w14:ligatures w14:val="none"/>
        </w:rPr>
      </w:pPr>
    </w:p>
    <w:p w14:paraId="1E794976" w14:textId="77777777" w:rsidR="007C2FF4" w:rsidRPr="007C2FF4" w:rsidRDefault="007C2FF4" w:rsidP="007C2FF4">
      <w:pPr>
        <w:suppressAutoHyphens/>
        <w:spacing w:after="0" w:line="240" w:lineRule="auto"/>
        <w:rPr>
          <w:rFonts w:ascii="Arial" w:eastAsia="Times New Roman" w:hAnsi="Arial" w:cs="Arial"/>
          <w:kern w:val="0"/>
          <w:sz w:val="18"/>
          <w:szCs w:val="18"/>
          <w:lang w:eastAsia="ar-SA"/>
          <w14:ligatures w14:val="none"/>
        </w:rPr>
      </w:pPr>
    </w:p>
    <w:p w14:paraId="39D72297" w14:textId="77777777" w:rsidR="009A1C10" w:rsidRDefault="009A1C10"/>
    <w:sectPr w:rsidR="009A1C10">
      <w:footerReference w:type="even" r:id="rId7"/>
      <w:footerReference w:type="default" r:id="rId8"/>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C4A3" w14:textId="77777777" w:rsidR="002059A1" w:rsidRDefault="002059A1">
      <w:pPr>
        <w:spacing w:after="0" w:line="240" w:lineRule="auto"/>
      </w:pPr>
      <w:r>
        <w:separator/>
      </w:r>
    </w:p>
  </w:endnote>
  <w:endnote w:type="continuationSeparator" w:id="0">
    <w:p w14:paraId="3B678723" w14:textId="77777777" w:rsidR="002059A1" w:rsidRDefault="0020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0504" w14:textId="77777777" w:rsidR="00956913"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B41396D" w14:textId="77777777" w:rsidR="00956913" w:rsidRDefault="000000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90B1" w14:textId="77777777" w:rsidR="00956913"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5B689B88" w14:textId="77777777" w:rsidR="00956913" w:rsidRDefault="00000000">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A2F3" w14:textId="77777777" w:rsidR="002059A1" w:rsidRDefault="002059A1">
      <w:pPr>
        <w:spacing w:after="0" w:line="240" w:lineRule="auto"/>
      </w:pPr>
      <w:r>
        <w:separator/>
      </w:r>
    </w:p>
  </w:footnote>
  <w:footnote w:type="continuationSeparator" w:id="0">
    <w:p w14:paraId="69D6CACD" w14:textId="77777777" w:rsidR="002059A1" w:rsidRDefault="00205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4"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5"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6" w15:restartNumberingAfterBreak="0">
    <w:nsid w:val="396F25C2"/>
    <w:multiLevelType w:val="singleLevel"/>
    <w:tmpl w:val="E34451E0"/>
    <w:lvl w:ilvl="0">
      <w:start w:val="1"/>
      <w:numFmt w:val="decimal"/>
      <w:lvlText w:val="%1."/>
      <w:lvlJc w:val="left"/>
      <w:pPr>
        <w:tabs>
          <w:tab w:val="num" w:pos="360"/>
        </w:tabs>
        <w:ind w:left="360" w:hanging="360"/>
      </w:pPr>
    </w:lvl>
  </w:abstractNum>
  <w:abstractNum w:abstractNumId="7"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9"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0"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39680390">
    <w:abstractNumId w:val="6"/>
  </w:num>
  <w:num w:numId="2" w16cid:durableId="929199422">
    <w:abstractNumId w:val="5"/>
  </w:num>
  <w:num w:numId="3" w16cid:durableId="596794378">
    <w:abstractNumId w:val="9"/>
  </w:num>
  <w:num w:numId="4" w16cid:durableId="742260941">
    <w:abstractNumId w:val="8"/>
  </w:num>
  <w:num w:numId="5" w16cid:durableId="1972636659">
    <w:abstractNumId w:val="3"/>
  </w:num>
  <w:num w:numId="6" w16cid:durableId="256183802">
    <w:abstractNumId w:val="14"/>
  </w:num>
  <w:num w:numId="7" w16cid:durableId="1585341389">
    <w:abstractNumId w:val="4"/>
  </w:num>
  <w:num w:numId="8" w16cid:durableId="1903442764">
    <w:abstractNumId w:val="10"/>
  </w:num>
  <w:num w:numId="9" w16cid:durableId="261307096">
    <w:abstractNumId w:val="15"/>
  </w:num>
  <w:num w:numId="10" w16cid:durableId="1055085447">
    <w:abstractNumId w:val="13"/>
  </w:num>
  <w:num w:numId="11" w16cid:durableId="565409842">
    <w:abstractNumId w:val="0"/>
  </w:num>
  <w:num w:numId="12" w16cid:durableId="1932855322">
    <w:abstractNumId w:val="1"/>
  </w:num>
  <w:num w:numId="13" w16cid:durableId="263923942">
    <w:abstractNumId w:val="12"/>
  </w:num>
  <w:num w:numId="14" w16cid:durableId="784158213">
    <w:abstractNumId w:val="7"/>
  </w:num>
  <w:num w:numId="15" w16cid:durableId="1739741613">
    <w:abstractNumId w:val="11"/>
  </w:num>
  <w:num w:numId="16" w16cid:durableId="80181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8B"/>
    <w:rsid w:val="002059A1"/>
    <w:rsid w:val="002D33A8"/>
    <w:rsid w:val="0056568B"/>
    <w:rsid w:val="006E1039"/>
    <w:rsid w:val="007C2FF4"/>
    <w:rsid w:val="009A1C10"/>
    <w:rsid w:val="00ED3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8D07"/>
  <w15:chartTrackingRefBased/>
  <w15:docId w15:val="{98F647E8-19AA-4E7C-9029-7F11280E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7C2FF4"/>
    <w:pPr>
      <w:tabs>
        <w:tab w:val="center" w:pos="4536"/>
        <w:tab w:val="right" w:pos="9072"/>
      </w:tabs>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customStyle="1" w:styleId="StopkaZnak">
    <w:name w:val="Stopka Znak"/>
    <w:basedOn w:val="Domylnaczcionkaakapitu"/>
    <w:link w:val="Stopka"/>
    <w:uiPriority w:val="99"/>
    <w:semiHidden/>
    <w:rsid w:val="007C2FF4"/>
    <w:rPr>
      <w:rFonts w:ascii="Times New Roman" w:eastAsia="Times New Roman" w:hAnsi="Times New Roman" w:cs="Times New Roman"/>
      <w:kern w:val="0"/>
      <w:sz w:val="24"/>
      <w:szCs w:val="20"/>
      <w:lang w:eastAsia="ar-SA"/>
      <w14:ligatures w14:val="none"/>
    </w:rPr>
  </w:style>
  <w:style w:type="character" w:styleId="Numerstrony">
    <w:name w:val="page number"/>
    <w:basedOn w:val="Domylnaczcionkaakapitu"/>
    <w:semiHidden/>
    <w:rsid w:val="007C2FF4"/>
  </w:style>
  <w:style w:type="numbering" w:customStyle="1" w:styleId="WW8Num23">
    <w:name w:val="WW8Num23"/>
    <w:basedOn w:val="Bezlisty"/>
    <w:rsid w:val="007C2FF4"/>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2353</Words>
  <Characters>14124</Characters>
  <Application>Microsoft Office Word</Application>
  <DocSecurity>0</DocSecurity>
  <Lines>117</Lines>
  <Paragraphs>32</Paragraphs>
  <ScaleCrop>false</ScaleCrop>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 informatyk</dc:creator>
  <cp:keywords/>
  <dc:description/>
  <cp:lastModifiedBy>szpital informatyk</cp:lastModifiedBy>
  <cp:revision>5</cp:revision>
  <cp:lastPrinted>2023-03-28T09:03:00Z</cp:lastPrinted>
  <dcterms:created xsi:type="dcterms:W3CDTF">2023-03-28T08:57:00Z</dcterms:created>
  <dcterms:modified xsi:type="dcterms:W3CDTF">2023-04-04T09:06:00Z</dcterms:modified>
</cp:coreProperties>
</file>