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170B5B08" w:rsidR="00A577D2" w:rsidRPr="00A577D2" w:rsidRDefault="00A577D2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 w:rsidRPr="00A577D2">
        <w:rPr>
          <w:rFonts w:ascii="Arial" w:hAnsi="Arial"/>
          <w:b/>
          <w:bCs/>
          <w:i/>
          <w:sz w:val="24"/>
          <w:szCs w:val="24"/>
        </w:rPr>
        <w:t>,,</w:t>
      </w:r>
      <w:r w:rsidR="000E1768">
        <w:rPr>
          <w:rFonts w:ascii="Arial" w:hAnsi="Arial"/>
          <w:b/>
          <w:bCs/>
          <w:i/>
          <w:sz w:val="24"/>
          <w:szCs w:val="24"/>
        </w:rPr>
        <w:t>Dostawę słupków blokujących drogowych parkingowych biało – czerwonych dla potrzeb SP ZOZ Miejskiego Szpitala Zespolonego w Częstochowie</w:t>
      </w:r>
      <w:r w:rsidRPr="00A577D2">
        <w:rPr>
          <w:rFonts w:ascii="Arial" w:hAnsi="Arial"/>
          <w:b/>
          <w:bCs/>
          <w:i/>
          <w:sz w:val="24"/>
          <w:szCs w:val="24"/>
        </w:rPr>
        <w:t xml:space="preserve">.” 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61557">
    <w:abstractNumId w:val="0"/>
  </w:num>
  <w:num w:numId="2" w16cid:durableId="83650477">
    <w:abstractNumId w:val="1"/>
  </w:num>
  <w:num w:numId="3" w16cid:durableId="1636762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0E1768"/>
    <w:rsid w:val="001C3587"/>
    <w:rsid w:val="006645F9"/>
    <w:rsid w:val="007E316D"/>
    <w:rsid w:val="007F755E"/>
    <w:rsid w:val="00A5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5</cp:revision>
  <dcterms:created xsi:type="dcterms:W3CDTF">2018-07-05T09:03:00Z</dcterms:created>
  <dcterms:modified xsi:type="dcterms:W3CDTF">2023-04-21T09:19:00Z</dcterms:modified>
</cp:coreProperties>
</file>