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8F6A1D" w14:textId="77777777" w:rsidR="002834DE" w:rsidRPr="00DD69E9" w:rsidRDefault="002834DE">
      <w:pPr>
        <w:pStyle w:val="Tekstpodstawowy"/>
        <w:jc w:val="center"/>
        <w:rPr>
          <w:rFonts w:ascii="Arial" w:hAnsi="Arial" w:cs="Arial"/>
          <w:b/>
          <w:sz w:val="22"/>
          <w:szCs w:val="22"/>
        </w:rPr>
      </w:pPr>
      <w:r w:rsidRPr="00DD69E9">
        <w:rPr>
          <w:rFonts w:ascii="Arial" w:hAnsi="Arial" w:cs="Arial"/>
          <w:b/>
          <w:sz w:val="22"/>
          <w:szCs w:val="22"/>
        </w:rPr>
        <w:t>UMOWA nr</w:t>
      </w:r>
      <w:r w:rsidRPr="00DD69E9">
        <w:rPr>
          <w:rFonts w:ascii="Arial" w:hAnsi="Arial" w:cs="Arial"/>
          <w:sz w:val="22"/>
          <w:szCs w:val="22"/>
        </w:rPr>
        <w:t xml:space="preserve"> </w:t>
      </w:r>
      <w:r w:rsidR="00E86A22" w:rsidRPr="00DD69E9">
        <w:rPr>
          <w:rFonts w:ascii="Arial" w:hAnsi="Arial" w:cs="Arial"/>
          <w:b/>
          <w:sz w:val="22"/>
          <w:szCs w:val="22"/>
        </w:rPr>
        <w:t>STI/</w:t>
      </w:r>
      <w:r w:rsidR="00DD69E9">
        <w:rPr>
          <w:rFonts w:ascii="Arial" w:hAnsi="Arial" w:cs="Arial"/>
          <w:b/>
          <w:sz w:val="22"/>
          <w:szCs w:val="22"/>
        </w:rPr>
        <w:t>….</w:t>
      </w:r>
      <w:r w:rsidR="008953F4" w:rsidRPr="00DD69E9">
        <w:rPr>
          <w:rFonts w:ascii="Arial" w:hAnsi="Arial" w:cs="Arial"/>
          <w:b/>
          <w:sz w:val="22"/>
          <w:szCs w:val="22"/>
        </w:rPr>
        <w:t>/202</w:t>
      </w:r>
      <w:r w:rsidR="00DD69E9">
        <w:rPr>
          <w:rFonts w:ascii="Arial" w:hAnsi="Arial" w:cs="Arial"/>
          <w:b/>
          <w:sz w:val="22"/>
          <w:szCs w:val="22"/>
        </w:rPr>
        <w:t>2</w:t>
      </w:r>
    </w:p>
    <w:p w14:paraId="39E69CD9" w14:textId="77777777" w:rsidR="002834DE" w:rsidRPr="00DD69E9" w:rsidRDefault="002834DE">
      <w:pPr>
        <w:rPr>
          <w:rFonts w:ascii="Arial" w:hAnsi="Arial" w:cs="Arial"/>
          <w:sz w:val="22"/>
          <w:szCs w:val="22"/>
        </w:rPr>
      </w:pPr>
    </w:p>
    <w:p w14:paraId="5F1C0127" w14:textId="77777777" w:rsidR="002834DE" w:rsidRPr="00DD69E9" w:rsidRDefault="002834DE">
      <w:pPr>
        <w:rPr>
          <w:rFonts w:ascii="Arial" w:hAnsi="Arial" w:cs="Arial"/>
          <w:sz w:val="22"/>
          <w:szCs w:val="22"/>
        </w:rPr>
      </w:pPr>
    </w:p>
    <w:p w14:paraId="50652A94" w14:textId="77777777" w:rsidR="002834DE" w:rsidRPr="00DD69E9" w:rsidRDefault="002834DE">
      <w:pPr>
        <w:spacing w:line="360" w:lineRule="auto"/>
        <w:rPr>
          <w:rFonts w:ascii="Arial" w:hAnsi="Arial" w:cs="Arial"/>
          <w:sz w:val="22"/>
          <w:szCs w:val="22"/>
        </w:rPr>
      </w:pPr>
      <w:r w:rsidRPr="00DD69E9">
        <w:rPr>
          <w:rFonts w:ascii="Arial" w:hAnsi="Arial" w:cs="Arial"/>
          <w:sz w:val="22"/>
          <w:szCs w:val="22"/>
        </w:rPr>
        <w:t xml:space="preserve">zawarta w dniu </w:t>
      </w:r>
      <w:r w:rsidR="003B5D44" w:rsidRPr="00DD69E9">
        <w:rPr>
          <w:rFonts w:ascii="Arial" w:hAnsi="Arial" w:cs="Arial"/>
          <w:sz w:val="22"/>
          <w:szCs w:val="22"/>
        </w:rPr>
        <w:t>………………..</w:t>
      </w:r>
      <w:r w:rsidRPr="00DD69E9">
        <w:rPr>
          <w:rFonts w:ascii="Arial" w:hAnsi="Arial" w:cs="Arial"/>
          <w:sz w:val="22"/>
          <w:szCs w:val="22"/>
        </w:rPr>
        <w:t xml:space="preserve"> r. w Częstochowie pomiędzy:</w:t>
      </w:r>
    </w:p>
    <w:p w14:paraId="541F61CE" w14:textId="77777777" w:rsidR="002834DE" w:rsidRPr="00DD69E9" w:rsidRDefault="002834DE">
      <w:pPr>
        <w:spacing w:line="360" w:lineRule="auto"/>
        <w:rPr>
          <w:rFonts w:ascii="Arial" w:hAnsi="Arial" w:cs="Arial"/>
          <w:sz w:val="22"/>
          <w:szCs w:val="22"/>
        </w:rPr>
      </w:pPr>
      <w:r w:rsidRPr="00DD69E9">
        <w:rPr>
          <w:rFonts w:ascii="Arial" w:hAnsi="Arial" w:cs="Arial"/>
          <w:b/>
          <w:sz w:val="22"/>
          <w:szCs w:val="22"/>
        </w:rPr>
        <w:t>SP ZOZ Miejskim Szpitalem Zespolonym</w:t>
      </w:r>
      <w:r w:rsidRPr="00DD69E9">
        <w:rPr>
          <w:rFonts w:ascii="Arial" w:hAnsi="Arial" w:cs="Arial"/>
          <w:sz w:val="22"/>
          <w:szCs w:val="22"/>
        </w:rPr>
        <w:t xml:space="preserve"> z siedzibą w Częstochowie przy </w:t>
      </w:r>
    </w:p>
    <w:p w14:paraId="52F80735" w14:textId="77777777" w:rsidR="002834DE" w:rsidRPr="00DD69E9" w:rsidRDefault="002834DE">
      <w:pPr>
        <w:spacing w:line="360" w:lineRule="auto"/>
        <w:rPr>
          <w:rFonts w:ascii="Arial" w:hAnsi="Arial" w:cs="Arial"/>
          <w:sz w:val="22"/>
          <w:szCs w:val="22"/>
        </w:rPr>
      </w:pPr>
      <w:r w:rsidRPr="00DD69E9">
        <w:rPr>
          <w:rFonts w:ascii="Arial" w:hAnsi="Arial" w:cs="Arial"/>
          <w:sz w:val="22"/>
          <w:szCs w:val="22"/>
        </w:rPr>
        <w:t xml:space="preserve">ulicy Mirowskiej 15 </w:t>
      </w:r>
      <w:r w:rsidRPr="00DD69E9">
        <w:rPr>
          <w:rFonts w:ascii="Arial" w:hAnsi="Arial" w:cs="Arial"/>
          <w:sz w:val="22"/>
          <w:szCs w:val="22"/>
        </w:rPr>
        <w:tab/>
      </w:r>
      <w:r w:rsidRPr="00DD69E9">
        <w:rPr>
          <w:rFonts w:ascii="Arial" w:hAnsi="Arial" w:cs="Arial"/>
          <w:sz w:val="22"/>
          <w:szCs w:val="22"/>
        </w:rPr>
        <w:tab/>
        <w:t>42-200 Częstochowa</w:t>
      </w:r>
    </w:p>
    <w:p w14:paraId="10396143" w14:textId="77777777"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sz w:val="22"/>
          <w:szCs w:val="22"/>
        </w:rPr>
        <w:t>REGON: 151586247</w:t>
      </w:r>
      <w:r w:rsidRPr="00DD69E9">
        <w:rPr>
          <w:rFonts w:ascii="Arial" w:hAnsi="Arial" w:cs="Arial"/>
          <w:sz w:val="22"/>
          <w:szCs w:val="22"/>
        </w:rPr>
        <w:tab/>
      </w:r>
      <w:r w:rsidRPr="00DD69E9">
        <w:rPr>
          <w:rFonts w:ascii="Arial" w:hAnsi="Arial" w:cs="Arial"/>
          <w:sz w:val="22"/>
          <w:szCs w:val="22"/>
        </w:rPr>
        <w:tab/>
        <w:t>NIP: 949 17 63 544</w:t>
      </w:r>
      <w:r w:rsidRPr="00DD69E9">
        <w:rPr>
          <w:rFonts w:ascii="Arial" w:hAnsi="Arial" w:cs="Arial"/>
          <w:sz w:val="22"/>
          <w:szCs w:val="22"/>
        </w:rPr>
        <w:tab/>
      </w:r>
      <w:r w:rsidRPr="00DD69E9">
        <w:rPr>
          <w:rFonts w:ascii="Arial" w:hAnsi="Arial" w:cs="Arial"/>
          <w:sz w:val="22"/>
          <w:szCs w:val="22"/>
        </w:rPr>
        <w:tab/>
        <w:t>KRS: 0000026830</w:t>
      </w:r>
    </w:p>
    <w:p w14:paraId="0454F520" w14:textId="77777777" w:rsidR="002834DE" w:rsidRPr="00DD69E9" w:rsidRDefault="002834DE">
      <w:pPr>
        <w:pStyle w:val="WW-Tekstpodstawowy2"/>
        <w:suppressAutoHyphens w:val="0"/>
        <w:spacing w:line="360" w:lineRule="auto"/>
        <w:rPr>
          <w:rFonts w:ascii="Arial" w:hAnsi="Arial" w:cs="Arial"/>
          <w:b w:val="0"/>
          <w:sz w:val="22"/>
          <w:szCs w:val="22"/>
        </w:rPr>
      </w:pPr>
      <w:r w:rsidRPr="00DD69E9">
        <w:rPr>
          <w:rFonts w:ascii="Arial" w:hAnsi="Arial" w:cs="Arial"/>
          <w:b w:val="0"/>
          <w:sz w:val="22"/>
          <w:szCs w:val="22"/>
        </w:rPr>
        <w:t>reprezentowanym przez:</w:t>
      </w:r>
    </w:p>
    <w:p w14:paraId="4A4C7F6D" w14:textId="77777777"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sz w:val="22"/>
          <w:szCs w:val="22"/>
        </w:rPr>
        <w:t xml:space="preserve">Dyrektora </w:t>
      </w:r>
      <w:r w:rsidRPr="00DD69E9">
        <w:rPr>
          <w:rFonts w:ascii="Arial" w:hAnsi="Arial" w:cs="Arial"/>
          <w:sz w:val="22"/>
          <w:szCs w:val="22"/>
        </w:rPr>
        <w:tab/>
      </w:r>
      <w:r w:rsidRPr="00DD69E9">
        <w:rPr>
          <w:rFonts w:ascii="Arial" w:hAnsi="Arial" w:cs="Arial"/>
          <w:sz w:val="22"/>
          <w:szCs w:val="22"/>
        </w:rPr>
        <w:tab/>
        <w:t>Wojciecha Koniecznego</w:t>
      </w:r>
    </w:p>
    <w:p w14:paraId="73C15847" w14:textId="77777777" w:rsidR="00E27077" w:rsidRPr="00DD69E9" w:rsidRDefault="00E27077" w:rsidP="00E27077">
      <w:pPr>
        <w:pStyle w:val="WW-Tekstpodstawowy2"/>
        <w:suppressAutoHyphens w:val="0"/>
        <w:spacing w:line="276" w:lineRule="auto"/>
        <w:rPr>
          <w:rFonts w:ascii="Arial" w:hAnsi="Arial" w:cs="Arial"/>
          <w:sz w:val="22"/>
          <w:szCs w:val="22"/>
        </w:rPr>
      </w:pPr>
    </w:p>
    <w:p w14:paraId="5B649A45" w14:textId="77777777"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b w:val="0"/>
          <w:sz w:val="22"/>
          <w:szCs w:val="22"/>
        </w:rPr>
        <w:t>zwanym w dalszej części umowy „</w:t>
      </w:r>
      <w:r w:rsidRPr="00DD69E9">
        <w:rPr>
          <w:rFonts w:ascii="Arial" w:hAnsi="Arial" w:cs="Arial"/>
          <w:i/>
          <w:sz w:val="22"/>
          <w:szCs w:val="22"/>
        </w:rPr>
        <w:t>Zamawiającym”</w:t>
      </w:r>
    </w:p>
    <w:p w14:paraId="3D7F3A49" w14:textId="77777777" w:rsidR="00BF369C" w:rsidRPr="00DD69E9" w:rsidRDefault="002834DE" w:rsidP="0049362C">
      <w:pPr>
        <w:pStyle w:val="WW-Tekstpodstawowy2"/>
        <w:suppressAutoHyphens w:val="0"/>
        <w:spacing w:line="360" w:lineRule="auto"/>
        <w:rPr>
          <w:rFonts w:ascii="Arial" w:hAnsi="Arial" w:cs="Arial"/>
          <w:sz w:val="22"/>
          <w:szCs w:val="22"/>
        </w:rPr>
      </w:pPr>
      <w:r w:rsidRPr="00DD69E9">
        <w:rPr>
          <w:rFonts w:ascii="Arial" w:hAnsi="Arial" w:cs="Arial"/>
          <w:sz w:val="22"/>
          <w:szCs w:val="22"/>
        </w:rPr>
        <w:t>a</w:t>
      </w:r>
      <w:r w:rsidR="00E6354F" w:rsidRPr="00DD69E9">
        <w:rPr>
          <w:rFonts w:ascii="Arial" w:hAnsi="Arial" w:cs="Arial"/>
          <w:sz w:val="22"/>
          <w:szCs w:val="22"/>
        </w:rPr>
        <w:t xml:space="preserve"> </w:t>
      </w:r>
      <w:r w:rsidR="00E6354F" w:rsidRPr="00DD69E9">
        <w:rPr>
          <w:rFonts w:ascii="Arial" w:hAnsi="Arial" w:cs="Arial"/>
          <w:sz w:val="22"/>
          <w:szCs w:val="22"/>
        </w:rPr>
        <w:br/>
      </w:r>
      <w:r w:rsidR="0049362C" w:rsidRPr="00DD69E9">
        <w:rPr>
          <w:rFonts w:ascii="Arial" w:hAnsi="Arial" w:cs="Arial"/>
          <w:sz w:val="22"/>
          <w:szCs w:val="22"/>
        </w:rPr>
        <w:t xml:space="preserve"> </w:t>
      </w:r>
    </w:p>
    <w:p w14:paraId="54EBC79A" w14:textId="77777777" w:rsidR="0049362C" w:rsidRPr="00DD69E9" w:rsidRDefault="0049362C" w:rsidP="0049362C">
      <w:pPr>
        <w:pStyle w:val="WW-Tekstpodstawowy2"/>
        <w:suppressAutoHyphens w:val="0"/>
        <w:spacing w:line="360" w:lineRule="auto"/>
        <w:rPr>
          <w:rFonts w:ascii="Arial" w:hAnsi="Arial" w:cs="Arial"/>
          <w:sz w:val="22"/>
          <w:szCs w:val="22"/>
        </w:rPr>
      </w:pPr>
    </w:p>
    <w:p w14:paraId="74554AEA" w14:textId="77777777" w:rsidR="002834DE" w:rsidRPr="007551ED" w:rsidRDefault="00BF369C">
      <w:pPr>
        <w:spacing w:line="360" w:lineRule="auto"/>
        <w:rPr>
          <w:rFonts w:ascii="Arial" w:hAnsi="Arial" w:cs="Arial"/>
          <w:b/>
          <w:bCs/>
          <w:sz w:val="22"/>
          <w:szCs w:val="22"/>
        </w:rPr>
      </w:pPr>
      <w:r w:rsidRPr="007551ED">
        <w:rPr>
          <w:rFonts w:ascii="Arial" w:hAnsi="Arial" w:cs="Arial"/>
          <w:b/>
          <w:bCs/>
          <w:sz w:val="22"/>
          <w:szCs w:val="22"/>
        </w:rPr>
        <w:t xml:space="preserve">REGON </w:t>
      </w:r>
      <w:r w:rsidR="0049362C" w:rsidRPr="007551ED">
        <w:rPr>
          <w:rFonts w:ascii="Arial" w:hAnsi="Arial" w:cs="Arial"/>
          <w:b/>
          <w:bCs/>
          <w:sz w:val="22"/>
          <w:szCs w:val="22"/>
        </w:rPr>
        <w:t>……………</w:t>
      </w:r>
      <w:r w:rsidR="002834DE" w:rsidRPr="007551ED">
        <w:rPr>
          <w:rFonts w:ascii="Arial" w:hAnsi="Arial" w:cs="Arial"/>
          <w:b/>
          <w:bCs/>
          <w:sz w:val="22"/>
          <w:szCs w:val="22"/>
        </w:rPr>
        <w:tab/>
      </w:r>
      <w:r w:rsidR="002834DE" w:rsidRPr="007551ED">
        <w:rPr>
          <w:rFonts w:ascii="Arial" w:hAnsi="Arial" w:cs="Arial"/>
          <w:b/>
          <w:bCs/>
          <w:sz w:val="22"/>
          <w:szCs w:val="22"/>
        </w:rPr>
        <w:tab/>
        <w:t>NIP:</w:t>
      </w:r>
      <w:r w:rsidR="002834DE" w:rsidRPr="007551ED">
        <w:rPr>
          <w:rFonts w:ascii="Arial" w:hAnsi="Arial" w:cs="Arial"/>
          <w:b/>
          <w:bCs/>
          <w:sz w:val="22"/>
          <w:szCs w:val="22"/>
        </w:rPr>
        <w:tab/>
      </w:r>
      <w:r w:rsidR="0049362C" w:rsidRPr="007551ED">
        <w:rPr>
          <w:rFonts w:ascii="Arial" w:hAnsi="Arial" w:cs="Arial"/>
          <w:b/>
          <w:bCs/>
          <w:sz w:val="22"/>
          <w:szCs w:val="22"/>
        </w:rPr>
        <w:t>………………….</w:t>
      </w:r>
      <w:r w:rsidRPr="007551ED">
        <w:rPr>
          <w:rFonts w:ascii="Arial" w:hAnsi="Arial" w:cs="Arial"/>
          <w:b/>
          <w:bCs/>
          <w:sz w:val="22"/>
          <w:szCs w:val="22"/>
        </w:rPr>
        <w:t xml:space="preserve">  KRS: </w:t>
      </w:r>
      <w:r w:rsidR="0049362C" w:rsidRPr="007551ED">
        <w:rPr>
          <w:rFonts w:ascii="Arial" w:hAnsi="Arial" w:cs="Arial"/>
          <w:b/>
          <w:bCs/>
          <w:sz w:val="22"/>
          <w:szCs w:val="22"/>
        </w:rPr>
        <w:t>………………..</w:t>
      </w:r>
      <w:bookmarkStart w:id="0" w:name="_GoBack"/>
      <w:bookmarkEnd w:id="0"/>
      <w:r w:rsidR="002834DE" w:rsidRPr="007551ED">
        <w:rPr>
          <w:rFonts w:ascii="Arial" w:hAnsi="Arial" w:cs="Arial"/>
          <w:b/>
          <w:bCs/>
          <w:sz w:val="22"/>
          <w:szCs w:val="22"/>
        </w:rPr>
        <w:tab/>
      </w:r>
      <w:r w:rsidR="002834DE" w:rsidRPr="007551ED">
        <w:rPr>
          <w:rFonts w:ascii="Arial" w:hAnsi="Arial" w:cs="Arial"/>
          <w:b/>
          <w:bCs/>
          <w:sz w:val="22"/>
          <w:szCs w:val="22"/>
        </w:rPr>
        <w:tab/>
        <w:t xml:space="preserve"> </w:t>
      </w:r>
    </w:p>
    <w:p w14:paraId="0727E966" w14:textId="77777777" w:rsidR="002834DE" w:rsidRPr="00DD69E9" w:rsidRDefault="002834DE">
      <w:pPr>
        <w:pStyle w:val="WW-Tekstpodstawowy2"/>
        <w:suppressAutoHyphens w:val="0"/>
        <w:spacing w:line="360" w:lineRule="auto"/>
        <w:rPr>
          <w:rFonts w:ascii="Arial" w:hAnsi="Arial" w:cs="Arial"/>
          <w:b w:val="0"/>
          <w:sz w:val="22"/>
          <w:szCs w:val="22"/>
        </w:rPr>
      </w:pPr>
      <w:r w:rsidRPr="00DD69E9">
        <w:rPr>
          <w:rFonts w:ascii="Arial" w:hAnsi="Arial" w:cs="Arial"/>
          <w:b w:val="0"/>
          <w:sz w:val="22"/>
          <w:szCs w:val="22"/>
        </w:rPr>
        <w:t>reprezentowaną przez:</w:t>
      </w:r>
    </w:p>
    <w:p w14:paraId="2131A13C" w14:textId="77777777" w:rsidR="00E90038" w:rsidRPr="00DD69E9" w:rsidRDefault="006957DA">
      <w:pPr>
        <w:pStyle w:val="WW-Tekstpodstawowy2"/>
        <w:suppressAutoHyphens w:val="0"/>
        <w:spacing w:line="360" w:lineRule="auto"/>
        <w:rPr>
          <w:rFonts w:ascii="Arial" w:hAnsi="Arial" w:cs="Arial"/>
          <w:sz w:val="22"/>
          <w:szCs w:val="22"/>
        </w:rPr>
      </w:pPr>
      <w:r w:rsidRPr="00DD69E9">
        <w:rPr>
          <w:rFonts w:ascii="Arial" w:hAnsi="Arial" w:cs="Arial"/>
          <w:sz w:val="22"/>
          <w:szCs w:val="22"/>
        </w:rPr>
        <w:t>………………………</w:t>
      </w:r>
      <w:r w:rsidR="00BF369C" w:rsidRPr="00DD69E9">
        <w:rPr>
          <w:rFonts w:ascii="Arial" w:hAnsi="Arial" w:cs="Arial"/>
          <w:sz w:val="22"/>
          <w:szCs w:val="22"/>
        </w:rPr>
        <w:t>…….</w:t>
      </w:r>
    </w:p>
    <w:p w14:paraId="08033099" w14:textId="2399FE0D" w:rsidR="002834DE" w:rsidRPr="00DD69E9" w:rsidRDefault="002834DE">
      <w:pPr>
        <w:pStyle w:val="WW-Tekstpodstawowy2"/>
        <w:suppressAutoHyphens w:val="0"/>
        <w:spacing w:line="360" w:lineRule="auto"/>
        <w:rPr>
          <w:rFonts w:ascii="Arial" w:hAnsi="Arial" w:cs="Arial"/>
          <w:sz w:val="22"/>
          <w:szCs w:val="22"/>
        </w:rPr>
      </w:pPr>
      <w:r w:rsidRPr="00DD69E9">
        <w:rPr>
          <w:rFonts w:ascii="Arial" w:hAnsi="Arial" w:cs="Arial"/>
          <w:b w:val="0"/>
          <w:sz w:val="22"/>
          <w:szCs w:val="22"/>
        </w:rPr>
        <w:t xml:space="preserve">zwanym w dalszej części umowy </w:t>
      </w:r>
      <w:r w:rsidRPr="00DD69E9">
        <w:rPr>
          <w:rFonts w:ascii="Arial" w:hAnsi="Arial" w:cs="Arial"/>
          <w:sz w:val="22"/>
          <w:szCs w:val="22"/>
        </w:rPr>
        <w:t>Wykonawcą</w:t>
      </w:r>
    </w:p>
    <w:p w14:paraId="0874EF62" w14:textId="77777777" w:rsidR="007551ED" w:rsidRDefault="007551ED">
      <w:pPr>
        <w:ind w:right="-33"/>
        <w:jc w:val="center"/>
        <w:rPr>
          <w:rFonts w:ascii="Arial" w:hAnsi="Arial" w:cs="Arial"/>
          <w:sz w:val="22"/>
          <w:szCs w:val="22"/>
        </w:rPr>
      </w:pPr>
    </w:p>
    <w:p w14:paraId="39C230A3" w14:textId="70030A02" w:rsidR="007551ED" w:rsidRPr="00AB05E9" w:rsidRDefault="007551ED" w:rsidP="007551ED">
      <w:pPr>
        <w:ind w:left="3"/>
        <w:jc w:val="both"/>
        <w:rPr>
          <w:rFonts w:ascii="Arial" w:hAnsi="Arial" w:cs="Arial"/>
          <w:b/>
          <w:sz w:val="22"/>
          <w:szCs w:val="22"/>
        </w:rPr>
      </w:pPr>
      <w:r w:rsidRPr="00AB05E9">
        <w:rPr>
          <w:rFonts w:ascii="Arial" w:hAnsi="Arial" w:cs="Arial"/>
          <w:sz w:val="22"/>
          <w:szCs w:val="22"/>
        </w:rPr>
        <w:t xml:space="preserve">Niniejsza umowa została zawarta w wyniku rozstrzygnięcia zapytania ofertowego z dnia …………………Postępowanie o wartości szacunkowej nieprzekraczającej kwot określonych w art. 2 ust. 1 pkt 1 Ustawy z dnia 11 września 2019 r. Prawo zamówień publicznych (tj. Dz.U. 2021.1129). </w:t>
      </w:r>
    </w:p>
    <w:p w14:paraId="64D3B492" w14:textId="77777777" w:rsidR="007551ED" w:rsidRPr="00AB05E9" w:rsidRDefault="007551ED" w:rsidP="007551ED">
      <w:pPr>
        <w:ind w:right="-33"/>
        <w:rPr>
          <w:rFonts w:ascii="Arial" w:hAnsi="Arial" w:cs="Arial"/>
          <w:sz w:val="22"/>
          <w:szCs w:val="22"/>
        </w:rPr>
      </w:pPr>
    </w:p>
    <w:p w14:paraId="628F97DF" w14:textId="77777777" w:rsidR="007551ED" w:rsidRPr="00AB05E9" w:rsidRDefault="007551ED">
      <w:pPr>
        <w:ind w:right="-33"/>
        <w:jc w:val="center"/>
        <w:rPr>
          <w:rFonts w:ascii="Arial" w:hAnsi="Arial" w:cs="Arial"/>
          <w:sz w:val="22"/>
          <w:szCs w:val="22"/>
        </w:rPr>
      </w:pPr>
    </w:p>
    <w:p w14:paraId="383E6272" w14:textId="28C32C84" w:rsidR="002834DE" w:rsidRPr="00DD69E9" w:rsidRDefault="002834DE">
      <w:pPr>
        <w:ind w:right="-33"/>
        <w:jc w:val="center"/>
        <w:rPr>
          <w:rFonts w:ascii="Arial" w:hAnsi="Arial" w:cs="Arial"/>
          <w:b/>
          <w:sz w:val="22"/>
          <w:szCs w:val="22"/>
        </w:rPr>
      </w:pPr>
      <w:r w:rsidRPr="00DD69E9">
        <w:rPr>
          <w:rFonts w:ascii="Arial" w:hAnsi="Arial" w:cs="Arial"/>
          <w:b/>
          <w:sz w:val="22"/>
          <w:szCs w:val="22"/>
        </w:rPr>
        <w:t>§ 1</w:t>
      </w:r>
    </w:p>
    <w:p w14:paraId="4C538941" w14:textId="77777777" w:rsidR="002834DE" w:rsidRPr="00DD69E9" w:rsidRDefault="002834DE">
      <w:pPr>
        <w:ind w:right="-33"/>
        <w:jc w:val="center"/>
        <w:rPr>
          <w:rFonts w:ascii="Arial" w:hAnsi="Arial" w:cs="Arial"/>
          <w:b/>
          <w:sz w:val="22"/>
          <w:szCs w:val="22"/>
        </w:rPr>
      </w:pPr>
    </w:p>
    <w:p w14:paraId="1C3F4DE9" w14:textId="0B299F37" w:rsidR="002834DE" w:rsidRPr="007551ED" w:rsidRDefault="002834DE" w:rsidP="007551ED">
      <w:pPr>
        <w:numPr>
          <w:ilvl w:val="0"/>
          <w:numId w:val="2"/>
        </w:numPr>
        <w:shd w:val="clear" w:color="auto" w:fill="FFFFFF"/>
        <w:spacing w:line="276" w:lineRule="auto"/>
        <w:jc w:val="both"/>
        <w:rPr>
          <w:rFonts w:ascii="Arial" w:hAnsi="Arial" w:cs="Arial"/>
          <w:b/>
          <w:sz w:val="22"/>
          <w:szCs w:val="22"/>
        </w:rPr>
      </w:pPr>
      <w:r w:rsidRPr="00DD69E9">
        <w:rPr>
          <w:rFonts w:ascii="Arial" w:hAnsi="Arial" w:cs="Arial"/>
          <w:sz w:val="22"/>
          <w:szCs w:val="22"/>
        </w:rPr>
        <w:t>Przedmiot umowy stanowi</w:t>
      </w:r>
      <w:r w:rsidRPr="00DD69E9">
        <w:rPr>
          <w:rFonts w:ascii="Arial" w:hAnsi="Arial" w:cs="Arial"/>
          <w:b/>
          <w:sz w:val="22"/>
          <w:szCs w:val="22"/>
        </w:rPr>
        <w:t xml:space="preserve"> </w:t>
      </w:r>
      <w:r w:rsidR="009C4E8F" w:rsidRPr="00DD69E9">
        <w:rPr>
          <w:rFonts w:ascii="Arial" w:hAnsi="Arial" w:cs="Arial"/>
          <w:b/>
          <w:sz w:val="22"/>
          <w:szCs w:val="22"/>
        </w:rPr>
        <w:t>„</w:t>
      </w:r>
      <w:r w:rsidR="006F2E64" w:rsidRPr="00DD69E9">
        <w:rPr>
          <w:rFonts w:ascii="Arial" w:hAnsi="Arial" w:cs="Arial"/>
          <w:b/>
          <w:sz w:val="22"/>
          <w:szCs w:val="22"/>
        </w:rPr>
        <w:t>Zakup gwarancji na urządzenia do przetwarzania danych osobowych na macierz dyskową oraz serwery SP ZOZ Miejskiego Szpitala Zespolonego w Częstochowie</w:t>
      </w:r>
      <w:r w:rsidR="006957DA" w:rsidRPr="00DD69E9">
        <w:rPr>
          <w:rFonts w:ascii="Arial" w:hAnsi="Arial" w:cs="Arial"/>
          <w:b/>
          <w:sz w:val="22"/>
          <w:szCs w:val="22"/>
        </w:rPr>
        <w:t>”</w:t>
      </w:r>
      <w:r w:rsidR="007551ED">
        <w:rPr>
          <w:rFonts w:ascii="Arial" w:hAnsi="Arial" w:cs="Arial"/>
          <w:b/>
          <w:sz w:val="22"/>
          <w:szCs w:val="22"/>
        </w:rPr>
        <w:t xml:space="preserve">, </w:t>
      </w:r>
      <w:r w:rsidRPr="007551ED">
        <w:rPr>
          <w:rFonts w:ascii="Arial" w:hAnsi="Arial" w:cs="Arial"/>
          <w:sz w:val="22"/>
          <w:szCs w:val="22"/>
        </w:rPr>
        <w:t xml:space="preserve">zgodnie z opisem przedmiotu zamówienia zawartym w formularzu asortymentowo - cenowym załączonym do niniejszej umowy. </w:t>
      </w:r>
    </w:p>
    <w:p w14:paraId="439CB1DF" w14:textId="2FBE3994" w:rsidR="00FE3F1D" w:rsidRPr="00DD69E9" w:rsidRDefault="00FE3F1D">
      <w:pPr>
        <w:numPr>
          <w:ilvl w:val="0"/>
          <w:numId w:val="2"/>
        </w:numPr>
        <w:jc w:val="both"/>
        <w:rPr>
          <w:rFonts w:ascii="Arial" w:hAnsi="Arial" w:cs="Arial"/>
          <w:sz w:val="22"/>
          <w:szCs w:val="22"/>
        </w:rPr>
      </w:pPr>
      <w:r w:rsidRPr="00DD69E9">
        <w:rPr>
          <w:rFonts w:ascii="Arial" w:hAnsi="Arial" w:cs="Arial"/>
          <w:sz w:val="22"/>
          <w:szCs w:val="22"/>
        </w:rPr>
        <w:t>Wykonawca sprzedaje</w:t>
      </w:r>
      <w:r w:rsidR="007551ED">
        <w:rPr>
          <w:rFonts w:ascii="Arial" w:hAnsi="Arial" w:cs="Arial"/>
          <w:sz w:val="22"/>
          <w:szCs w:val="22"/>
        </w:rPr>
        <w:t>,</w:t>
      </w:r>
      <w:r w:rsidRPr="00DD69E9">
        <w:rPr>
          <w:rFonts w:ascii="Arial" w:hAnsi="Arial" w:cs="Arial"/>
          <w:sz w:val="22"/>
          <w:szCs w:val="22"/>
        </w:rPr>
        <w:t xml:space="preserve"> a Zamawiający nabywa usługę gwarancyjną </w:t>
      </w:r>
      <w:r w:rsidR="00CB50B8" w:rsidRPr="00DD69E9">
        <w:rPr>
          <w:rFonts w:ascii="Arial" w:hAnsi="Arial" w:cs="Arial"/>
          <w:sz w:val="22"/>
          <w:szCs w:val="22"/>
        </w:rPr>
        <w:t xml:space="preserve">producenta sprzętu </w:t>
      </w:r>
      <w:r w:rsidRPr="00DD69E9">
        <w:rPr>
          <w:rFonts w:ascii="Arial" w:hAnsi="Arial" w:cs="Arial"/>
          <w:sz w:val="22"/>
          <w:szCs w:val="22"/>
        </w:rPr>
        <w:t>na urządzenia zawarte w załączniku nr</w:t>
      </w:r>
      <w:r w:rsidR="007551ED">
        <w:rPr>
          <w:rFonts w:ascii="Arial" w:hAnsi="Arial" w:cs="Arial"/>
          <w:sz w:val="22"/>
          <w:szCs w:val="22"/>
        </w:rPr>
        <w:t xml:space="preserve"> </w:t>
      </w:r>
      <w:r w:rsidRPr="00DD69E9">
        <w:rPr>
          <w:rFonts w:ascii="Arial" w:hAnsi="Arial" w:cs="Arial"/>
          <w:sz w:val="22"/>
          <w:szCs w:val="22"/>
        </w:rPr>
        <w:t>1.</w:t>
      </w:r>
    </w:p>
    <w:p w14:paraId="6D6083C3" w14:textId="1AF8D345" w:rsidR="00545F6D" w:rsidRPr="00DD69E9" w:rsidRDefault="00545F6D">
      <w:pPr>
        <w:numPr>
          <w:ilvl w:val="0"/>
          <w:numId w:val="2"/>
        </w:numPr>
        <w:jc w:val="both"/>
        <w:rPr>
          <w:rFonts w:ascii="Arial" w:hAnsi="Arial" w:cs="Arial"/>
          <w:sz w:val="22"/>
          <w:szCs w:val="22"/>
        </w:rPr>
      </w:pPr>
      <w:r w:rsidRPr="00DD69E9">
        <w:rPr>
          <w:rFonts w:ascii="Arial" w:hAnsi="Arial" w:cs="Arial"/>
          <w:sz w:val="22"/>
          <w:szCs w:val="22"/>
        </w:rPr>
        <w:t>Potwierdzeniem należytego wykonania przedmiotu umowy będzie protokół odbioru podpisany przez Wykonawc</w:t>
      </w:r>
      <w:r w:rsidR="007551ED">
        <w:rPr>
          <w:rFonts w:ascii="Arial" w:hAnsi="Arial" w:cs="Arial"/>
          <w:sz w:val="22"/>
          <w:szCs w:val="22"/>
        </w:rPr>
        <w:t>ę</w:t>
      </w:r>
      <w:r w:rsidRPr="00DD69E9">
        <w:rPr>
          <w:rFonts w:ascii="Arial" w:hAnsi="Arial" w:cs="Arial"/>
          <w:sz w:val="22"/>
          <w:szCs w:val="22"/>
        </w:rPr>
        <w:t xml:space="preserve"> i Zamawiającego. Protokół odbioru sporządzony będzie w dwóch jednobrzmiących egzemplarzach po jednym dla każdej ze stron.</w:t>
      </w:r>
    </w:p>
    <w:p w14:paraId="2AABC22F" w14:textId="77777777" w:rsidR="00F242C6" w:rsidRPr="00DD69E9" w:rsidRDefault="00F242C6">
      <w:pPr>
        <w:jc w:val="center"/>
        <w:rPr>
          <w:rFonts w:ascii="Arial" w:hAnsi="Arial" w:cs="Arial"/>
          <w:sz w:val="22"/>
          <w:szCs w:val="22"/>
        </w:rPr>
      </w:pPr>
    </w:p>
    <w:p w14:paraId="1A453FBF" w14:textId="77777777" w:rsidR="002834DE" w:rsidRPr="00DD69E9" w:rsidRDefault="002834DE">
      <w:pPr>
        <w:jc w:val="center"/>
        <w:rPr>
          <w:rFonts w:ascii="Arial" w:hAnsi="Arial" w:cs="Arial"/>
          <w:b/>
          <w:sz w:val="22"/>
          <w:szCs w:val="22"/>
        </w:rPr>
      </w:pPr>
      <w:r w:rsidRPr="00DD69E9">
        <w:rPr>
          <w:rFonts w:ascii="Arial" w:hAnsi="Arial" w:cs="Arial"/>
          <w:b/>
          <w:sz w:val="22"/>
          <w:szCs w:val="22"/>
        </w:rPr>
        <w:t>§ 2</w:t>
      </w:r>
    </w:p>
    <w:p w14:paraId="6DAB3E7A" w14:textId="77777777" w:rsidR="002834DE" w:rsidRPr="00DD69E9" w:rsidRDefault="002834DE">
      <w:pPr>
        <w:jc w:val="center"/>
        <w:rPr>
          <w:rFonts w:ascii="Arial" w:hAnsi="Arial" w:cs="Arial"/>
          <w:sz w:val="22"/>
          <w:szCs w:val="22"/>
        </w:rPr>
      </w:pPr>
    </w:p>
    <w:p w14:paraId="5D88C215" w14:textId="77777777" w:rsidR="003813B0" w:rsidRPr="00DD69E9" w:rsidRDefault="002834DE">
      <w:pPr>
        <w:pStyle w:val="Tekstpodstawowy"/>
        <w:numPr>
          <w:ilvl w:val="0"/>
          <w:numId w:val="6"/>
        </w:numPr>
        <w:ind w:right="-33"/>
        <w:rPr>
          <w:rFonts w:ascii="Arial" w:hAnsi="Arial" w:cs="Arial"/>
          <w:sz w:val="22"/>
          <w:szCs w:val="22"/>
        </w:rPr>
      </w:pPr>
      <w:r w:rsidRPr="00DD69E9">
        <w:rPr>
          <w:rFonts w:ascii="Arial" w:hAnsi="Arial" w:cs="Arial"/>
          <w:sz w:val="22"/>
          <w:szCs w:val="22"/>
        </w:rPr>
        <w:t xml:space="preserve">Umowa zostaje zawarta </w:t>
      </w:r>
      <w:r w:rsidR="00FE5422" w:rsidRPr="00DD69E9">
        <w:rPr>
          <w:rFonts w:ascii="Arial" w:hAnsi="Arial" w:cs="Arial"/>
          <w:sz w:val="22"/>
          <w:szCs w:val="22"/>
        </w:rPr>
        <w:t>dla</w:t>
      </w:r>
      <w:r w:rsidR="003813B0" w:rsidRPr="00DD69E9">
        <w:rPr>
          <w:rFonts w:ascii="Arial" w:hAnsi="Arial" w:cs="Arial"/>
          <w:sz w:val="22"/>
          <w:szCs w:val="22"/>
        </w:rPr>
        <w:t xml:space="preserve"> :</w:t>
      </w:r>
    </w:p>
    <w:p w14:paraId="628A91E5" w14:textId="77777777" w:rsidR="002834DE" w:rsidRPr="00DD69E9" w:rsidRDefault="003813B0" w:rsidP="003813B0">
      <w:pPr>
        <w:pStyle w:val="Tekstpodstawowy"/>
        <w:ind w:left="360" w:right="-33"/>
        <w:rPr>
          <w:rFonts w:ascii="Arial" w:hAnsi="Arial" w:cs="Arial"/>
          <w:sz w:val="22"/>
          <w:szCs w:val="22"/>
        </w:rPr>
      </w:pPr>
      <w:r w:rsidRPr="00DD69E9">
        <w:rPr>
          <w:rFonts w:ascii="Arial" w:hAnsi="Arial" w:cs="Arial"/>
          <w:sz w:val="22"/>
          <w:szCs w:val="22"/>
        </w:rPr>
        <w:t>-</w:t>
      </w:r>
      <w:r w:rsidR="00FE5422" w:rsidRPr="00DD69E9">
        <w:rPr>
          <w:rFonts w:ascii="Arial" w:hAnsi="Arial" w:cs="Arial"/>
          <w:sz w:val="22"/>
          <w:szCs w:val="22"/>
        </w:rPr>
        <w:t xml:space="preserve"> </w:t>
      </w:r>
      <w:r w:rsidR="00CB50B8" w:rsidRPr="00DD69E9">
        <w:rPr>
          <w:rFonts w:ascii="Arial" w:hAnsi="Arial" w:cs="Arial"/>
          <w:sz w:val="22"/>
          <w:szCs w:val="22"/>
        </w:rPr>
        <w:t xml:space="preserve">serwery </w:t>
      </w:r>
      <w:r w:rsidR="002834DE" w:rsidRPr="00DD69E9">
        <w:rPr>
          <w:rFonts w:ascii="Arial" w:hAnsi="Arial" w:cs="Arial"/>
          <w:sz w:val="22"/>
          <w:szCs w:val="22"/>
        </w:rPr>
        <w:t>na okres</w:t>
      </w:r>
      <w:r w:rsidR="006062F4" w:rsidRPr="00DD69E9">
        <w:rPr>
          <w:rFonts w:ascii="Arial" w:hAnsi="Arial" w:cs="Arial"/>
          <w:sz w:val="22"/>
          <w:szCs w:val="22"/>
        </w:rPr>
        <w:t xml:space="preserve"> </w:t>
      </w:r>
      <w:r w:rsidR="002834DE" w:rsidRPr="00DD69E9">
        <w:rPr>
          <w:rFonts w:ascii="Arial" w:hAnsi="Arial" w:cs="Arial"/>
          <w:sz w:val="22"/>
          <w:szCs w:val="22"/>
        </w:rPr>
        <w:t xml:space="preserve">od dnia </w:t>
      </w:r>
      <w:r w:rsidR="006957DA" w:rsidRPr="00DD69E9">
        <w:rPr>
          <w:rFonts w:ascii="Arial" w:hAnsi="Arial" w:cs="Arial"/>
          <w:b/>
          <w:sz w:val="22"/>
          <w:szCs w:val="22"/>
        </w:rPr>
        <w:t>………</w:t>
      </w:r>
      <w:r w:rsidR="00FE3F1D" w:rsidRPr="00DD69E9">
        <w:rPr>
          <w:rFonts w:ascii="Arial" w:hAnsi="Arial" w:cs="Arial"/>
          <w:b/>
          <w:sz w:val="22"/>
          <w:szCs w:val="22"/>
        </w:rPr>
        <w:t>……</w:t>
      </w:r>
      <w:r w:rsidR="00BF369C" w:rsidRPr="00DD69E9">
        <w:rPr>
          <w:rFonts w:ascii="Arial" w:hAnsi="Arial" w:cs="Arial"/>
          <w:b/>
          <w:sz w:val="22"/>
          <w:szCs w:val="22"/>
        </w:rPr>
        <w:t>…….</w:t>
      </w:r>
      <w:r w:rsidR="002834DE" w:rsidRPr="00DD69E9">
        <w:rPr>
          <w:rFonts w:ascii="Arial" w:hAnsi="Arial" w:cs="Arial"/>
          <w:b/>
          <w:sz w:val="22"/>
          <w:szCs w:val="22"/>
        </w:rPr>
        <w:t xml:space="preserve"> </w:t>
      </w:r>
      <w:r w:rsidR="00BF369C" w:rsidRPr="00DD69E9">
        <w:rPr>
          <w:rFonts w:ascii="Arial" w:hAnsi="Arial" w:cs="Arial"/>
          <w:b/>
          <w:sz w:val="22"/>
          <w:szCs w:val="22"/>
        </w:rPr>
        <w:t>.</w:t>
      </w:r>
      <w:r w:rsidR="002834DE" w:rsidRPr="00DD69E9">
        <w:rPr>
          <w:rFonts w:ascii="Arial" w:hAnsi="Arial" w:cs="Arial"/>
          <w:b/>
          <w:sz w:val="22"/>
          <w:szCs w:val="22"/>
        </w:rPr>
        <w:t xml:space="preserve">r. </w:t>
      </w:r>
      <w:r w:rsidR="002834DE" w:rsidRPr="00DD69E9">
        <w:rPr>
          <w:rFonts w:ascii="Arial" w:hAnsi="Arial" w:cs="Arial"/>
          <w:sz w:val="22"/>
          <w:szCs w:val="22"/>
        </w:rPr>
        <w:t xml:space="preserve">do dnia </w:t>
      </w:r>
      <w:r w:rsidR="006957DA" w:rsidRPr="00DD69E9">
        <w:rPr>
          <w:rFonts w:ascii="Arial" w:hAnsi="Arial" w:cs="Arial"/>
          <w:b/>
          <w:sz w:val="22"/>
          <w:szCs w:val="22"/>
        </w:rPr>
        <w:t>………</w:t>
      </w:r>
      <w:r w:rsidR="00FE3F1D" w:rsidRPr="00DD69E9">
        <w:rPr>
          <w:rFonts w:ascii="Arial" w:hAnsi="Arial" w:cs="Arial"/>
          <w:b/>
          <w:sz w:val="22"/>
          <w:szCs w:val="22"/>
        </w:rPr>
        <w:t>……</w:t>
      </w:r>
      <w:r w:rsidR="00BF369C" w:rsidRPr="00DD69E9">
        <w:rPr>
          <w:rFonts w:ascii="Arial" w:hAnsi="Arial" w:cs="Arial"/>
          <w:b/>
          <w:sz w:val="22"/>
          <w:szCs w:val="22"/>
        </w:rPr>
        <w:t>…..</w:t>
      </w:r>
      <w:r w:rsidR="00FE3F1D" w:rsidRPr="00DD69E9">
        <w:rPr>
          <w:rFonts w:ascii="Arial" w:hAnsi="Arial" w:cs="Arial"/>
          <w:b/>
          <w:sz w:val="22"/>
          <w:szCs w:val="22"/>
        </w:rPr>
        <w:t>.</w:t>
      </w:r>
      <w:r w:rsidR="002834DE" w:rsidRPr="00DD69E9">
        <w:rPr>
          <w:rFonts w:ascii="Arial" w:hAnsi="Arial" w:cs="Arial"/>
          <w:b/>
          <w:sz w:val="22"/>
          <w:szCs w:val="22"/>
        </w:rPr>
        <w:t xml:space="preserve"> </w:t>
      </w:r>
      <w:r w:rsidR="00BF369C" w:rsidRPr="00DD69E9">
        <w:rPr>
          <w:rFonts w:ascii="Arial" w:hAnsi="Arial" w:cs="Arial"/>
          <w:b/>
          <w:sz w:val="22"/>
          <w:szCs w:val="22"/>
        </w:rPr>
        <w:t>.</w:t>
      </w:r>
      <w:r w:rsidR="002834DE" w:rsidRPr="00DD69E9">
        <w:rPr>
          <w:rFonts w:ascii="Arial" w:hAnsi="Arial" w:cs="Arial"/>
          <w:b/>
          <w:sz w:val="22"/>
          <w:szCs w:val="22"/>
        </w:rPr>
        <w:t>r</w:t>
      </w:r>
      <w:r w:rsidR="002834DE" w:rsidRPr="00DD69E9">
        <w:rPr>
          <w:rFonts w:ascii="Arial" w:hAnsi="Arial" w:cs="Arial"/>
          <w:sz w:val="22"/>
          <w:szCs w:val="22"/>
        </w:rPr>
        <w:t>.</w:t>
      </w:r>
      <w:r w:rsidR="002834DE" w:rsidRPr="00DD69E9">
        <w:rPr>
          <w:rFonts w:ascii="Arial" w:hAnsi="Arial" w:cs="Arial"/>
          <w:b/>
          <w:sz w:val="22"/>
          <w:szCs w:val="22"/>
        </w:rPr>
        <w:t xml:space="preserve"> </w:t>
      </w:r>
    </w:p>
    <w:p w14:paraId="790BD81A" w14:textId="77777777" w:rsidR="006062F4" w:rsidRPr="00DD69E9" w:rsidRDefault="003813B0" w:rsidP="003813B0">
      <w:pPr>
        <w:pStyle w:val="Tekstpodstawowy"/>
        <w:ind w:left="360" w:right="-33"/>
        <w:rPr>
          <w:rFonts w:ascii="Arial" w:hAnsi="Arial" w:cs="Arial"/>
          <w:sz w:val="22"/>
          <w:szCs w:val="22"/>
        </w:rPr>
      </w:pPr>
      <w:r w:rsidRPr="00DD69E9">
        <w:rPr>
          <w:rFonts w:ascii="Arial" w:hAnsi="Arial" w:cs="Arial"/>
          <w:sz w:val="22"/>
          <w:szCs w:val="22"/>
        </w:rPr>
        <w:t xml:space="preserve">- </w:t>
      </w:r>
      <w:r w:rsidR="00FE5422" w:rsidRPr="00DD69E9">
        <w:rPr>
          <w:rFonts w:ascii="Arial" w:hAnsi="Arial" w:cs="Arial"/>
          <w:sz w:val="22"/>
          <w:szCs w:val="22"/>
        </w:rPr>
        <w:t xml:space="preserve">macierzy </w:t>
      </w:r>
      <w:r w:rsidR="006062F4" w:rsidRPr="00DD69E9">
        <w:rPr>
          <w:rFonts w:ascii="Arial" w:hAnsi="Arial" w:cs="Arial"/>
          <w:sz w:val="22"/>
          <w:szCs w:val="22"/>
        </w:rPr>
        <w:t xml:space="preserve">na okres od dnia </w:t>
      </w:r>
      <w:r w:rsidR="006062F4" w:rsidRPr="00DD69E9">
        <w:rPr>
          <w:rFonts w:ascii="Arial" w:hAnsi="Arial" w:cs="Arial"/>
          <w:b/>
          <w:sz w:val="22"/>
          <w:szCs w:val="22"/>
        </w:rPr>
        <w:t>………</w:t>
      </w:r>
      <w:r w:rsidR="00FE3F1D" w:rsidRPr="00DD69E9">
        <w:rPr>
          <w:rFonts w:ascii="Arial" w:hAnsi="Arial" w:cs="Arial"/>
          <w:b/>
          <w:sz w:val="22"/>
          <w:szCs w:val="22"/>
        </w:rPr>
        <w:t>……...</w:t>
      </w:r>
      <w:r w:rsidR="00BF369C" w:rsidRPr="00DD69E9">
        <w:rPr>
          <w:rFonts w:ascii="Arial" w:hAnsi="Arial" w:cs="Arial"/>
          <w:b/>
          <w:sz w:val="22"/>
          <w:szCs w:val="22"/>
        </w:rPr>
        <w:t>.......</w:t>
      </w:r>
      <w:r w:rsidR="006062F4" w:rsidRPr="00DD69E9">
        <w:rPr>
          <w:rFonts w:ascii="Arial" w:hAnsi="Arial" w:cs="Arial"/>
          <w:b/>
          <w:sz w:val="22"/>
          <w:szCs w:val="22"/>
        </w:rPr>
        <w:t xml:space="preserve"> r. </w:t>
      </w:r>
      <w:r w:rsidR="006062F4" w:rsidRPr="00DD69E9">
        <w:rPr>
          <w:rFonts w:ascii="Arial" w:hAnsi="Arial" w:cs="Arial"/>
          <w:sz w:val="22"/>
          <w:szCs w:val="22"/>
        </w:rPr>
        <w:t xml:space="preserve">do dnia </w:t>
      </w:r>
      <w:r w:rsidR="006062F4" w:rsidRPr="00DD69E9">
        <w:rPr>
          <w:rFonts w:ascii="Arial" w:hAnsi="Arial" w:cs="Arial"/>
          <w:b/>
          <w:sz w:val="22"/>
          <w:szCs w:val="22"/>
        </w:rPr>
        <w:t>………</w:t>
      </w:r>
      <w:r w:rsidR="00FE3F1D" w:rsidRPr="00DD69E9">
        <w:rPr>
          <w:rFonts w:ascii="Arial" w:hAnsi="Arial" w:cs="Arial"/>
          <w:b/>
          <w:sz w:val="22"/>
          <w:szCs w:val="22"/>
        </w:rPr>
        <w:t>……...</w:t>
      </w:r>
      <w:r w:rsidR="00BF369C" w:rsidRPr="00DD69E9">
        <w:rPr>
          <w:rFonts w:ascii="Arial" w:hAnsi="Arial" w:cs="Arial"/>
          <w:b/>
          <w:sz w:val="22"/>
          <w:szCs w:val="22"/>
        </w:rPr>
        <w:t>....</w:t>
      </w:r>
      <w:r w:rsidR="006062F4" w:rsidRPr="00DD69E9">
        <w:rPr>
          <w:rFonts w:ascii="Arial" w:hAnsi="Arial" w:cs="Arial"/>
          <w:b/>
          <w:sz w:val="22"/>
          <w:szCs w:val="22"/>
        </w:rPr>
        <w:t xml:space="preserve"> r</w:t>
      </w:r>
    </w:p>
    <w:p w14:paraId="566E5C73" w14:textId="4B732D8D" w:rsidR="002834DE" w:rsidRPr="00DD69E9" w:rsidRDefault="002834DE">
      <w:pPr>
        <w:pStyle w:val="Tekstpodstawowy"/>
        <w:numPr>
          <w:ilvl w:val="0"/>
          <w:numId w:val="6"/>
        </w:numPr>
        <w:ind w:right="-33"/>
        <w:rPr>
          <w:rFonts w:ascii="Arial" w:hAnsi="Arial" w:cs="Arial"/>
          <w:sz w:val="22"/>
          <w:szCs w:val="22"/>
        </w:rPr>
      </w:pPr>
      <w:r w:rsidRPr="00DD69E9">
        <w:rPr>
          <w:rFonts w:ascii="Arial" w:hAnsi="Arial" w:cs="Arial"/>
          <w:sz w:val="22"/>
          <w:szCs w:val="22"/>
        </w:rPr>
        <w:t>Umowa wygasa po okresie jej obowiązywania, z zastrzeżeniem zapisu</w:t>
      </w:r>
      <w:r w:rsidRPr="00DD69E9">
        <w:rPr>
          <w:rFonts w:ascii="Arial" w:hAnsi="Arial" w:cs="Arial"/>
          <w:b/>
          <w:sz w:val="22"/>
          <w:szCs w:val="22"/>
        </w:rPr>
        <w:t xml:space="preserve"> </w:t>
      </w:r>
      <w:r w:rsidRPr="00DD69E9">
        <w:rPr>
          <w:rFonts w:ascii="Arial" w:hAnsi="Arial" w:cs="Arial"/>
          <w:sz w:val="22"/>
          <w:szCs w:val="22"/>
        </w:rPr>
        <w:t>ust.3 niniejszego paragrafu.</w:t>
      </w:r>
    </w:p>
    <w:p w14:paraId="62DD7D1E" w14:textId="1CA75078" w:rsidR="002834DE" w:rsidRPr="00DD69E9" w:rsidRDefault="002834DE">
      <w:pPr>
        <w:pStyle w:val="Tekstpodstawowy"/>
        <w:numPr>
          <w:ilvl w:val="0"/>
          <w:numId w:val="6"/>
        </w:numPr>
        <w:ind w:right="-33"/>
        <w:rPr>
          <w:rFonts w:ascii="Arial" w:hAnsi="Arial" w:cs="Arial"/>
          <w:sz w:val="22"/>
          <w:szCs w:val="22"/>
        </w:rPr>
      </w:pPr>
      <w:r w:rsidRPr="00DD69E9">
        <w:rPr>
          <w:rFonts w:ascii="Arial" w:hAnsi="Arial" w:cs="Arial"/>
          <w:sz w:val="22"/>
          <w:szCs w:val="22"/>
        </w:rPr>
        <w:t>Umowa wygasa</w:t>
      </w:r>
      <w:r w:rsidR="007551ED">
        <w:rPr>
          <w:rFonts w:ascii="Arial" w:hAnsi="Arial" w:cs="Arial"/>
          <w:sz w:val="22"/>
          <w:szCs w:val="22"/>
        </w:rPr>
        <w:t>,</w:t>
      </w:r>
      <w:r w:rsidRPr="00DD69E9">
        <w:rPr>
          <w:rFonts w:ascii="Arial" w:hAnsi="Arial" w:cs="Arial"/>
          <w:sz w:val="22"/>
          <w:szCs w:val="22"/>
        </w:rPr>
        <w:t xml:space="preserve"> gdy została </w:t>
      </w:r>
      <w:r w:rsidR="00E90038" w:rsidRPr="00DD69E9">
        <w:rPr>
          <w:rFonts w:ascii="Arial" w:hAnsi="Arial" w:cs="Arial"/>
          <w:sz w:val="22"/>
          <w:szCs w:val="22"/>
        </w:rPr>
        <w:t>w całości zrealizowana</w:t>
      </w:r>
      <w:r w:rsidRPr="00DD69E9">
        <w:rPr>
          <w:rFonts w:ascii="Arial" w:hAnsi="Arial" w:cs="Arial"/>
          <w:sz w:val="22"/>
          <w:szCs w:val="22"/>
        </w:rPr>
        <w:t>.</w:t>
      </w:r>
    </w:p>
    <w:p w14:paraId="6615E3D4" w14:textId="77777777" w:rsidR="002834DE" w:rsidRPr="00DD69E9" w:rsidRDefault="002834DE">
      <w:pPr>
        <w:pStyle w:val="Tekstpodstawowy"/>
        <w:numPr>
          <w:ilvl w:val="0"/>
          <w:numId w:val="6"/>
        </w:numPr>
        <w:ind w:right="-33"/>
        <w:rPr>
          <w:rFonts w:ascii="Arial" w:hAnsi="Arial" w:cs="Arial"/>
          <w:sz w:val="22"/>
          <w:szCs w:val="22"/>
        </w:rPr>
      </w:pPr>
      <w:r w:rsidRPr="00DD69E9">
        <w:rPr>
          <w:rFonts w:ascii="Arial" w:hAnsi="Arial" w:cs="Arial"/>
          <w:sz w:val="22"/>
          <w:szCs w:val="22"/>
        </w:rPr>
        <w:t>W przypadku zmiany formy prawnej Zamawiającego, zastrzega on sobie prawo rozwiązania umowy z zachowaniem 14-dniowego terminu wypowiedzenia, bez ponoszenia odpowiedzialności materialnej.</w:t>
      </w:r>
    </w:p>
    <w:p w14:paraId="70D2267C" w14:textId="77777777" w:rsidR="00C8513D" w:rsidRPr="00DD69E9" w:rsidRDefault="00C8513D" w:rsidP="00C8513D">
      <w:pPr>
        <w:pStyle w:val="Tekstpodstawowy"/>
        <w:ind w:right="-33"/>
        <w:rPr>
          <w:rFonts w:ascii="Arial" w:hAnsi="Arial" w:cs="Arial"/>
          <w:sz w:val="22"/>
          <w:szCs w:val="22"/>
        </w:rPr>
      </w:pPr>
    </w:p>
    <w:p w14:paraId="491B6785" w14:textId="77777777" w:rsidR="002834DE" w:rsidRPr="00DD69E9" w:rsidRDefault="002834DE" w:rsidP="00C8513D">
      <w:pPr>
        <w:pStyle w:val="Tekstpodstawowy"/>
        <w:ind w:right="-33"/>
        <w:jc w:val="center"/>
        <w:rPr>
          <w:rFonts w:ascii="Arial" w:hAnsi="Arial" w:cs="Arial"/>
          <w:b/>
          <w:sz w:val="22"/>
          <w:szCs w:val="22"/>
        </w:rPr>
      </w:pPr>
      <w:r w:rsidRPr="00DD69E9">
        <w:rPr>
          <w:rFonts w:ascii="Arial" w:hAnsi="Arial" w:cs="Arial"/>
          <w:b/>
          <w:sz w:val="22"/>
          <w:szCs w:val="22"/>
        </w:rPr>
        <w:t>§ 3</w:t>
      </w:r>
    </w:p>
    <w:p w14:paraId="3B5F388D" w14:textId="77777777" w:rsidR="002834DE" w:rsidRPr="00DD69E9" w:rsidRDefault="002834DE">
      <w:pPr>
        <w:pStyle w:val="Tekstpodstawowy"/>
        <w:ind w:right="-33"/>
        <w:jc w:val="center"/>
        <w:rPr>
          <w:rFonts w:ascii="Arial" w:hAnsi="Arial" w:cs="Arial"/>
          <w:sz w:val="22"/>
          <w:szCs w:val="22"/>
        </w:rPr>
      </w:pPr>
    </w:p>
    <w:p w14:paraId="4F094DE4" w14:textId="77777777" w:rsidR="002834DE" w:rsidRPr="00DD69E9" w:rsidRDefault="002834DE">
      <w:pPr>
        <w:pStyle w:val="Tekstpodstawowy"/>
        <w:numPr>
          <w:ilvl w:val="0"/>
          <w:numId w:val="3"/>
        </w:numPr>
        <w:ind w:right="-33"/>
        <w:rPr>
          <w:rFonts w:ascii="Arial" w:hAnsi="Arial" w:cs="Arial"/>
          <w:sz w:val="22"/>
          <w:szCs w:val="22"/>
        </w:rPr>
      </w:pPr>
      <w:r w:rsidRPr="00DD69E9">
        <w:rPr>
          <w:rFonts w:ascii="Arial" w:hAnsi="Arial" w:cs="Arial"/>
          <w:sz w:val="22"/>
          <w:szCs w:val="22"/>
        </w:rPr>
        <w:t xml:space="preserve">Wynagrodzenie wymienione w ust. 1 obejmuje wszelkie koszty, jakie poniesie Wykonawca z </w:t>
      </w:r>
      <w:r w:rsidRPr="00DD69E9">
        <w:rPr>
          <w:rFonts w:ascii="Arial" w:hAnsi="Arial" w:cs="Arial"/>
          <w:sz w:val="22"/>
          <w:szCs w:val="22"/>
        </w:rPr>
        <w:lastRenderedPageBreak/>
        <w:t xml:space="preserve">tytułu należytej i zgodnej z niniejszą umową oraz obowiązującymi przepisami realizacji przedmiotu umowy. </w:t>
      </w:r>
    </w:p>
    <w:p w14:paraId="32FE0769" w14:textId="59C6C1B1" w:rsidR="00F242C6" w:rsidRPr="00DD69E9" w:rsidRDefault="002834DE" w:rsidP="00F242C6">
      <w:pPr>
        <w:pStyle w:val="Tekstpodstawowy"/>
        <w:numPr>
          <w:ilvl w:val="0"/>
          <w:numId w:val="3"/>
        </w:numPr>
        <w:ind w:right="-33"/>
        <w:rPr>
          <w:rFonts w:ascii="Arial" w:hAnsi="Arial" w:cs="Arial"/>
          <w:sz w:val="22"/>
          <w:szCs w:val="22"/>
        </w:rPr>
      </w:pPr>
      <w:r w:rsidRPr="00DD69E9">
        <w:rPr>
          <w:rFonts w:ascii="Arial" w:hAnsi="Arial" w:cs="Arial"/>
          <w:sz w:val="22"/>
          <w:szCs w:val="22"/>
        </w:rPr>
        <w:t>Przedmiot umowy dosta</w:t>
      </w:r>
      <w:r w:rsidR="00F242C6" w:rsidRPr="00DD69E9">
        <w:rPr>
          <w:rFonts w:ascii="Arial" w:hAnsi="Arial" w:cs="Arial"/>
          <w:sz w:val="22"/>
          <w:szCs w:val="22"/>
        </w:rPr>
        <w:t xml:space="preserve">rczany będzie przez Wykonawcę </w:t>
      </w:r>
      <w:r w:rsidRPr="00DD69E9">
        <w:rPr>
          <w:rFonts w:ascii="Arial" w:hAnsi="Arial" w:cs="Arial"/>
          <w:sz w:val="22"/>
          <w:szCs w:val="22"/>
        </w:rPr>
        <w:t xml:space="preserve">na koszt i ryzyko Wykonawcy. </w:t>
      </w:r>
    </w:p>
    <w:p w14:paraId="566F09FB" w14:textId="390182AF" w:rsidR="002834DE" w:rsidRPr="00DD69E9" w:rsidRDefault="002834DE" w:rsidP="00F242C6">
      <w:pPr>
        <w:pStyle w:val="Tekstpodstawowy"/>
        <w:numPr>
          <w:ilvl w:val="0"/>
          <w:numId w:val="3"/>
        </w:numPr>
        <w:ind w:right="-33"/>
        <w:rPr>
          <w:rFonts w:ascii="Arial" w:hAnsi="Arial" w:cs="Arial"/>
          <w:sz w:val="22"/>
          <w:szCs w:val="22"/>
        </w:rPr>
      </w:pPr>
      <w:r w:rsidRPr="00DD69E9">
        <w:rPr>
          <w:rFonts w:ascii="Arial" w:hAnsi="Arial" w:cs="Arial"/>
          <w:sz w:val="22"/>
          <w:szCs w:val="22"/>
        </w:rPr>
        <w:t>Zamawiający zapłaci Wykonawcy wynagrodzenie za realizację całości przedmiotu umowy w łącznej kwocie netto</w:t>
      </w:r>
      <w:r w:rsidR="000F7241" w:rsidRPr="00DD69E9">
        <w:rPr>
          <w:rFonts w:ascii="Arial" w:hAnsi="Arial" w:cs="Arial"/>
          <w:sz w:val="22"/>
          <w:szCs w:val="22"/>
        </w:rPr>
        <w:t xml:space="preserve"> </w:t>
      </w:r>
      <w:r w:rsidRPr="00DD69E9">
        <w:rPr>
          <w:rFonts w:ascii="Arial" w:hAnsi="Arial" w:cs="Arial"/>
          <w:sz w:val="22"/>
          <w:szCs w:val="22"/>
        </w:rPr>
        <w:t xml:space="preserve">plus należny podatek VAT, co stanowi łącznie kwotę brutto </w:t>
      </w:r>
      <w:r w:rsidR="00CB50B8" w:rsidRPr="00DD69E9">
        <w:rPr>
          <w:rFonts w:ascii="Arial" w:hAnsi="Arial" w:cs="Arial"/>
          <w:b/>
          <w:sz w:val="22"/>
          <w:szCs w:val="22"/>
        </w:rPr>
        <w:t>……………………..</w:t>
      </w:r>
      <w:r w:rsidR="000F7241" w:rsidRPr="00DD69E9">
        <w:rPr>
          <w:rFonts w:ascii="Arial" w:hAnsi="Arial" w:cs="Arial"/>
          <w:b/>
          <w:sz w:val="22"/>
          <w:szCs w:val="22"/>
        </w:rPr>
        <w:t xml:space="preserve"> zł</w:t>
      </w:r>
      <w:r w:rsidRPr="00DD69E9">
        <w:rPr>
          <w:rFonts w:ascii="Arial" w:hAnsi="Arial" w:cs="Arial"/>
          <w:sz w:val="22"/>
          <w:szCs w:val="22"/>
        </w:rPr>
        <w:t xml:space="preserve"> </w:t>
      </w:r>
      <w:r w:rsidRPr="00DD69E9">
        <w:rPr>
          <w:rFonts w:ascii="Arial" w:hAnsi="Arial" w:cs="Arial"/>
          <w:b/>
          <w:sz w:val="22"/>
          <w:szCs w:val="22"/>
        </w:rPr>
        <w:t>PLN</w:t>
      </w:r>
      <w:r w:rsidRPr="00DD69E9">
        <w:rPr>
          <w:rFonts w:ascii="Arial" w:hAnsi="Arial" w:cs="Arial"/>
          <w:sz w:val="22"/>
          <w:szCs w:val="22"/>
        </w:rPr>
        <w:t xml:space="preserve">, (słownie: </w:t>
      </w:r>
      <w:r w:rsidR="00CB50B8" w:rsidRPr="00DD69E9">
        <w:rPr>
          <w:rFonts w:ascii="Arial" w:hAnsi="Arial" w:cs="Arial"/>
          <w:sz w:val="22"/>
          <w:szCs w:val="22"/>
        </w:rPr>
        <w:t>………………..</w:t>
      </w:r>
      <w:r w:rsidR="003702B2" w:rsidRPr="00DD69E9">
        <w:rPr>
          <w:rFonts w:ascii="Arial" w:hAnsi="Arial" w:cs="Arial"/>
          <w:sz w:val="22"/>
          <w:szCs w:val="22"/>
        </w:rPr>
        <w:t xml:space="preserve"> </w:t>
      </w:r>
      <w:r w:rsidR="000F7241" w:rsidRPr="00DD69E9">
        <w:rPr>
          <w:rFonts w:ascii="Arial" w:hAnsi="Arial" w:cs="Arial"/>
          <w:sz w:val="22"/>
          <w:szCs w:val="22"/>
        </w:rPr>
        <w:t xml:space="preserve">złotych i </w:t>
      </w:r>
      <w:r w:rsidR="00CB50B8" w:rsidRPr="00DD69E9">
        <w:rPr>
          <w:rFonts w:ascii="Arial" w:hAnsi="Arial" w:cs="Arial"/>
          <w:sz w:val="22"/>
          <w:szCs w:val="22"/>
        </w:rPr>
        <w:t>…………</w:t>
      </w:r>
      <w:r w:rsidR="003702B2" w:rsidRPr="00DD69E9">
        <w:rPr>
          <w:rFonts w:ascii="Arial" w:hAnsi="Arial" w:cs="Arial"/>
          <w:sz w:val="22"/>
          <w:szCs w:val="22"/>
        </w:rPr>
        <w:t>/100</w:t>
      </w:r>
      <w:r w:rsidR="000F7241" w:rsidRPr="00DD69E9">
        <w:rPr>
          <w:rFonts w:ascii="Arial" w:hAnsi="Arial" w:cs="Arial"/>
          <w:sz w:val="22"/>
          <w:szCs w:val="22"/>
        </w:rPr>
        <w:t xml:space="preserve"> groszy</w:t>
      </w:r>
      <w:r w:rsidRPr="00DD69E9">
        <w:rPr>
          <w:rFonts w:ascii="Arial" w:hAnsi="Arial" w:cs="Arial"/>
          <w:sz w:val="22"/>
          <w:szCs w:val="22"/>
        </w:rPr>
        <w:t>).</w:t>
      </w:r>
    </w:p>
    <w:p w14:paraId="7CDEBCEB" w14:textId="77777777" w:rsidR="00CB50B8" w:rsidRPr="00DD69E9" w:rsidRDefault="00CB50B8" w:rsidP="00CB50B8">
      <w:pPr>
        <w:pStyle w:val="Tekstpodstawowy"/>
        <w:numPr>
          <w:ilvl w:val="0"/>
          <w:numId w:val="3"/>
        </w:numPr>
        <w:ind w:right="-33"/>
        <w:rPr>
          <w:rFonts w:ascii="Arial" w:hAnsi="Arial" w:cs="Arial"/>
          <w:sz w:val="22"/>
          <w:szCs w:val="22"/>
        </w:rPr>
      </w:pPr>
      <w:r w:rsidRPr="00DD69E9">
        <w:rPr>
          <w:rFonts w:ascii="Arial" w:hAnsi="Arial" w:cs="Arial"/>
          <w:sz w:val="22"/>
          <w:szCs w:val="22"/>
        </w:rPr>
        <w:t>Zmiana cen brutto może nastąpić w przypadku zmiany stawki podatku VAT. W takiej sytuacji zmiana cen następuje w dniu wejścia w życie odpowiedniego rozporządzenia lub ustawy. Wykonawca zobowiązany jest do przedłożenia Zamawiającemu stosownego aneksu uwzględniającego zmianę stawki VAT.</w:t>
      </w:r>
    </w:p>
    <w:p w14:paraId="0802824E" w14:textId="77777777" w:rsidR="002834DE" w:rsidRPr="00DD69E9" w:rsidRDefault="002834DE">
      <w:pPr>
        <w:pStyle w:val="Tekstpodstawowy"/>
        <w:ind w:right="-33"/>
        <w:rPr>
          <w:rFonts w:ascii="Arial" w:hAnsi="Arial" w:cs="Arial"/>
          <w:sz w:val="22"/>
          <w:szCs w:val="22"/>
        </w:rPr>
      </w:pPr>
    </w:p>
    <w:p w14:paraId="634D926C" w14:textId="77777777" w:rsidR="002834DE" w:rsidRPr="00DD69E9" w:rsidRDefault="002834DE">
      <w:pPr>
        <w:pStyle w:val="Tekstpodstawowy"/>
        <w:tabs>
          <w:tab w:val="num" w:pos="0"/>
          <w:tab w:val="num" w:pos="360"/>
        </w:tabs>
        <w:ind w:right="-33"/>
        <w:jc w:val="center"/>
        <w:rPr>
          <w:rFonts w:ascii="Arial" w:hAnsi="Arial" w:cs="Arial"/>
          <w:b/>
          <w:sz w:val="22"/>
          <w:szCs w:val="22"/>
        </w:rPr>
      </w:pPr>
      <w:r w:rsidRPr="00DD69E9">
        <w:rPr>
          <w:rFonts w:ascii="Arial" w:hAnsi="Arial" w:cs="Arial"/>
          <w:b/>
          <w:sz w:val="22"/>
          <w:szCs w:val="22"/>
        </w:rPr>
        <w:t>§ 4</w:t>
      </w:r>
    </w:p>
    <w:p w14:paraId="31F719E5" w14:textId="77777777" w:rsidR="002834DE" w:rsidRPr="00DD69E9" w:rsidRDefault="002834DE">
      <w:pPr>
        <w:pStyle w:val="Tekstpodstawowy"/>
        <w:tabs>
          <w:tab w:val="num" w:pos="0"/>
          <w:tab w:val="num" w:pos="360"/>
        </w:tabs>
        <w:ind w:right="-33"/>
        <w:jc w:val="center"/>
        <w:rPr>
          <w:rFonts w:ascii="Arial" w:hAnsi="Arial" w:cs="Arial"/>
          <w:b/>
          <w:sz w:val="22"/>
          <w:szCs w:val="22"/>
        </w:rPr>
      </w:pPr>
    </w:p>
    <w:p w14:paraId="6FA925CE" w14:textId="5D494613" w:rsidR="002834DE" w:rsidRPr="00DD69E9" w:rsidRDefault="00550ED9">
      <w:pPr>
        <w:pStyle w:val="Tekstpodstawowy"/>
        <w:numPr>
          <w:ilvl w:val="0"/>
          <w:numId w:val="4"/>
        </w:numPr>
        <w:ind w:right="-108"/>
        <w:rPr>
          <w:rFonts w:ascii="Arial" w:hAnsi="Arial" w:cs="Arial"/>
          <w:sz w:val="22"/>
          <w:szCs w:val="22"/>
        </w:rPr>
      </w:pPr>
      <w:r>
        <w:rPr>
          <w:rFonts w:ascii="Arial" w:hAnsi="Arial" w:cs="Arial"/>
          <w:sz w:val="22"/>
          <w:szCs w:val="22"/>
        </w:rPr>
        <w:t>Usługa</w:t>
      </w:r>
      <w:r w:rsidR="002834DE" w:rsidRPr="00DD69E9">
        <w:rPr>
          <w:rFonts w:ascii="Arial" w:hAnsi="Arial" w:cs="Arial"/>
          <w:sz w:val="22"/>
          <w:szCs w:val="22"/>
        </w:rPr>
        <w:t xml:space="preserve"> przedmiotu zamówień będ</w:t>
      </w:r>
      <w:r w:rsidR="00E90038" w:rsidRPr="00DD69E9">
        <w:rPr>
          <w:rFonts w:ascii="Arial" w:hAnsi="Arial" w:cs="Arial"/>
          <w:sz w:val="22"/>
          <w:szCs w:val="22"/>
        </w:rPr>
        <w:t>zie</w:t>
      </w:r>
      <w:r w:rsidR="002834DE" w:rsidRPr="00DD69E9">
        <w:rPr>
          <w:rFonts w:ascii="Arial" w:hAnsi="Arial" w:cs="Arial"/>
          <w:sz w:val="22"/>
          <w:szCs w:val="22"/>
        </w:rPr>
        <w:t xml:space="preserve"> realizowan</w:t>
      </w:r>
      <w:r w:rsidR="00AF122F">
        <w:rPr>
          <w:rFonts w:ascii="Arial" w:hAnsi="Arial" w:cs="Arial"/>
          <w:sz w:val="22"/>
          <w:szCs w:val="22"/>
        </w:rPr>
        <w:t>a</w:t>
      </w:r>
      <w:r w:rsidR="002834DE" w:rsidRPr="00DD69E9">
        <w:rPr>
          <w:rFonts w:ascii="Arial" w:hAnsi="Arial" w:cs="Arial"/>
          <w:sz w:val="22"/>
          <w:szCs w:val="22"/>
        </w:rPr>
        <w:t xml:space="preserve"> w dni robocze do </w:t>
      </w:r>
      <w:r w:rsidR="00E90038" w:rsidRPr="00DD69E9">
        <w:rPr>
          <w:rFonts w:ascii="Arial" w:hAnsi="Arial" w:cs="Arial"/>
          <w:sz w:val="22"/>
          <w:szCs w:val="22"/>
        </w:rPr>
        <w:t>Sekcji Teleinformatyki</w:t>
      </w:r>
      <w:r w:rsidR="002834DE" w:rsidRPr="00DD69E9">
        <w:rPr>
          <w:rFonts w:ascii="Arial" w:hAnsi="Arial" w:cs="Arial"/>
          <w:sz w:val="22"/>
          <w:szCs w:val="22"/>
        </w:rPr>
        <w:t xml:space="preserve"> przy ul. Mirowskiej 15 w Częstochowie w godzinach od 7.30 do 14.30.</w:t>
      </w:r>
    </w:p>
    <w:p w14:paraId="471C31D8" w14:textId="77777777" w:rsidR="002834DE" w:rsidRPr="00DD69E9" w:rsidRDefault="002834DE" w:rsidP="00667151">
      <w:pPr>
        <w:pStyle w:val="Tekstpodstawowy"/>
        <w:numPr>
          <w:ilvl w:val="0"/>
          <w:numId w:val="4"/>
        </w:numPr>
        <w:tabs>
          <w:tab w:val="left" w:pos="0"/>
        </w:tabs>
        <w:ind w:right="-2"/>
        <w:rPr>
          <w:rFonts w:ascii="Arial" w:hAnsi="Arial" w:cs="Arial"/>
          <w:sz w:val="22"/>
          <w:szCs w:val="22"/>
        </w:rPr>
      </w:pPr>
      <w:r w:rsidRPr="00DD69E9">
        <w:rPr>
          <w:rFonts w:ascii="Arial" w:hAnsi="Arial" w:cs="Arial"/>
          <w:sz w:val="22"/>
          <w:szCs w:val="22"/>
        </w:rPr>
        <w:t xml:space="preserve">Ze strony Zamawiającego osobą uprawnioną do kontaktów z Wykonawcą w sprawach dotyczących </w:t>
      </w:r>
      <w:r w:rsidR="00550ED9">
        <w:rPr>
          <w:rFonts w:ascii="Arial" w:hAnsi="Arial" w:cs="Arial"/>
          <w:sz w:val="22"/>
          <w:szCs w:val="22"/>
        </w:rPr>
        <w:t>realizacji umowy</w:t>
      </w:r>
      <w:r w:rsidRPr="00DD69E9">
        <w:rPr>
          <w:rFonts w:ascii="Arial" w:hAnsi="Arial" w:cs="Arial"/>
          <w:sz w:val="22"/>
          <w:szCs w:val="22"/>
        </w:rPr>
        <w:t xml:space="preserve"> jest Kierownik Sekcji </w:t>
      </w:r>
      <w:r w:rsidR="00E90038" w:rsidRPr="00DD69E9">
        <w:rPr>
          <w:rFonts w:ascii="Arial" w:hAnsi="Arial" w:cs="Arial"/>
          <w:sz w:val="22"/>
          <w:szCs w:val="22"/>
        </w:rPr>
        <w:t>Teleinformatyki</w:t>
      </w:r>
      <w:r w:rsidRPr="00DD69E9">
        <w:rPr>
          <w:rFonts w:ascii="Arial" w:hAnsi="Arial" w:cs="Arial"/>
          <w:sz w:val="22"/>
          <w:szCs w:val="22"/>
        </w:rPr>
        <w:t xml:space="preserve">. </w:t>
      </w:r>
    </w:p>
    <w:p w14:paraId="175E5A15" w14:textId="370D45A4" w:rsidR="002834DE" w:rsidRPr="00AF122F" w:rsidRDefault="002834DE" w:rsidP="00AF122F">
      <w:pPr>
        <w:numPr>
          <w:ilvl w:val="0"/>
          <w:numId w:val="4"/>
        </w:numPr>
        <w:jc w:val="both"/>
        <w:rPr>
          <w:rFonts w:ascii="Arial" w:hAnsi="Arial" w:cs="Arial"/>
          <w:sz w:val="22"/>
          <w:szCs w:val="22"/>
        </w:rPr>
      </w:pPr>
      <w:r w:rsidRPr="00DD69E9">
        <w:rPr>
          <w:rFonts w:ascii="Arial" w:hAnsi="Arial" w:cs="Arial"/>
          <w:sz w:val="22"/>
          <w:szCs w:val="22"/>
        </w:rPr>
        <w:t>W przypadku dostarczenia przedmiotu zamówienia z wadami ilościowymi lub jakościowymi Wykonawca zobowiązany jest do</w:t>
      </w:r>
      <w:r w:rsidR="00AF122F">
        <w:rPr>
          <w:rFonts w:ascii="Arial" w:hAnsi="Arial" w:cs="Arial"/>
          <w:sz w:val="22"/>
          <w:szCs w:val="22"/>
        </w:rPr>
        <w:t xml:space="preserve"> uzupełnienia tych braków </w:t>
      </w:r>
      <w:r w:rsidRPr="00AF122F">
        <w:rPr>
          <w:rFonts w:ascii="Arial" w:hAnsi="Arial" w:cs="Arial"/>
          <w:sz w:val="22"/>
          <w:szCs w:val="22"/>
        </w:rPr>
        <w:t>w ciągu 2 dni roboczych od daty zgłoszeni</w:t>
      </w:r>
      <w:r w:rsidR="00AF122F">
        <w:rPr>
          <w:rFonts w:ascii="Arial" w:hAnsi="Arial" w:cs="Arial"/>
          <w:sz w:val="22"/>
          <w:szCs w:val="22"/>
        </w:rPr>
        <w:t>a</w:t>
      </w:r>
      <w:r w:rsidRPr="00AF122F">
        <w:rPr>
          <w:rFonts w:ascii="Arial" w:hAnsi="Arial" w:cs="Arial"/>
          <w:sz w:val="22"/>
          <w:szCs w:val="22"/>
        </w:rPr>
        <w:t xml:space="preserve"> tych braków</w:t>
      </w:r>
      <w:r w:rsidR="00AF122F">
        <w:rPr>
          <w:rFonts w:ascii="Arial" w:hAnsi="Arial" w:cs="Arial"/>
          <w:sz w:val="22"/>
          <w:szCs w:val="22"/>
        </w:rPr>
        <w:t>.</w:t>
      </w:r>
    </w:p>
    <w:p w14:paraId="19B2A329" w14:textId="77777777" w:rsidR="002834DE" w:rsidRPr="00DD69E9" w:rsidRDefault="002834DE">
      <w:pPr>
        <w:tabs>
          <w:tab w:val="num" w:pos="0"/>
        </w:tabs>
        <w:ind w:right="-33"/>
        <w:jc w:val="center"/>
        <w:rPr>
          <w:rFonts w:ascii="Arial" w:hAnsi="Arial" w:cs="Arial"/>
          <w:b/>
          <w:sz w:val="22"/>
          <w:szCs w:val="22"/>
        </w:rPr>
      </w:pPr>
      <w:r w:rsidRPr="00DD69E9">
        <w:rPr>
          <w:rFonts w:ascii="Arial" w:hAnsi="Arial" w:cs="Arial"/>
          <w:b/>
          <w:sz w:val="22"/>
          <w:szCs w:val="22"/>
        </w:rPr>
        <w:t>§ 5</w:t>
      </w:r>
    </w:p>
    <w:p w14:paraId="752A12F7" w14:textId="77777777" w:rsidR="002834DE" w:rsidRPr="00DD69E9" w:rsidRDefault="002834DE">
      <w:pPr>
        <w:pStyle w:val="Tekstpodstawowy31"/>
        <w:suppressAutoHyphens w:val="0"/>
        <w:rPr>
          <w:bCs w:val="0"/>
          <w:szCs w:val="22"/>
          <w:lang w:eastAsia="pl-PL"/>
        </w:rPr>
      </w:pPr>
    </w:p>
    <w:p w14:paraId="6A267AF9" w14:textId="77777777" w:rsidR="002834DE" w:rsidRPr="00DD69E9" w:rsidRDefault="002834DE" w:rsidP="003813B0">
      <w:pPr>
        <w:numPr>
          <w:ilvl w:val="0"/>
          <w:numId w:val="13"/>
        </w:numPr>
        <w:tabs>
          <w:tab w:val="clear" w:pos="720"/>
          <w:tab w:val="num" w:pos="360"/>
        </w:tabs>
        <w:spacing w:before="40" w:after="40"/>
        <w:ind w:left="426" w:hanging="426"/>
        <w:jc w:val="both"/>
        <w:rPr>
          <w:rFonts w:ascii="Arial" w:hAnsi="Arial" w:cs="Arial"/>
          <w:sz w:val="22"/>
          <w:szCs w:val="22"/>
        </w:rPr>
      </w:pPr>
      <w:r w:rsidRPr="00DD69E9">
        <w:rPr>
          <w:rFonts w:ascii="Arial" w:hAnsi="Arial" w:cs="Arial"/>
          <w:sz w:val="22"/>
          <w:szCs w:val="22"/>
        </w:rPr>
        <w:t xml:space="preserve">Zamawiający jest uprawniony do zgłaszania Wykonawcy roszczeń z tytułu gwarancji </w:t>
      </w:r>
      <w:r w:rsidRPr="00DD69E9">
        <w:rPr>
          <w:rFonts w:ascii="Arial" w:hAnsi="Arial" w:cs="Arial"/>
          <w:sz w:val="22"/>
          <w:szCs w:val="22"/>
        </w:rPr>
        <w:br/>
        <w:t xml:space="preserve">przy użyciu </w:t>
      </w:r>
      <w:r w:rsidR="00E413E6">
        <w:rPr>
          <w:rFonts w:ascii="Arial" w:hAnsi="Arial" w:cs="Arial"/>
          <w:sz w:val="22"/>
          <w:szCs w:val="22"/>
        </w:rPr>
        <w:t>strony www</w:t>
      </w:r>
      <w:r w:rsidRPr="00DD69E9">
        <w:rPr>
          <w:rFonts w:ascii="Arial" w:hAnsi="Arial" w:cs="Arial"/>
          <w:sz w:val="22"/>
          <w:szCs w:val="22"/>
        </w:rPr>
        <w:t xml:space="preserve"> lub e-maila. Zgłoszenia będą przesyłane do</w:t>
      </w:r>
      <w:r w:rsidR="00F242C6" w:rsidRPr="00DD69E9">
        <w:rPr>
          <w:rFonts w:ascii="Arial" w:hAnsi="Arial" w:cs="Arial"/>
          <w:sz w:val="22"/>
          <w:szCs w:val="22"/>
        </w:rPr>
        <w:t xml:space="preserve"> Wykonawcy </w:t>
      </w:r>
      <w:r w:rsidR="00CB50B8" w:rsidRPr="00DD69E9">
        <w:rPr>
          <w:rFonts w:ascii="Arial" w:hAnsi="Arial" w:cs="Arial"/>
          <w:sz w:val="22"/>
          <w:szCs w:val="22"/>
        </w:rPr>
        <w:t>przy użyciu strony www</w:t>
      </w:r>
      <w:r w:rsidR="00F242C6" w:rsidRPr="00DD69E9">
        <w:rPr>
          <w:rFonts w:ascii="Arial" w:hAnsi="Arial" w:cs="Arial"/>
          <w:sz w:val="22"/>
          <w:szCs w:val="22"/>
        </w:rPr>
        <w:t>,</w:t>
      </w:r>
      <w:r w:rsidRPr="00DD69E9">
        <w:rPr>
          <w:rFonts w:ascii="Arial" w:hAnsi="Arial" w:cs="Arial"/>
          <w:sz w:val="22"/>
          <w:szCs w:val="22"/>
        </w:rPr>
        <w:t xml:space="preserve"> adres e-maila</w:t>
      </w:r>
      <w:r w:rsidR="00F242C6" w:rsidRPr="00DD69E9">
        <w:rPr>
          <w:rFonts w:ascii="Arial" w:hAnsi="Arial" w:cs="Arial"/>
          <w:sz w:val="22"/>
          <w:szCs w:val="22"/>
        </w:rPr>
        <w:t xml:space="preserve"> lub telefonicznie</w:t>
      </w:r>
      <w:r w:rsidRPr="00DD69E9">
        <w:rPr>
          <w:rFonts w:ascii="Arial" w:hAnsi="Arial" w:cs="Arial"/>
          <w:sz w:val="22"/>
          <w:szCs w:val="22"/>
        </w:rPr>
        <w:t>.</w:t>
      </w:r>
    </w:p>
    <w:p w14:paraId="61489C5D" w14:textId="77777777" w:rsidR="00EA5B77" w:rsidRPr="00DD69E9" w:rsidRDefault="002834DE" w:rsidP="003813B0">
      <w:pPr>
        <w:numPr>
          <w:ilvl w:val="0"/>
          <w:numId w:val="13"/>
        </w:numPr>
        <w:tabs>
          <w:tab w:val="clear" w:pos="720"/>
          <w:tab w:val="num" w:pos="284"/>
        </w:tabs>
        <w:spacing w:before="40" w:after="40"/>
        <w:ind w:left="426" w:hanging="426"/>
        <w:jc w:val="both"/>
        <w:rPr>
          <w:rFonts w:ascii="Arial" w:hAnsi="Arial" w:cs="Arial"/>
          <w:sz w:val="22"/>
          <w:szCs w:val="22"/>
        </w:rPr>
      </w:pPr>
      <w:r w:rsidRPr="00DD69E9">
        <w:rPr>
          <w:rFonts w:ascii="Arial" w:hAnsi="Arial" w:cs="Arial"/>
          <w:sz w:val="22"/>
          <w:szCs w:val="22"/>
        </w:rPr>
        <w:t xml:space="preserve">Wykonawca jest zobowiązany </w:t>
      </w:r>
      <w:r w:rsidR="00EA5B77" w:rsidRPr="00DD69E9">
        <w:rPr>
          <w:rFonts w:ascii="Arial" w:hAnsi="Arial" w:cs="Arial"/>
          <w:sz w:val="22"/>
          <w:szCs w:val="22"/>
        </w:rPr>
        <w:t>wykonywania czynności objętych gwarancją</w:t>
      </w:r>
      <w:r w:rsidRPr="00DD69E9">
        <w:rPr>
          <w:rFonts w:ascii="Arial" w:hAnsi="Arial" w:cs="Arial"/>
          <w:sz w:val="22"/>
          <w:szCs w:val="22"/>
        </w:rPr>
        <w:t>,</w:t>
      </w:r>
      <w:r w:rsidR="00EA5B77" w:rsidRPr="00DD69E9">
        <w:rPr>
          <w:rFonts w:ascii="Arial" w:hAnsi="Arial" w:cs="Arial"/>
          <w:sz w:val="22"/>
          <w:szCs w:val="22"/>
        </w:rPr>
        <w:t xml:space="preserve"> zgodnie z zamówionym pakietem gwarancyjnym:</w:t>
      </w:r>
    </w:p>
    <w:p w14:paraId="39A389EE" w14:textId="20AE7805" w:rsidR="003813B0" w:rsidRPr="00DD69E9" w:rsidRDefault="00AF122F" w:rsidP="003813B0">
      <w:pPr>
        <w:spacing w:before="40" w:after="40"/>
        <w:jc w:val="both"/>
        <w:rPr>
          <w:rFonts w:ascii="Arial" w:hAnsi="Arial" w:cs="Arial"/>
          <w:sz w:val="22"/>
          <w:szCs w:val="22"/>
        </w:rPr>
      </w:pPr>
      <w:r>
        <w:rPr>
          <w:rFonts w:ascii="Arial" w:hAnsi="Arial" w:cs="Arial"/>
          <w:sz w:val="22"/>
          <w:szCs w:val="22"/>
        </w:rPr>
        <w:t xml:space="preserve">a) </w:t>
      </w:r>
      <w:r w:rsidR="003813B0" w:rsidRPr="00DD69E9">
        <w:rPr>
          <w:rFonts w:ascii="Arial" w:hAnsi="Arial" w:cs="Arial"/>
          <w:sz w:val="22"/>
          <w:szCs w:val="22"/>
        </w:rPr>
        <w:t>Pakiet serwisowy świadczony przez serwis producenta zapewniający naprawę lub wymianę uszkodzonych podzespołów w miejscu instalacji sprzętu.</w:t>
      </w:r>
    </w:p>
    <w:p w14:paraId="51EF49C0" w14:textId="0E98CD21" w:rsidR="003813B0" w:rsidRPr="00DD69E9" w:rsidRDefault="00AF122F" w:rsidP="003813B0">
      <w:pPr>
        <w:spacing w:before="40" w:after="40"/>
        <w:jc w:val="both"/>
        <w:rPr>
          <w:rFonts w:ascii="Arial" w:hAnsi="Arial" w:cs="Arial"/>
          <w:sz w:val="22"/>
          <w:szCs w:val="22"/>
        </w:rPr>
      </w:pPr>
      <w:r>
        <w:rPr>
          <w:rFonts w:ascii="Arial" w:hAnsi="Arial" w:cs="Arial"/>
          <w:sz w:val="22"/>
          <w:szCs w:val="22"/>
        </w:rPr>
        <w:t xml:space="preserve">b) </w:t>
      </w:r>
      <w:r w:rsidR="003813B0" w:rsidRPr="00DD69E9">
        <w:rPr>
          <w:rFonts w:ascii="Arial" w:hAnsi="Arial" w:cs="Arial"/>
          <w:sz w:val="22"/>
          <w:szCs w:val="22"/>
        </w:rPr>
        <w:t xml:space="preserve">Dostępność serwisu producenta od poniedziałku do piątku z czasem reakcji w </w:t>
      </w:r>
      <w:r w:rsidR="00257208" w:rsidRPr="00DD69E9">
        <w:rPr>
          <w:rFonts w:ascii="Arial" w:hAnsi="Arial" w:cs="Arial"/>
          <w:sz w:val="22"/>
          <w:szCs w:val="22"/>
        </w:rPr>
        <w:t>tym samym</w:t>
      </w:r>
      <w:r w:rsidR="003813B0" w:rsidRPr="00DD69E9">
        <w:rPr>
          <w:rFonts w:ascii="Arial" w:hAnsi="Arial" w:cs="Arial"/>
          <w:sz w:val="22"/>
          <w:szCs w:val="22"/>
        </w:rPr>
        <w:t xml:space="preserve"> dniu roboczym.</w:t>
      </w:r>
    </w:p>
    <w:p w14:paraId="2E852EB7" w14:textId="70EFB1FD" w:rsidR="00AF122F" w:rsidRPr="00AF122F" w:rsidRDefault="00AF122F" w:rsidP="00AF122F">
      <w:pPr>
        <w:pStyle w:val="Tytu"/>
        <w:jc w:val="both"/>
        <w:rPr>
          <w:rFonts w:ascii="Arial" w:hAnsi="Arial" w:cs="Arial"/>
          <w:b w:val="0"/>
          <w:sz w:val="22"/>
          <w:szCs w:val="22"/>
        </w:rPr>
      </w:pPr>
      <w:r w:rsidRPr="00AF122F">
        <w:rPr>
          <w:rFonts w:ascii="Arial" w:hAnsi="Arial" w:cs="Arial"/>
          <w:b w:val="0"/>
          <w:bCs/>
          <w:sz w:val="22"/>
          <w:szCs w:val="22"/>
        </w:rPr>
        <w:t>c)</w:t>
      </w:r>
      <w:r>
        <w:rPr>
          <w:rFonts w:ascii="Arial" w:hAnsi="Arial" w:cs="Arial"/>
          <w:sz w:val="22"/>
          <w:szCs w:val="22"/>
        </w:rPr>
        <w:t xml:space="preserve"> </w:t>
      </w:r>
      <w:r w:rsidR="003813B0" w:rsidRPr="00DD69E9">
        <w:rPr>
          <w:rFonts w:ascii="Arial" w:hAnsi="Arial" w:cs="Arial"/>
          <w:b w:val="0"/>
          <w:sz w:val="22"/>
          <w:szCs w:val="22"/>
        </w:rPr>
        <w:t>W okresie gwarancji, wszelkie naprawy i usługi (w tym dojazd do Zamawiającego, transport przedmiotu umowy) będą wykonywane na koszt Wykonawcy</w:t>
      </w:r>
      <w:r>
        <w:rPr>
          <w:rFonts w:ascii="Arial" w:hAnsi="Arial" w:cs="Arial"/>
          <w:b w:val="0"/>
          <w:sz w:val="22"/>
          <w:szCs w:val="22"/>
        </w:rPr>
        <w:t xml:space="preserve"> </w:t>
      </w:r>
      <w:r w:rsidR="003813B0" w:rsidRPr="00DD69E9">
        <w:rPr>
          <w:rFonts w:ascii="Arial" w:hAnsi="Arial" w:cs="Arial"/>
          <w:b w:val="0"/>
          <w:sz w:val="22"/>
          <w:szCs w:val="22"/>
        </w:rPr>
        <w:t>w siedzibie Zamawiającego.</w:t>
      </w:r>
    </w:p>
    <w:p w14:paraId="7B5EB351" w14:textId="09FF562F" w:rsidR="002834DE" w:rsidRPr="0067604E" w:rsidRDefault="002834DE" w:rsidP="007551ED">
      <w:pPr>
        <w:spacing w:before="40" w:after="40"/>
        <w:jc w:val="both"/>
        <w:rPr>
          <w:rFonts w:ascii="Arial" w:hAnsi="Arial" w:cs="Arial"/>
          <w:sz w:val="22"/>
          <w:szCs w:val="22"/>
        </w:rPr>
      </w:pPr>
      <w:r w:rsidRPr="00DD69E9">
        <w:rPr>
          <w:rFonts w:ascii="Arial" w:hAnsi="Arial" w:cs="Arial"/>
          <w:sz w:val="22"/>
          <w:szCs w:val="22"/>
        </w:rPr>
        <w:t xml:space="preserve">W przypadku nieuzyskania stanowiska Wykonawcy w w/w terminie uznaje się, że zgłoszone </w:t>
      </w:r>
      <w:r w:rsidRPr="0067604E">
        <w:rPr>
          <w:rFonts w:ascii="Arial" w:hAnsi="Arial" w:cs="Arial"/>
          <w:sz w:val="22"/>
          <w:szCs w:val="22"/>
        </w:rPr>
        <w:t>roszczenie jest rozpatrzone na korzyść Zamawiającego.</w:t>
      </w:r>
    </w:p>
    <w:p w14:paraId="7B122DC6" w14:textId="77777777" w:rsidR="00CB50B8" w:rsidRPr="00DD69E9" w:rsidRDefault="002834DE" w:rsidP="00DD69E9">
      <w:pPr>
        <w:numPr>
          <w:ilvl w:val="0"/>
          <w:numId w:val="13"/>
        </w:numPr>
        <w:tabs>
          <w:tab w:val="clear" w:pos="720"/>
          <w:tab w:val="num" w:pos="284"/>
        </w:tabs>
        <w:suppressAutoHyphens w:val="0"/>
        <w:spacing w:before="60" w:after="60"/>
        <w:ind w:left="284" w:hanging="284"/>
        <w:jc w:val="both"/>
        <w:rPr>
          <w:rFonts w:ascii="Arial" w:hAnsi="Arial" w:cs="Arial"/>
          <w:b/>
          <w:sz w:val="22"/>
          <w:szCs w:val="22"/>
        </w:rPr>
      </w:pPr>
      <w:r w:rsidRPr="0067604E">
        <w:rPr>
          <w:rFonts w:ascii="Arial" w:hAnsi="Arial" w:cs="Arial"/>
          <w:sz w:val="22"/>
          <w:szCs w:val="22"/>
        </w:rPr>
        <w:t>Powyższe</w:t>
      </w:r>
      <w:r w:rsidRPr="00DD69E9">
        <w:rPr>
          <w:rFonts w:ascii="Arial" w:hAnsi="Arial" w:cs="Arial"/>
          <w:sz w:val="22"/>
          <w:szCs w:val="22"/>
        </w:rPr>
        <w:t xml:space="preserve"> postanowienia pozostają bez wpływu na możliwość korzystania przez Zamawiającego z jakichkolwiek innych uprawnień przyznanych mu przepisami prawa w związku z wadliwością dostarczonych produktów.</w:t>
      </w:r>
    </w:p>
    <w:p w14:paraId="0372EECF" w14:textId="77777777" w:rsidR="00CB50B8" w:rsidRPr="00DD69E9" w:rsidRDefault="00CB50B8" w:rsidP="00CB50B8">
      <w:pPr>
        <w:tabs>
          <w:tab w:val="left" w:pos="0"/>
          <w:tab w:val="left" w:pos="360"/>
        </w:tabs>
        <w:ind w:right="-33"/>
        <w:jc w:val="center"/>
        <w:rPr>
          <w:rFonts w:ascii="Arial" w:hAnsi="Arial" w:cs="Arial"/>
          <w:b/>
          <w:sz w:val="22"/>
          <w:szCs w:val="22"/>
        </w:rPr>
      </w:pPr>
      <w:r w:rsidRPr="00DD69E9">
        <w:rPr>
          <w:rFonts w:ascii="Arial" w:hAnsi="Arial" w:cs="Arial"/>
          <w:b/>
          <w:sz w:val="22"/>
          <w:szCs w:val="22"/>
        </w:rPr>
        <w:t>§ 6</w:t>
      </w:r>
    </w:p>
    <w:p w14:paraId="6B4021A3" w14:textId="77777777" w:rsidR="004F0DA4" w:rsidRPr="004F0DA4" w:rsidRDefault="004F0DA4" w:rsidP="004F0DA4">
      <w:pPr>
        <w:tabs>
          <w:tab w:val="num" w:pos="0"/>
        </w:tabs>
        <w:ind w:right="-33"/>
        <w:jc w:val="center"/>
        <w:rPr>
          <w:rFonts w:ascii="Arial" w:hAnsi="Arial" w:cs="Arial"/>
          <w:b/>
          <w:sz w:val="22"/>
          <w:szCs w:val="22"/>
        </w:rPr>
      </w:pPr>
    </w:p>
    <w:p w14:paraId="16574B06" w14:textId="32455F8D" w:rsidR="004F0DA4" w:rsidRPr="004F0DA4" w:rsidRDefault="004F0DA4" w:rsidP="004F0DA4">
      <w:pPr>
        <w:tabs>
          <w:tab w:val="num" w:pos="0"/>
        </w:tabs>
        <w:ind w:right="-33"/>
        <w:jc w:val="both"/>
        <w:rPr>
          <w:rFonts w:ascii="Arial" w:hAnsi="Arial" w:cs="Arial"/>
          <w:sz w:val="22"/>
          <w:szCs w:val="22"/>
        </w:rPr>
      </w:pPr>
      <w:r w:rsidRPr="0067604E">
        <w:rPr>
          <w:rFonts w:ascii="Arial" w:hAnsi="Arial" w:cs="Arial"/>
          <w:sz w:val="22"/>
          <w:szCs w:val="22"/>
        </w:rPr>
        <w:t>1.</w:t>
      </w:r>
      <w:r w:rsidRPr="0067604E">
        <w:rPr>
          <w:rFonts w:ascii="Arial" w:hAnsi="Arial" w:cs="Arial"/>
          <w:sz w:val="22"/>
          <w:szCs w:val="22"/>
        </w:rPr>
        <w:tab/>
      </w:r>
      <w:r w:rsidRPr="004F0DA4">
        <w:rPr>
          <w:rFonts w:ascii="Arial" w:hAnsi="Arial" w:cs="Arial"/>
          <w:sz w:val="22"/>
          <w:szCs w:val="22"/>
        </w:rPr>
        <w:t xml:space="preserve">Wykonawca zobowiązuje się wystawić i dostarczyć wraz z </w:t>
      </w:r>
      <w:r w:rsidR="00E413E6">
        <w:rPr>
          <w:rFonts w:ascii="Arial" w:hAnsi="Arial" w:cs="Arial"/>
          <w:sz w:val="22"/>
          <w:szCs w:val="22"/>
        </w:rPr>
        <w:t>usługą</w:t>
      </w:r>
      <w:r w:rsidRPr="004F0DA4">
        <w:rPr>
          <w:rFonts w:ascii="Arial" w:hAnsi="Arial" w:cs="Arial"/>
          <w:sz w:val="22"/>
          <w:szCs w:val="22"/>
        </w:rPr>
        <w:t xml:space="preserve"> fakturę VAT za dostarczony przedmiot umowy. W przypadku braku możliwości dostarczenia faktury wraz z </w:t>
      </w:r>
      <w:r w:rsidR="004B41B5">
        <w:rPr>
          <w:rFonts w:ascii="Arial" w:hAnsi="Arial" w:cs="Arial"/>
          <w:sz w:val="22"/>
          <w:szCs w:val="22"/>
        </w:rPr>
        <w:t>usług</w:t>
      </w:r>
      <w:r w:rsidRPr="004F0DA4">
        <w:rPr>
          <w:rFonts w:ascii="Arial" w:hAnsi="Arial" w:cs="Arial"/>
          <w:sz w:val="22"/>
          <w:szCs w:val="22"/>
        </w:rPr>
        <w:t xml:space="preserve">ą, fakturę należy dostarczyć w formie papierowej w terminie do 5 dni od dostarczenia </w:t>
      </w:r>
      <w:r w:rsidR="009B4FC8">
        <w:rPr>
          <w:rFonts w:ascii="Arial" w:hAnsi="Arial" w:cs="Arial"/>
          <w:sz w:val="22"/>
          <w:szCs w:val="22"/>
        </w:rPr>
        <w:t>usługi</w:t>
      </w:r>
      <w:r w:rsidRPr="004F0DA4">
        <w:rPr>
          <w:rFonts w:ascii="Arial" w:hAnsi="Arial" w:cs="Arial"/>
          <w:sz w:val="22"/>
          <w:szCs w:val="22"/>
        </w:rPr>
        <w:t xml:space="preserve"> lub zamieszczenia faktury na PEF.</w:t>
      </w:r>
    </w:p>
    <w:p w14:paraId="2DE5F2BB"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Strony zgodnie postanawiają, że co do zasady do jednego zamówienia będzie wystawiana nie więcej niż jedna faktura Vat, co ma za cel ograniczyć nieuczciwą praktykę Wykonawców polegającą na dzieleniu zamówienia i pozycjonowaniu go w więcej niż jeden fakturze Vat, co z kolei w przypadku opóźnienia   zapłacie przez Zamawiającego daje możliwość Wykonawcy naliczania rekompensaty 40 euro za koszty odzyskiwania należności od każdej wystawionej faktury Vat, opłaconej z opóźnieniem,  na podstawie przepisów ustawy z dnia 8.03.2013 r. o terminach zapłaty w transakcjach handlowych.</w:t>
      </w:r>
    </w:p>
    <w:p w14:paraId="699DC9B2" w14:textId="2A6F772B"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3.</w:t>
      </w:r>
      <w:r w:rsidRPr="004F0DA4">
        <w:rPr>
          <w:rFonts w:ascii="Arial" w:hAnsi="Arial" w:cs="Arial"/>
          <w:sz w:val="22"/>
          <w:szCs w:val="22"/>
        </w:rPr>
        <w:tab/>
        <w:t>W przypadku</w:t>
      </w:r>
      <w:r w:rsidR="009B4FC8">
        <w:rPr>
          <w:rFonts w:ascii="Arial" w:hAnsi="Arial" w:cs="Arial"/>
          <w:sz w:val="22"/>
          <w:szCs w:val="22"/>
        </w:rPr>
        <w:t>,</w:t>
      </w:r>
      <w:r w:rsidRPr="004F0DA4">
        <w:rPr>
          <w:rFonts w:ascii="Arial" w:hAnsi="Arial" w:cs="Arial"/>
          <w:sz w:val="22"/>
          <w:szCs w:val="22"/>
        </w:rPr>
        <w:t xml:space="preserve"> gdyby wystawienie wyłącznie jednej faktury Vat do jednego zamówienia było organizacyjnie lub/i prawnie niemożliwe, Wykonawca oświadcza, że zrzeka się prawa do naliczania rekompensaty za koszty odzyskiwania należności, o której mowa w ustępie powyżej, w stosunku do każdej następnej faktury wystawionej do tego samego zamówienia. </w:t>
      </w:r>
    </w:p>
    <w:p w14:paraId="654FA2BB"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4.</w:t>
      </w:r>
      <w:r w:rsidRPr="004F0DA4">
        <w:rPr>
          <w:rFonts w:ascii="Arial" w:hAnsi="Arial" w:cs="Arial"/>
          <w:sz w:val="22"/>
          <w:szCs w:val="22"/>
        </w:rPr>
        <w:tab/>
        <w:t>W przypadku przedstawienia przez Wykonawcę nieczytelnej lub nieprawidłowej faktury VAT Zamawiający zastrzega sobie prawo odmowy jej przyjęcia.</w:t>
      </w:r>
    </w:p>
    <w:p w14:paraId="3412497F" w14:textId="77777777" w:rsidR="009B4FC8" w:rsidRDefault="004F0DA4" w:rsidP="004F0DA4">
      <w:pPr>
        <w:tabs>
          <w:tab w:val="num" w:pos="0"/>
        </w:tabs>
        <w:ind w:right="-33"/>
        <w:jc w:val="both"/>
        <w:rPr>
          <w:rFonts w:ascii="Arial" w:hAnsi="Arial" w:cs="Arial"/>
          <w:sz w:val="22"/>
          <w:szCs w:val="22"/>
        </w:rPr>
      </w:pPr>
      <w:r w:rsidRPr="004F0DA4">
        <w:rPr>
          <w:rFonts w:ascii="Arial" w:hAnsi="Arial" w:cs="Arial"/>
          <w:sz w:val="22"/>
          <w:szCs w:val="22"/>
        </w:rPr>
        <w:lastRenderedPageBreak/>
        <w:t>5.</w:t>
      </w:r>
      <w:r w:rsidRPr="004F0DA4">
        <w:rPr>
          <w:rFonts w:ascii="Arial" w:hAnsi="Arial" w:cs="Arial"/>
          <w:sz w:val="22"/>
          <w:szCs w:val="22"/>
        </w:rPr>
        <w:tab/>
        <w:t xml:space="preserve">Kwota każdej faktury VAT wynikać będzie z przemnożenia ilości dostarczonych elementów przedmiotu zamówienia oraz ich cen jednostkowych zawartych w formularzu asortymentowo- cenowym załączonym do niniejszej umowy. </w:t>
      </w:r>
    </w:p>
    <w:p w14:paraId="2EAC253C" w14:textId="77777777" w:rsidR="009B4FC8" w:rsidRDefault="004F0DA4" w:rsidP="004F0DA4">
      <w:pPr>
        <w:tabs>
          <w:tab w:val="num" w:pos="0"/>
        </w:tabs>
        <w:ind w:right="-33"/>
        <w:jc w:val="both"/>
        <w:rPr>
          <w:rFonts w:ascii="Arial" w:hAnsi="Arial" w:cs="Arial"/>
          <w:sz w:val="22"/>
          <w:szCs w:val="22"/>
        </w:rPr>
      </w:pPr>
      <w:r w:rsidRPr="004F0DA4">
        <w:rPr>
          <w:rFonts w:ascii="Arial" w:hAnsi="Arial" w:cs="Arial"/>
          <w:sz w:val="22"/>
          <w:szCs w:val="22"/>
        </w:rPr>
        <w:t xml:space="preserve">Każda dostawa </w:t>
      </w:r>
      <w:r w:rsidR="009B4FC8">
        <w:rPr>
          <w:rFonts w:ascii="Arial" w:hAnsi="Arial" w:cs="Arial"/>
          <w:sz w:val="22"/>
          <w:szCs w:val="22"/>
        </w:rPr>
        <w:t xml:space="preserve">usługi </w:t>
      </w:r>
      <w:r w:rsidRPr="004F0DA4">
        <w:rPr>
          <w:rFonts w:ascii="Arial" w:hAnsi="Arial" w:cs="Arial"/>
          <w:sz w:val="22"/>
          <w:szCs w:val="22"/>
        </w:rPr>
        <w:t xml:space="preserve">realizowana przez Wykonawcę zgodnie z zamówieniem zostanie potwierdzana przez uprawnionego pracownika Zamawiającego w treści listu przewozowego lub protokołu zdawczo - odbiorczego wystawianego przez Wykonawcę stwierdzającego fakt dostarczenia i odbioru </w:t>
      </w:r>
      <w:r w:rsidR="009B4FC8">
        <w:rPr>
          <w:rFonts w:ascii="Arial" w:hAnsi="Arial" w:cs="Arial"/>
          <w:sz w:val="22"/>
          <w:szCs w:val="22"/>
        </w:rPr>
        <w:t xml:space="preserve">usługi. </w:t>
      </w:r>
    </w:p>
    <w:p w14:paraId="3B22BD72" w14:textId="7BE32986" w:rsidR="004F0DA4" w:rsidRPr="004F0DA4" w:rsidRDefault="009B4FC8" w:rsidP="004F0DA4">
      <w:pPr>
        <w:tabs>
          <w:tab w:val="num" w:pos="0"/>
        </w:tabs>
        <w:ind w:right="-33"/>
        <w:jc w:val="both"/>
        <w:rPr>
          <w:rFonts w:ascii="Arial" w:hAnsi="Arial" w:cs="Arial"/>
          <w:sz w:val="22"/>
          <w:szCs w:val="22"/>
        </w:rPr>
      </w:pPr>
      <w:r>
        <w:rPr>
          <w:rFonts w:ascii="Arial" w:hAnsi="Arial" w:cs="Arial"/>
          <w:sz w:val="22"/>
          <w:szCs w:val="22"/>
        </w:rPr>
        <w:t xml:space="preserve">6. </w:t>
      </w:r>
      <w:r w:rsidR="004F0DA4" w:rsidRPr="004F0DA4">
        <w:rPr>
          <w:rFonts w:ascii="Arial" w:hAnsi="Arial" w:cs="Arial"/>
          <w:sz w:val="22"/>
          <w:szCs w:val="22"/>
        </w:rPr>
        <w:t xml:space="preserve">Jeżeli Wykonawca wymaga odesłania pocztą potwierdzonej kopii faktury, zobowiązuje się do dostarczania wraz z fakturą zaadresowanej koperty wraz ze znaczkiem pocztowym lub przekazania zwrotnej koperty ofrankowanej. </w:t>
      </w:r>
    </w:p>
    <w:p w14:paraId="3ECA8C44" w14:textId="606E9FB8" w:rsidR="004F0DA4" w:rsidRPr="004F0DA4" w:rsidRDefault="009B4FC8" w:rsidP="004F0DA4">
      <w:pPr>
        <w:tabs>
          <w:tab w:val="num" w:pos="0"/>
        </w:tabs>
        <w:ind w:right="-33"/>
        <w:jc w:val="both"/>
        <w:rPr>
          <w:rFonts w:ascii="Arial" w:hAnsi="Arial" w:cs="Arial"/>
          <w:sz w:val="22"/>
          <w:szCs w:val="22"/>
        </w:rPr>
      </w:pPr>
      <w:r>
        <w:rPr>
          <w:rFonts w:ascii="Arial" w:hAnsi="Arial" w:cs="Arial"/>
          <w:sz w:val="22"/>
          <w:szCs w:val="22"/>
        </w:rPr>
        <w:t>7</w:t>
      </w:r>
      <w:r w:rsidR="004F0DA4" w:rsidRPr="004F0DA4">
        <w:rPr>
          <w:rFonts w:ascii="Arial" w:hAnsi="Arial" w:cs="Arial"/>
          <w:sz w:val="22"/>
          <w:szCs w:val="22"/>
        </w:rPr>
        <w:t>.</w:t>
      </w:r>
      <w:r w:rsidR="004F0DA4" w:rsidRPr="004F0DA4">
        <w:rPr>
          <w:rFonts w:ascii="Arial" w:hAnsi="Arial" w:cs="Arial"/>
          <w:sz w:val="22"/>
          <w:szCs w:val="22"/>
        </w:rPr>
        <w:tab/>
        <w:t xml:space="preserve">Zapłata wynagrodzenia nastąpi w formie polecenia przelewu w terminie </w:t>
      </w:r>
      <w:r w:rsidR="004F0DA4" w:rsidRPr="004F0DA4">
        <w:rPr>
          <w:rFonts w:ascii="Arial" w:hAnsi="Arial" w:cs="Arial"/>
          <w:b/>
          <w:sz w:val="22"/>
          <w:szCs w:val="22"/>
        </w:rPr>
        <w:t>60 dni</w:t>
      </w:r>
      <w:r w:rsidR="004F0DA4" w:rsidRPr="004F0DA4">
        <w:rPr>
          <w:rFonts w:ascii="Arial" w:hAnsi="Arial" w:cs="Arial"/>
          <w:sz w:val="22"/>
          <w:szCs w:val="22"/>
        </w:rPr>
        <w:t xml:space="preserve"> od daty otrzymania przez Zamawiającego faktury VAT</w:t>
      </w:r>
      <w:r>
        <w:rPr>
          <w:rFonts w:ascii="Arial" w:hAnsi="Arial" w:cs="Arial"/>
          <w:sz w:val="22"/>
          <w:szCs w:val="22"/>
        </w:rPr>
        <w:t>.</w:t>
      </w:r>
      <w:r w:rsidR="004F0DA4" w:rsidRPr="004F0DA4">
        <w:rPr>
          <w:rFonts w:ascii="Arial" w:hAnsi="Arial" w:cs="Arial"/>
          <w:sz w:val="22"/>
          <w:szCs w:val="22"/>
        </w:rPr>
        <w:t xml:space="preserve"> W przypadku, gdyby Wykonawca zamieścił na fakturze inny termin płatności niż określony w niniejszej umowie obowiązuje termin płatności określony w umowie.</w:t>
      </w:r>
    </w:p>
    <w:p w14:paraId="7B73DBF9"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7.</w:t>
      </w:r>
      <w:r w:rsidRPr="004F0DA4">
        <w:rPr>
          <w:rFonts w:ascii="Arial" w:hAnsi="Arial" w:cs="Arial"/>
          <w:sz w:val="22"/>
          <w:szCs w:val="22"/>
        </w:rPr>
        <w:tab/>
        <w:t xml:space="preserve">Wynagrodzenie za dostawy stanowiące przedmiot umowy będzie płatne przelewem na  </w:t>
      </w:r>
      <w:r w:rsidRPr="004F0DA4">
        <w:rPr>
          <w:rFonts w:ascii="Arial" w:hAnsi="Arial" w:cs="Arial"/>
          <w:b/>
          <w:sz w:val="22"/>
          <w:szCs w:val="22"/>
        </w:rPr>
        <w:t>konto</w:t>
      </w:r>
      <w:r w:rsidRPr="004F0DA4">
        <w:rPr>
          <w:rFonts w:ascii="Arial" w:hAnsi="Arial" w:cs="Arial"/>
          <w:sz w:val="22"/>
          <w:szCs w:val="22"/>
        </w:rPr>
        <w:t>……</w:t>
      </w:r>
      <w:r>
        <w:rPr>
          <w:rFonts w:ascii="Arial" w:hAnsi="Arial" w:cs="Arial"/>
          <w:sz w:val="22"/>
          <w:szCs w:val="22"/>
        </w:rPr>
        <w:t>…………….</w:t>
      </w:r>
      <w:r w:rsidRPr="004F0DA4">
        <w:rPr>
          <w:rFonts w:ascii="Arial" w:hAnsi="Arial" w:cs="Arial"/>
          <w:sz w:val="22"/>
          <w:szCs w:val="22"/>
        </w:rPr>
        <w:t>……………….. wskazane przez Wykonawcę w treści faktury, z zastrzeżeniem zastosowania mechanizmu podzielonej płatności polegającym na tym, że :</w:t>
      </w:r>
    </w:p>
    <w:p w14:paraId="26CAE66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a)</w:t>
      </w:r>
      <w:r w:rsidRPr="004F0DA4">
        <w:rPr>
          <w:rFonts w:ascii="Arial" w:hAnsi="Arial" w:cs="Arial"/>
          <w:sz w:val="22"/>
          <w:szCs w:val="22"/>
        </w:rPr>
        <w:tab/>
        <w:t>zapłaty kwoty odpowiadającej całości albo części kwoty podatku wynikającej z otrzymanej faktury jest dokonywana na rachunek VAT.</w:t>
      </w:r>
    </w:p>
    <w:p w14:paraId="50F5DC80"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b)</w:t>
      </w:r>
      <w:r w:rsidRPr="004F0DA4">
        <w:rPr>
          <w:rFonts w:ascii="Arial" w:hAnsi="Arial" w:cs="Arial"/>
          <w:sz w:val="22"/>
          <w:szCs w:val="22"/>
        </w:rPr>
        <w:tab/>
        <w:t>zapłata całości albo części kwoty odpowiadającej wartości sprzedaży netto wynikającej z otrzymanej faktury jest dokonywana na rachunek bankowy albo na rachunek w spółdzielczej kasie oszczędnościowo-kredytowej, dla których jest prowadzony rachunek VAT, albo jest rozliczana w inny sposób.</w:t>
      </w:r>
    </w:p>
    <w:p w14:paraId="0319079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8.</w:t>
      </w:r>
      <w:r w:rsidRPr="004F0DA4">
        <w:rPr>
          <w:rFonts w:ascii="Arial" w:hAnsi="Arial" w:cs="Arial"/>
          <w:sz w:val="22"/>
          <w:szCs w:val="22"/>
        </w:rPr>
        <w:tab/>
        <w:t>Na podstawie art. 12 ust. 4i i 4j oraz art. 15d ustawy o podatku dochodowym od osób prawnych:</w:t>
      </w:r>
    </w:p>
    <w:p w14:paraId="72453E0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a)</w:t>
      </w:r>
      <w:r w:rsidRPr="004F0DA4">
        <w:rPr>
          <w:rFonts w:ascii="Arial" w:hAnsi="Arial" w:cs="Arial"/>
          <w:sz w:val="22"/>
          <w:szCs w:val="22"/>
        </w:rPr>
        <w:tab/>
        <w:t>Wykonawca ma obowiązek wskazania w umowie rachunku bankowego, który jest zgodny z rachunkiem bankowym przypisanym mu w wykazie podmiotów zarejestrowanych jako podatnicy VAT, w tym podmiotów których rejestracja jako podatników VAT została przywrócona, prowadzonym przez Szefa Krajowej Administracji Skarbowej zgodnie z art. 96b ustawy o podatku od towarów i usług;</w:t>
      </w:r>
    </w:p>
    <w:p w14:paraId="6569EE15"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b)</w:t>
      </w:r>
      <w:r w:rsidRPr="004F0DA4">
        <w:rPr>
          <w:rFonts w:ascii="Arial" w:hAnsi="Arial" w:cs="Arial"/>
          <w:sz w:val="22"/>
          <w:szCs w:val="22"/>
        </w:rPr>
        <w:tab/>
        <w:t xml:space="preserve">W przypadku zmiany rachunku bankowego lub wykreślenia wskazanego w pkt. a rachunku bankowego Wykonawcy z wykazu jest on zobowiązany do poinformowania o tym fakcie Zamawiającego w terminie 1 dnia od momentu zaistnienia zmiany. Informacja winna zawierać nowy numer rachunku bankowego umieszczony w wykazie, na który mają zostać dokonane płatności, i być podpisana przez osoby upoważnione do reprezentowania Wykonawcy oraz w pierwszej kolejności przekazana Zamawiającemu drogą elektroniczną (na adres poczty elektronicznej: </w:t>
      </w:r>
      <w:hyperlink r:id="rId8" w:history="1">
        <w:r w:rsidR="00085363" w:rsidRPr="00686BDB">
          <w:rPr>
            <w:rStyle w:val="Hipercze"/>
            <w:rFonts w:ascii="Arial" w:hAnsi="Arial" w:cs="Arial"/>
            <w:sz w:val="22"/>
            <w:szCs w:val="22"/>
          </w:rPr>
          <w:t>ksiegowosc@zsm.czest.pl</w:t>
        </w:r>
      </w:hyperlink>
      <w:r w:rsidR="00085363">
        <w:rPr>
          <w:rFonts w:ascii="Arial" w:hAnsi="Arial" w:cs="Arial"/>
          <w:sz w:val="22"/>
          <w:szCs w:val="22"/>
        </w:rPr>
        <w:t xml:space="preserve"> </w:t>
      </w:r>
      <w:r w:rsidRPr="004F0DA4">
        <w:rPr>
          <w:rFonts w:ascii="Arial" w:hAnsi="Arial" w:cs="Arial"/>
          <w:sz w:val="22"/>
          <w:szCs w:val="22"/>
        </w:rPr>
        <w:t>), a następnie w oryginale do siedziby Zamawiającego. Informacja, o której mowa powyżej stanowi podstawę do sporządzenia przez Zamawiającego aneksu do umowy w zakresie zmiany rachunku bankowego. W przypadku poinformowania Zamawiającego o zmianie rachunku bankowego, jego wykreślenia lub stwierdzenia przez Zamawiającego wykreślenia wskazanego w pkt. a rachunku bankowego Wykonawcy z wykazu, płatność wymagalna zostaje zawieszona do dnia wskazania przez Wykonawcę innego rachunku, który znajduje się w wykazie, o którym mowa w pkt a;</w:t>
      </w:r>
    </w:p>
    <w:p w14:paraId="2BDF947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c)</w:t>
      </w:r>
      <w:r w:rsidRPr="004F0DA4">
        <w:rPr>
          <w:rFonts w:ascii="Arial" w:hAnsi="Arial" w:cs="Arial"/>
          <w:sz w:val="22"/>
          <w:szCs w:val="22"/>
        </w:rPr>
        <w:tab/>
        <w:t xml:space="preserve">W przypadku zawieszenia terminu płatności faktury zgodnie z pkt b, który został określony zgodnie z niniejszą umową, Wykonawcy nie będzie przysługiwało prawo do naliczania dodatkowych opłat, kar, rekompensat, ani nie będzie naliczał odsetek za powstałe opóźnienie w zapłacie faktury. W przypadku, jeżeli Zamawiający dokona wpłaty na rachunek bankowy Wykonawcy wskazany w umowie, a rachunek ten na dzień zlecenia przelewu nie będzie ujęty w wykazie, o którym mowa w pkt a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 </w:t>
      </w:r>
    </w:p>
    <w:p w14:paraId="3B5058B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9.</w:t>
      </w:r>
      <w:r w:rsidRPr="004F0DA4">
        <w:rPr>
          <w:rFonts w:ascii="Arial" w:hAnsi="Arial" w:cs="Arial"/>
          <w:sz w:val="22"/>
          <w:szCs w:val="22"/>
        </w:rPr>
        <w:tab/>
        <w:t>Zamawiający wyraża zgodę na przesyłanie przez Wykonawcę ustrukturyzowanych faktur elektronicznych za pośrednictwem platformy elektronicznego fakturowania (PEF), na której posiada aktywne konto, natomiast nie wyraża zgody na przesyłanie przez Wykonawcę innych niż faktury ustrukturyzowanych dokumentów elektronicznych.</w:t>
      </w:r>
    </w:p>
    <w:p w14:paraId="14689ED5"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lastRenderedPageBreak/>
        <w:t>10.</w:t>
      </w:r>
      <w:r w:rsidRPr="004F0DA4">
        <w:rPr>
          <w:rFonts w:ascii="Arial" w:hAnsi="Arial" w:cs="Arial"/>
          <w:sz w:val="22"/>
          <w:szCs w:val="22"/>
        </w:rPr>
        <w:tab/>
        <w:t>Ustrukturyzowana faktura elektroniczna winna zawierać dane wymienione w art. 6 ustawy z dnia 9 listopada 2018 r. o elektronicznym fakturowaniu w zamówieniach publicznych, koncesjach na roboty budowlane lub usługi oraz partnerstwie publiczno-prywatnym.</w:t>
      </w:r>
    </w:p>
    <w:p w14:paraId="0CA1FAE5"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11.</w:t>
      </w:r>
      <w:r w:rsidRPr="004F0DA4">
        <w:rPr>
          <w:rFonts w:ascii="Arial" w:hAnsi="Arial" w:cs="Arial"/>
          <w:sz w:val="22"/>
          <w:szCs w:val="22"/>
        </w:rPr>
        <w:tab/>
        <w:t>W przypadku nieterminowej zapłaty wynagrodzenia przez Zamawiającego, Wykonawcy nie przysługuje prawo wstrzymania świadczenia dostaw objętych niniejszą umową. W przypadku wstrzymania przez Wykonawcę dostaw Zamawiający wezwie go do ich wykonania w terminie 2 dni od otrzymania pisemnego wezwania a po bezskutecznym upływie tego terminu będzie uprawniony do dokonania zakupu zastępczego i obciążenia Wykonawcy ewentualną różnicą w cenie. Z uwagi na objęcie Zamawiającego dyscypliną finansów publicznych, strony uzgadniają, że w przypadku opóźnienia w zapłacie należnego Wykonawcy wynagrodzenia, o którym mowa powyżej, Zamawiający zapłaci Wykonawcy należne mu odsetki wyłącznie na podstawie prawidłowo wystawionej noty odsetkowej doręczonej Zamawiającemu.</w:t>
      </w:r>
    </w:p>
    <w:p w14:paraId="3D22C86E"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12.</w:t>
      </w:r>
      <w:r w:rsidRPr="004F0DA4">
        <w:rPr>
          <w:rFonts w:ascii="Arial" w:hAnsi="Arial" w:cs="Arial"/>
          <w:sz w:val="22"/>
          <w:szCs w:val="22"/>
        </w:rPr>
        <w:tab/>
        <w:t>Faktura niezgodna z postanowieniami § 5 ust. 1, 3 umowy zostanie zwrócona przez Zamawiającego, jako nieprawidłowa i nie będzie stanowić podstawy do zapłaty należności.</w:t>
      </w:r>
    </w:p>
    <w:p w14:paraId="7A70085D" w14:textId="77777777" w:rsidR="004F0DA4" w:rsidRPr="004F0DA4" w:rsidRDefault="004F0DA4" w:rsidP="004F0DA4">
      <w:pPr>
        <w:tabs>
          <w:tab w:val="num" w:pos="0"/>
        </w:tabs>
        <w:ind w:right="-33"/>
        <w:jc w:val="center"/>
        <w:rPr>
          <w:rFonts w:ascii="Arial" w:hAnsi="Arial" w:cs="Arial"/>
          <w:b/>
          <w:sz w:val="22"/>
          <w:szCs w:val="22"/>
        </w:rPr>
      </w:pPr>
    </w:p>
    <w:p w14:paraId="36FDC0E9"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6</w:t>
      </w:r>
    </w:p>
    <w:p w14:paraId="3FDE7E7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 Zamawiającemu przysługują od Wykonawcy następujące kary umowne:</w:t>
      </w:r>
    </w:p>
    <w:p w14:paraId="55A76510"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sz w:val="22"/>
          <w:szCs w:val="22"/>
        </w:rPr>
        <w:tab/>
        <w:t>za opóźnienie w realizacji dostawy w terminie określonym w § 4 ust.3, każdorazowo karę umowną w wysokości 0,5 % wartości brutto tej dostawy za każdy dzień opóźnienia,</w:t>
      </w:r>
    </w:p>
    <w:p w14:paraId="11DD06FC"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za niezrealizowanie w całości dostawy w zakresie zgodnym z zamówieniem – karę w wysokości 10% kwoty brutto od niezrealizowanej części umowy,</w:t>
      </w:r>
    </w:p>
    <w:p w14:paraId="6761A1CC"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3)</w:t>
      </w:r>
      <w:r w:rsidRPr="004F0DA4">
        <w:rPr>
          <w:rFonts w:ascii="Arial" w:hAnsi="Arial" w:cs="Arial"/>
          <w:sz w:val="22"/>
          <w:szCs w:val="22"/>
        </w:rPr>
        <w:tab/>
        <w:t>za odstąpienie od umowy z przyczyn niezależnych od Zamawiającego – 10% od niezrealizowanego przedmiotu zamówienia.</w:t>
      </w:r>
    </w:p>
    <w:p w14:paraId="27890E6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Kara umowna płatna będzie w ciągu 7 dni od daty wystawienia Wykonawcy noty obciążeniowej obejmującej naliczoną karę umowną, przy czym Zamawiający ma prawo dokonywać potrąceń kwoty kary umownej z bieżących faktur za wykonane dostawy, wystawionych przez Wykonawcę.</w:t>
      </w:r>
    </w:p>
    <w:p w14:paraId="4FFAC349"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3.</w:t>
      </w:r>
      <w:r w:rsidRPr="004F0DA4">
        <w:rPr>
          <w:rFonts w:ascii="Arial" w:hAnsi="Arial" w:cs="Arial"/>
          <w:sz w:val="22"/>
          <w:szCs w:val="22"/>
        </w:rPr>
        <w:tab/>
        <w:t>Zapłata kary umownej nie wyłącza możliwości dochodzenia przekraczającego jej wysokość odszkodowania na zasadach ogólnych.</w:t>
      </w:r>
    </w:p>
    <w:p w14:paraId="6222ABFF"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7</w:t>
      </w:r>
    </w:p>
    <w:p w14:paraId="672D45B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b/>
          <w:sz w:val="22"/>
          <w:szCs w:val="22"/>
        </w:rPr>
        <w:tab/>
      </w:r>
      <w:r w:rsidRPr="004F0DA4">
        <w:rPr>
          <w:rFonts w:ascii="Arial" w:hAnsi="Arial" w:cs="Arial"/>
          <w:sz w:val="22"/>
          <w:szCs w:val="22"/>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14:paraId="4ED8E695"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W przypadku, o którym mowa w ust. 1 niniejszego paragrafu, Wykonawca może żądać wyłącznie wynagrodzenia należnego z tytułu wykonanej części umowy. Wykonawcy nie przysługują w takim przypadku żadne roszczenia odszkodowawcze.</w:t>
      </w:r>
    </w:p>
    <w:p w14:paraId="7212BF30"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3.</w:t>
      </w:r>
      <w:r w:rsidRPr="004F0DA4">
        <w:rPr>
          <w:rFonts w:ascii="Arial" w:hAnsi="Arial" w:cs="Arial"/>
          <w:sz w:val="22"/>
          <w:szCs w:val="22"/>
        </w:rPr>
        <w:tab/>
        <w:t xml:space="preserve">Jeżeli przedmiot umowy będzie wykonywany przez Wykonawcę w sposób wadliwy lub sprzeczny z umową, Zamawiający może od umowy odstąpić, powierzając poprawienie lub dalsze wykonanie przedmiotu umowy innej osobie lub podmiotowi na koszt Wykonawcy (wykonanie zastępcze). </w:t>
      </w:r>
    </w:p>
    <w:p w14:paraId="543D8534" w14:textId="77777777" w:rsidR="004F0DA4" w:rsidRPr="004F0DA4" w:rsidRDefault="004F0DA4" w:rsidP="004F0DA4">
      <w:pPr>
        <w:tabs>
          <w:tab w:val="num" w:pos="0"/>
        </w:tabs>
        <w:ind w:right="-33"/>
        <w:jc w:val="center"/>
        <w:rPr>
          <w:rFonts w:ascii="Arial" w:hAnsi="Arial" w:cs="Arial"/>
          <w:b/>
          <w:sz w:val="22"/>
          <w:szCs w:val="22"/>
        </w:rPr>
      </w:pPr>
    </w:p>
    <w:p w14:paraId="572C03F7"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8</w:t>
      </w:r>
    </w:p>
    <w:p w14:paraId="4EA1000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sz w:val="22"/>
          <w:szCs w:val="22"/>
        </w:rPr>
        <w:tab/>
        <w:t>Zamawiający przewiduje możliwość zmiany niniejszej umowy w stosunku do treści oferty, na podstawie której dokonano wyboru Wykonawcy w następujących przypadkach i na określonych warunkach:</w:t>
      </w:r>
    </w:p>
    <w:p w14:paraId="118B22E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a)</w:t>
      </w:r>
      <w:r w:rsidRPr="004F0DA4">
        <w:rPr>
          <w:rFonts w:ascii="Arial" w:hAnsi="Arial" w:cs="Arial"/>
          <w:sz w:val="22"/>
          <w:szCs w:val="22"/>
        </w:rPr>
        <w:tab/>
        <w:t>zmiana danych Wykonawcy (np. zmiana adresu, nazwy) lub zmiana wynikająca z przekształcenia podmiotowego po stronie Wykonawcy, skutkującą sukcesją generalną;</w:t>
      </w:r>
    </w:p>
    <w:p w14:paraId="21C7A6C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b)</w:t>
      </w:r>
      <w:r w:rsidRPr="004F0DA4">
        <w:rPr>
          <w:rFonts w:ascii="Arial" w:hAnsi="Arial" w:cs="Arial"/>
          <w:sz w:val="22"/>
          <w:szCs w:val="22"/>
        </w:rPr>
        <w:tab/>
        <w:t>zmiany wynikające z powstania niezamierzonych niezgodności pomiędzy zapisami umowy, a treścią oferty i/lub wymogami zapytania ofertowego;</w:t>
      </w:r>
    </w:p>
    <w:p w14:paraId="0356017B"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c)</w:t>
      </w:r>
      <w:r w:rsidRPr="004F0DA4">
        <w:rPr>
          <w:rFonts w:ascii="Arial" w:hAnsi="Arial" w:cs="Arial"/>
          <w:sz w:val="22"/>
          <w:szCs w:val="22"/>
        </w:rPr>
        <w:tab/>
        <w:t xml:space="preserve">zmiany w obowiązujących przepisach prawa mające wpływ na przedmiot </w:t>
      </w:r>
    </w:p>
    <w:p w14:paraId="15836F5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i warunki umowy oraz zmiana sytuacji prawnej i faktycznej Wykonawcy i/lub Zamawiającego skutkująca niemożnością realizacji przedmiotu umowy;</w:t>
      </w:r>
    </w:p>
    <w:p w14:paraId="6E5394DA"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d)</w:t>
      </w:r>
      <w:r w:rsidRPr="004F0DA4">
        <w:rPr>
          <w:rFonts w:ascii="Arial" w:hAnsi="Arial" w:cs="Arial"/>
          <w:sz w:val="22"/>
          <w:szCs w:val="22"/>
        </w:rPr>
        <w:tab/>
        <w:t>dopuszcza się obniżenie wynagrodzenia Wykonawcy przy zachowaniu zakresu jego świadczenia umownego;</w:t>
      </w:r>
    </w:p>
    <w:p w14:paraId="17826223"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e)</w:t>
      </w:r>
      <w:r w:rsidRPr="004F0DA4">
        <w:rPr>
          <w:rFonts w:ascii="Arial" w:hAnsi="Arial" w:cs="Arial"/>
          <w:sz w:val="22"/>
          <w:szCs w:val="22"/>
        </w:rPr>
        <w:tab/>
        <w:t>skrócenie terminu wykonania umowy, w szczególności w przypadku wcześniejszego wykorzystania przez Zamawiającego ilości przedmiotu umowy przy zachowaniu jej wartości,</w:t>
      </w:r>
    </w:p>
    <w:p w14:paraId="7FFBA4C3"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f)</w:t>
      </w:r>
      <w:r w:rsidRPr="004F0DA4">
        <w:rPr>
          <w:rFonts w:ascii="Arial" w:hAnsi="Arial" w:cs="Arial"/>
          <w:sz w:val="22"/>
          <w:szCs w:val="22"/>
        </w:rPr>
        <w:tab/>
        <w:t>wycofania z dystrybucji przedmiotu umowy i zastąpienia go produktem o parametrach nie gorszych niż oferowany, za cenę taką jaka została ustalona w niniejszej umowie.</w:t>
      </w:r>
    </w:p>
    <w:p w14:paraId="73ECDB0D"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Zmiana postanowień umowy wymaga, pod rygorem nieważności zachowania formy pisemnej. Na wniosek Wykonawcy istnieje możliwość dokonania zmian umowy pod warunkiem wyrażenia zgody przez Zamawiającego po wskazaniu okoliczności i udokumentowaniu zaproponowanych zmian. Każda zmiana umowy wymaga zgody Zamawiającego.</w:t>
      </w:r>
    </w:p>
    <w:p w14:paraId="609C78A2" w14:textId="77777777" w:rsidR="004F0DA4" w:rsidRPr="004F0DA4" w:rsidRDefault="004F0DA4" w:rsidP="004F0DA4">
      <w:pPr>
        <w:tabs>
          <w:tab w:val="num" w:pos="0"/>
        </w:tabs>
        <w:ind w:right="-33"/>
        <w:jc w:val="both"/>
        <w:rPr>
          <w:rFonts w:ascii="Arial" w:hAnsi="Arial" w:cs="Arial"/>
          <w:sz w:val="22"/>
          <w:szCs w:val="22"/>
        </w:rPr>
      </w:pPr>
    </w:p>
    <w:p w14:paraId="6DCCC2E1"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9</w:t>
      </w:r>
    </w:p>
    <w:p w14:paraId="635D1E62"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1.</w:t>
      </w:r>
      <w:r w:rsidRPr="004F0DA4">
        <w:rPr>
          <w:rFonts w:ascii="Arial" w:hAnsi="Arial" w:cs="Arial"/>
          <w:sz w:val="22"/>
          <w:szCs w:val="22"/>
        </w:rPr>
        <w:tab/>
        <w:t>Przeniesienie wierzytelności wynikających z niniejszej umowy sposób określony trybem art. 509-518 KC wymaga zgody Zamawiającego, udzielonej w trybie art. 54 ust. 5 ustawy z dnia 15 kwietnia 2011 r. o działalności leczniczej.</w:t>
      </w:r>
    </w:p>
    <w:p w14:paraId="06637E21" w14:textId="6DC3976A"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2.</w:t>
      </w:r>
      <w:r w:rsidRPr="004F0DA4">
        <w:rPr>
          <w:rFonts w:ascii="Arial" w:hAnsi="Arial" w:cs="Arial"/>
          <w:sz w:val="22"/>
          <w:szCs w:val="22"/>
        </w:rPr>
        <w:tab/>
        <w:t xml:space="preserve">Bez zgody Zamawiającego wierzytelności wynikające z niniejszej umowy nie mogą stanowić przedmiotu poręczenia ani jakiejkolwiek innej umowy zmieniającej strony stosunku zobowiązaniowego wynikającego z realizacji niniejszej umowy, a umowa przenosząca te wierzytelności jest nieważna. </w:t>
      </w:r>
    </w:p>
    <w:p w14:paraId="31EA7A60" w14:textId="77777777" w:rsidR="004F0DA4" w:rsidRPr="004F0DA4" w:rsidRDefault="004F0DA4" w:rsidP="004F0DA4">
      <w:pPr>
        <w:tabs>
          <w:tab w:val="num" w:pos="0"/>
        </w:tabs>
        <w:ind w:right="-33"/>
        <w:jc w:val="center"/>
        <w:rPr>
          <w:rFonts w:ascii="Arial" w:hAnsi="Arial" w:cs="Arial"/>
          <w:b/>
          <w:sz w:val="22"/>
          <w:szCs w:val="22"/>
        </w:rPr>
      </w:pPr>
    </w:p>
    <w:p w14:paraId="0B658C2C"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10</w:t>
      </w:r>
    </w:p>
    <w:p w14:paraId="51BF188C" w14:textId="77777777" w:rsidR="004F0DA4" w:rsidRPr="004F0DA4" w:rsidRDefault="004F0DA4" w:rsidP="004F0DA4">
      <w:pPr>
        <w:tabs>
          <w:tab w:val="num" w:pos="0"/>
        </w:tabs>
        <w:ind w:right="-33"/>
        <w:jc w:val="both"/>
        <w:rPr>
          <w:rFonts w:ascii="Arial" w:hAnsi="Arial" w:cs="Arial"/>
          <w:b/>
          <w:sz w:val="22"/>
          <w:szCs w:val="22"/>
        </w:rPr>
      </w:pPr>
      <w:r w:rsidRPr="004F0DA4">
        <w:rPr>
          <w:rFonts w:ascii="Arial" w:hAnsi="Arial" w:cs="Arial"/>
          <w:sz w:val="22"/>
          <w:szCs w:val="22"/>
        </w:rPr>
        <w:t>1.</w:t>
      </w:r>
      <w:r w:rsidRPr="004F0DA4">
        <w:rPr>
          <w:rFonts w:ascii="Arial" w:hAnsi="Arial" w:cs="Arial"/>
          <w:sz w:val="22"/>
          <w:szCs w:val="22"/>
        </w:rPr>
        <w:tab/>
        <w:t>Wykonawca ponosi wobec Zamawiającego pełną odpowiedzialność za działania, uchybienia i zaniedbania podwykonawców, w takim samym stopniu, jakby to były działania, uchybienia lub zaniedbania Wykonawcy</w:t>
      </w:r>
      <w:r w:rsidRPr="004F0DA4">
        <w:rPr>
          <w:rFonts w:ascii="Arial" w:hAnsi="Arial" w:cs="Arial"/>
          <w:b/>
          <w:sz w:val="22"/>
          <w:szCs w:val="22"/>
        </w:rPr>
        <w:t xml:space="preserve">. </w:t>
      </w:r>
    </w:p>
    <w:p w14:paraId="2B1DA547" w14:textId="77777777" w:rsidR="004F0DA4" w:rsidRPr="004F0DA4" w:rsidRDefault="004F0DA4" w:rsidP="004F0DA4">
      <w:pPr>
        <w:tabs>
          <w:tab w:val="num" w:pos="0"/>
        </w:tabs>
        <w:ind w:right="-33"/>
        <w:jc w:val="center"/>
        <w:rPr>
          <w:rFonts w:ascii="Arial" w:hAnsi="Arial" w:cs="Arial"/>
          <w:b/>
          <w:sz w:val="22"/>
          <w:szCs w:val="22"/>
        </w:rPr>
      </w:pPr>
    </w:p>
    <w:p w14:paraId="2B5A5648"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11</w:t>
      </w:r>
    </w:p>
    <w:p w14:paraId="43ACD88E"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W sprawach nieuregulowanych niniejszą umową będą miały zastosowanie przepisy Kodeksu Cywilnego.</w:t>
      </w:r>
    </w:p>
    <w:p w14:paraId="58FC959A" w14:textId="77777777" w:rsidR="004F0DA4" w:rsidRPr="004F0DA4" w:rsidRDefault="004F0DA4" w:rsidP="004F0DA4">
      <w:pPr>
        <w:tabs>
          <w:tab w:val="num" w:pos="0"/>
        </w:tabs>
        <w:ind w:right="-33"/>
        <w:jc w:val="center"/>
        <w:rPr>
          <w:rFonts w:ascii="Arial" w:hAnsi="Arial" w:cs="Arial"/>
          <w:b/>
          <w:sz w:val="22"/>
          <w:szCs w:val="22"/>
        </w:rPr>
      </w:pPr>
    </w:p>
    <w:p w14:paraId="6D0422DD"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12</w:t>
      </w:r>
    </w:p>
    <w:p w14:paraId="52BA6408"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Ewentualne spory wynikłe z umowy będą rozstrzygane przez sąd właściwy miejscowo dla siedziby Zamawiającego.</w:t>
      </w:r>
    </w:p>
    <w:p w14:paraId="539C6889"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 13</w:t>
      </w:r>
    </w:p>
    <w:p w14:paraId="3263439C" w14:textId="77777777" w:rsidR="004F0DA4" w:rsidRPr="004F0DA4" w:rsidRDefault="004F0DA4" w:rsidP="004F0DA4">
      <w:pPr>
        <w:tabs>
          <w:tab w:val="num" w:pos="0"/>
        </w:tabs>
        <w:ind w:right="-33"/>
        <w:jc w:val="both"/>
        <w:rPr>
          <w:rFonts w:ascii="Arial" w:hAnsi="Arial" w:cs="Arial"/>
          <w:sz w:val="22"/>
          <w:szCs w:val="22"/>
        </w:rPr>
      </w:pPr>
      <w:r w:rsidRPr="004F0DA4">
        <w:rPr>
          <w:rFonts w:ascii="Arial" w:hAnsi="Arial" w:cs="Arial"/>
          <w:sz w:val="22"/>
          <w:szCs w:val="22"/>
        </w:rPr>
        <w:t>Umowę niniejszą sporządzono w dwóch jednobrzmiących egzemplarzach, jeden egzemplarz dla Wykonawcy oraz jeden egzemplarz dla Zamawiającego.</w:t>
      </w:r>
    </w:p>
    <w:p w14:paraId="25258A78" w14:textId="77777777" w:rsidR="004F0DA4" w:rsidRPr="004F0DA4" w:rsidRDefault="004F0DA4" w:rsidP="004F0DA4">
      <w:pPr>
        <w:tabs>
          <w:tab w:val="num" w:pos="0"/>
        </w:tabs>
        <w:ind w:right="-33"/>
        <w:jc w:val="center"/>
        <w:rPr>
          <w:rFonts w:ascii="Arial" w:hAnsi="Arial" w:cs="Arial"/>
          <w:b/>
          <w:sz w:val="22"/>
          <w:szCs w:val="22"/>
        </w:rPr>
      </w:pPr>
    </w:p>
    <w:p w14:paraId="2C3DEC6B" w14:textId="77777777" w:rsidR="00085363"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ab/>
      </w:r>
    </w:p>
    <w:p w14:paraId="5EA3A201" w14:textId="77777777" w:rsidR="004F0DA4" w:rsidRPr="004F0DA4" w:rsidRDefault="004F0DA4" w:rsidP="004F0DA4">
      <w:pPr>
        <w:tabs>
          <w:tab w:val="num" w:pos="0"/>
        </w:tabs>
        <w:ind w:right="-33"/>
        <w:jc w:val="center"/>
        <w:rPr>
          <w:rFonts w:ascii="Arial" w:hAnsi="Arial" w:cs="Arial"/>
          <w:b/>
          <w:sz w:val="22"/>
          <w:szCs w:val="22"/>
        </w:rPr>
      </w:pPr>
      <w:r w:rsidRPr="004F0DA4">
        <w:rPr>
          <w:rFonts w:ascii="Arial" w:hAnsi="Arial" w:cs="Arial"/>
          <w:b/>
          <w:sz w:val="22"/>
          <w:szCs w:val="22"/>
        </w:rPr>
        <w:t>WYKONAWCA:</w:t>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r>
      <w:r w:rsidRPr="004F0DA4">
        <w:rPr>
          <w:rFonts w:ascii="Arial" w:hAnsi="Arial" w:cs="Arial"/>
          <w:b/>
          <w:sz w:val="22"/>
          <w:szCs w:val="22"/>
        </w:rPr>
        <w:tab/>
        <w:t>ZAMAWIAJĄCY:</w:t>
      </w:r>
    </w:p>
    <w:p w14:paraId="468AF819" w14:textId="77777777" w:rsidR="004F0DA4" w:rsidRPr="004F0DA4" w:rsidRDefault="004F0DA4" w:rsidP="004F0DA4">
      <w:pPr>
        <w:tabs>
          <w:tab w:val="num" w:pos="0"/>
        </w:tabs>
        <w:ind w:right="-33"/>
        <w:jc w:val="center"/>
        <w:rPr>
          <w:rFonts w:ascii="Arial" w:hAnsi="Arial" w:cs="Arial"/>
          <w:b/>
          <w:sz w:val="22"/>
          <w:szCs w:val="22"/>
        </w:rPr>
      </w:pPr>
    </w:p>
    <w:p w14:paraId="5C5CBAF6" w14:textId="77777777" w:rsidR="00CB50B8" w:rsidRPr="00DD69E9" w:rsidRDefault="00CB50B8" w:rsidP="00CB50B8">
      <w:pPr>
        <w:tabs>
          <w:tab w:val="num" w:pos="0"/>
        </w:tabs>
        <w:ind w:right="-33"/>
        <w:jc w:val="center"/>
        <w:rPr>
          <w:rFonts w:ascii="Arial" w:hAnsi="Arial" w:cs="Arial"/>
          <w:b/>
          <w:sz w:val="22"/>
          <w:szCs w:val="22"/>
        </w:rPr>
      </w:pPr>
    </w:p>
    <w:sectPr w:rsidR="00CB50B8" w:rsidRPr="00DD69E9">
      <w:footerReference w:type="even" r:id="rId9"/>
      <w:footerReference w:type="default" r:id="rId10"/>
      <w:footnotePr>
        <w:pos w:val="beneathText"/>
      </w:footnotePr>
      <w:pgSz w:w="11905" w:h="16837"/>
      <w:pgMar w:top="992" w:right="1134"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FE586F" w14:textId="77777777" w:rsidR="00425E39" w:rsidRDefault="00425E39">
      <w:r>
        <w:separator/>
      </w:r>
    </w:p>
  </w:endnote>
  <w:endnote w:type="continuationSeparator" w:id="0">
    <w:p w14:paraId="39A0BD32" w14:textId="77777777" w:rsidR="00425E39" w:rsidRDefault="0042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FrankfurtGothic">
    <w:altName w:val="Times New Roman"/>
    <w:charset w:val="EE"/>
    <w:family w:val="auto"/>
    <w:pitch w:val="variable"/>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4839BC" w14:textId="77777777" w:rsidR="002834DE" w:rsidRDefault="002834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42DBB4D8" w14:textId="77777777" w:rsidR="002834DE" w:rsidRDefault="002834D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5938A" w14:textId="77777777" w:rsidR="002834DE" w:rsidRDefault="002834DE">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FE13E2">
      <w:rPr>
        <w:rStyle w:val="Numerstrony"/>
        <w:noProof/>
      </w:rPr>
      <w:t>1</w:t>
    </w:r>
    <w:r>
      <w:rPr>
        <w:rStyle w:val="Numerstrony"/>
      </w:rPr>
      <w:fldChar w:fldCharType="end"/>
    </w:r>
  </w:p>
  <w:p w14:paraId="1B79EA42" w14:textId="77777777" w:rsidR="002834DE" w:rsidRDefault="002834DE">
    <w:pPr>
      <w:pStyle w:val="Stopka"/>
      <w:ind w:right="360"/>
      <w:rPr>
        <w:rFonts w:ascii="Arial" w:hAnsi="Arial" w:cs="Arial"/>
        <w:i/>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388886" w14:textId="77777777" w:rsidR="00425E39" w:rsidRDefault="00425E39">
      <w:r>
        <w:separator/>
      </w:r>
    </w:p>
  </w:footnote>
  <w:footnote w:type="continuationSeparator" w:id="0">
    <w:p w14:paraId="65FE2FF3" w14:textId="77777777" w:rsidR="00425E39" w:rsidRDefault="00425E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9"/>
    <w:lvl w:ilvl="0">
      <w:start w:val="3"/>
      <w:numFmt w:val="decimal"/>
      <w:lvlText w:val="%1."/>
      <w:lvlJc w:val="left"/>
      <w:pPr>
        <w:tabs>
          <w:tab w:val="num" w:pos="360"/>
        </w:tabs>
      </w:pPr>
    </w:lvl>
  </w:abstractNum>
  <w:abstractNum w:abstractNumId="1" w15:restartNumberingAfterBreak="0">
    <w:nsid w:val="00000002"/>
    <w:multiLevelType w:val="singleLevel"/>
    <w:tmpl w:val="00000002"/>
    <w:name w:val="WW8Num13"/>
    <w:lvl w:ilvl="0">
      <w:start w:val="1"/>
      <w:numFmt w:val="lowerLetter"/>
      <w:lvlText w:val="%1)"/>
      <w:lvlJc w:val="left"/>
      <w:pPr>
        <w:tabs>
          <w:tab w:val="num" w:pos="927"/>
        </w:tabs>
      </w:pPr>
    </w:lvl>
  </w:abstractNum>
  <w:abstractNum w:abstractNumId="2" w15:restartNumberingAfterBreak="0">
    <w:nsid w:val="00000003"/>
    <w:multiLevelType w:val="singleLevel"/>
    <w:tmpl w:val="00000003"/>
    <w:name w:val="WW8Num32"/>
    <w:lvl w:ilvl="0">
      <w:start w:val="1"/>
      <w:numFmt w:val="bullet"/>
      <w:lvlText w:val="§"/>
      <w:lvlJc w:val="left"/>
      <w:pPr>
        <w:tabs>
          <w:tab w:val="num" w:pos="360"/>
        </w:tabs>
      </w:pPr>
      <w:rPr>
        <w:rFonts w:ascii="Wingdings" w:hAnsi="Wingdings"/>
      </w:rPr>
    </w:lvl>
  </w:abstractNum>
  <w:abstractNum w:abstractNumId="3" w15:restartNumberingAfterBreak="0">
    <w:nsid w:val="00000004"/>
    <w:multiLevelType w:val="singleLevel"/>
    <w:tmpl w:val="00000004"/>
    <w:name w:val="WW8Num34"/>
    <w:lvl w:ilvl="0">
      <w:start w:val="1"/>
      <w:numFmt w:val="decimal"/>
      <w:lvlText w:val="%1."/>
      <w:lvlJc w:val="left"/>
      <w:pPr>
        <w:tabs>
          <w:tab w:val="num" w:pos="360"/>
        </w:tabs>
      </w:pPr>
    </w:lvl>
  </w:abstractNum>
  <w:abstractNum w:abstractNumId="4" w15:restartNumberingAfterBreak="0">
    <w:nsid w:val="00000005"/>
    <w:multiLevelType w:val="singleLevel"/>
    <w:tmpl w:val="00000005"/>
    <w:name w:val="WW8Num60"/>
    <w:lvl w:ilvl="0">
      <w:start w:val="1"/>
      <w:numFmt w:val="upperRoman"/>
      <w:lvlText w:val="%1."/>
      <w:lvlJc w:val="left"/>
      <w:pPr>
        <w:tabs>
          <w:tab w:val="num" w:pos="720"/>
        </w:tabs>
      </w:pPr>
    </w:lvl>
  </w:abstractNum>
  <w:abstractNum w:abstractNumId="5" w15:restartNumberingAfterBreak="0">
    <w:nsid w:val="00000006"/>
    <w:multiLevelType w:val="singleLevel"/>
    <w:tmpl w:val="00000006"/>
    <w:name w:val="WW8Num68"/>
    <w:lvl w:ilvl="0">
      <w:start w:val="1"/>
      <w:numFmt w:val="decimal"/>
      <w:lvlText w:val="%1."/>
      <w:lvlJc w:val="left"/>
      <w:pPr>
        <w:tabs>
          <w:tab w:val="num" w:pos="360"/>
        </w:tabs>
      </w:pPr>
    </w:lvl>
  </w:abstractNum>
  <w:abstractNum w:abstractNumId="6" w15:restartNumberingAfterBreak="0">
    <w:nsid w:val="00000007"/>
    <w:multiLevelType w:val="singleLevel"/>
    <w:tmpl w:val="00000007"/>
    <w:name w:val="WW8Num81"/>
    <w:lvl w:ilvl="0">
      <w:start w:val="1"/>
      <w:numFmt w:val="lowerLetter"/>
      <w:lvlText w:val="%1)"/>
      <w:lvlJc w:val="left"/>
      <w:pPr>
        <w:tabs>
          <w:tab w:val="num" w:pos="1425"/>
        </w:tabs>
      </w:pPr>
    </w:lvl>
  </w:abstractNum>
  <w:abstractNum w:abstractNumId="7" w15:restartNumberingAfterBreak="0">
    <w:nsid w:val="00000008"/>
    <w:multiLevelType w:val="singleLevel"/>
    <w:tmpl w:val="00000008"/>
    <w:name w:val="WW8Num83"/>
    <w:lvl w:ilvl="0">
      <w:start w:val="1"/>
      <w:numFmt w:val="bullet"/>
      <w:lvlText w:val="·"/>
      <w:lvlJc w:val="left"/>
      <w:pPr>
        <w:tabs>
          <w:tab w:val="num" w:pos="360"/>
        </w:tabs>
      </w:pPr>
      <w:rPr>
        <w:rFonts w:ascii="Symbol" w:hAnsi="Symbol"/>
      </w:rPr>
    </w:lvl>
  </w:abstractNum>
  <w:abstractNum w:abstractNumId="8" w15:restartNumberingAfterBreak="0">
    <w:nsid w:val="00000009"/>
    <w:multiLevelType w:val="singleLevel"/>
    <w:tmpl w:val="00000009"/>
    <w:name w:val="WW8Num87"/>
    <w:lvl w:ilvl="0">
      <w:start w:val="1"/>
      <w:numFmt w:val="bullet"/>
      <w:lvlText w:val="·"/>
      <w:lvlJc w:val="left"/>
      <w:pPr>
        <w:tabs>
          <w:tab w:val="num" w:pos="360"/>
        </w:tabs>
      </w:pPr>
      <w:rPr>
        <w:rFonts w:ascii="Symbol" w:hAnsi="Symbol"/>
      </w:rPr>
    </w:lvl>
  </w:abstractNum>
  <w:abstractNum w:abstractNumId="9" w15:restartNumberingAfterBreak="0">
    <w:nsid w:val="0000000C"/>
    <w:multiLevelType w:val="singleLevel"/>
    <w:tmpl w:val="0000000C"/>
    <w:name w:val="WW8Num118"/>
    <w:lvl w:ilvl="0">
      <w:start w:val="2"/>
      <w:numFmt w:val="decimal"/>
      <w:lvlText w:val="%1."/>
      <w:lvlJc w:val="left"/>
      <w:pPr>
        <w:tabs>
          <w:tab w:val="num" w:pos="360"/>
        </w:tabs>
      </w:pPr>
    </w:lvl>
  </w:abstractNum>
  <w:abstractNum w:abstractNumId="10" w15:restartNumberingAfterBreak="0">
    <w:nsid w:val="0000000D"/>
    <w:multiLevelType w:val="singleLevel"/>
    <w:tmpl w:val="0000000D"/>
    <w:name w:val="WW8Num120"/>
    <w:lvl w:ilvl="0">
      <w:start w:val="1"/>
      <w:numFmt w:val="decimal"/>
      <w:lvlText w:val="%1."/>
      <w:lvlJc w:val="left"/>
      <w:pPr>
        <w:tabs>
          <w:tab w:val="num" w:pos="360"/>
        </w:tabs>
      </w:pPr>
    </w:lvl>
  </w:abstractNum>
  <w:abstractNum w:abstractNumId="11" w15:restartNumberingAfterBreak="0">
    <w:nsid w:val="0000000E"/>
    <w:multiLevelType w:val="singleLevel"/>
    <w:tmpl w:val="0000000E"/>
    <w:name w:val="WW8Num146"/>
    <w:lvl w:ilvl="0">
      <w:start w:val="1"/>
      <w:numFmt w:val="bullet"/>
      <w:lvlText w:val="·"/>
      <w:lvlJc w:val="left"/>
      <w:pPr>
        <w:tabs>
          <w:tab w:val="num" w:pos="360"/>
        </w:tabs>
      </w:pPr>
      <w:rPr>
        <w:rFonts w:ascii="Symbol" w:hAnsi="Symbol"/>
      </w:rPr>
    </w:lvl>
  </w:abstractNum>
  <w:abstractNum w:abstractNumId="12" w15:restartNumberingAfterBreak="0">
    <w:nsid w:val="0000000F"/>
    <w:multiLevelType w:val="singleLevel"/>
    <w:tmpl w:val="0000000F"/>
    <w:name w:val="WW8Num158"/>
    <w:lvl w:ilvl="0">
      <w:start w:val="1"/>
      <w:numFmt w:val="decimal"/>
      <w:lvlText w:val="%1."/>
      <w:lvlJc w:val="left"/>
      <w:pPr>
        <w:tabs>
          <w:tab w:val="num" w:pos="360"/>
        </w:tabs>
      </w:pPr>
    </w:lvl>
  </w:abstractNum>
  <w:abstractNum w:abstractNumId="13" w15:restartNumberingAfterBreak="0">
    <w:nsid w:val="00000010"/>
    <w:multiLevelType w:val="singleLevel"/>
    <w:tmpl w:val="00000010"/>
    <w:name w:val="WW8Num160"/>
    <w:lvl w:ilvl="0">
      <w:start w:val="1"/>
      <w:numFmt w:val="decimal"/>
      <w:lvlText w:val="%1."/>
      <w:lvlJc w:val="left"/>
      <w:pPr>
        <w:tabs>
          <w:tab w:val="num" w:pos="360"/>
        </w:tabs>
      </w:pPr>
    </w:lvl>
  </w:abstractNum>
  <w:abstractNum w:abstractNumId="14" w15:restartNumberingAfterBreak="0">
    <w:nsid w:val="00000011"/>
    <w:multiLevelType w:val="singleLevel"/>
    <w:tmpl w:val="00000011"/>
    <w:name w:val="WW8Num162"/>
    <w:lvl w:ilvl="0">
      <w:start w:val="1"/>
      <w:numFmt w:val="decimal"/>
      <w:lvlText w:val="%1."/>
      <w:lvlJc w:val="left"/>
      <w:pPr>
        <w:tabs>
          <w:tab w:val="num" w:pos="360"/>
        </w:tabs>
      </w:pPr>
    </w:lvl>
  </w:abstractNum>
  <w:abstractNum w:abstractNumId="15" w15:restartNumberingAfterBreak="0">
    <w:nsid w:val="00000012"/>
    <w:multiLevelType w:val="singleLevel"/>
    <w:tmpl w:val="00000012"/>
    <w:name w:val="WW8Num165"/>
    <w:lvl w:ilvl="0">
      <w:start w:val="2"/>
      <w:numFmt w:val="decimal"/>
      <w:lvlText w:val="%1."/>
      <w:lvlJc w:val="left"/>
      <w:pPr>
        <w:tabs>
          <w:tab w:val="num" w:pos="360"/>
        </w:tabs>
      </w:pPr>
    </w:lvl>
  </w:abstractNum>
  <w:abstractNum w:abstractNumId="16" w15:restartNumberingAfterBreak="0">
    <w:nsid w:val="00000013"/>
    <w:multiLevelType w:val="singleLevel"/>
    <w:tmpl w:val="00000013"/>
    <w:name w:val="WW8Num181"/>
    <w:lvl w:ilvl="0">
      <w:start w:val="1"/>
      <w:numFmt w:val="bullet"/>
      <w:lvlText w:val="·"/>
      <w:lvlJc w:val="left"/>
      <w:pPr>
        <w:tabs>
          <w:tab w:val="num" w:pos="360"/>
        </w:tabs>
      </w:pPr>
      <w:rPr>
        <w:rFonts w:ascii="Symbol" w:hAnsi="Symbol"/>
      </w:rPr>
    </w:lvl>
  </w:abstractNum>
  <w:abstractNum w:abstractNumId="17" w15:restartNumberingAfterBreak="0">
    <w:nsid w:val="00000014"/>
    <w:multiLevelType w:val="singleLevel"/>
    <w:tmpl w:val="00000014"/>
    <w:name w:val="WW8Num183"/>
    <w:lvl w:ilvl="0">
      <w:start w:val="1"/>
      <w:numFmt w:val="decimal"/>
      <w:lvlText w:val="%1."/>
      <w:lvlJc w:val="left"/>
      <w:pPr>
        <w:tabs>
          <w:tab w:val="num" w:pos="360"/>
        </w:tabs>
      </w:pPr>
    </w:lvl>
  </w:abstractNum>
  <w:abstractNum w:abstractNumId="18" w15:restartNumberingAfterBreak="0">
    <w:nsid w:val="00000015"/>
    <w:multiLevelType w:val="singleLevel"/>
    <w:tmpl w:val="00000015"/>
    <w:name w:val="WW8Num200"/>
    <w:lvl w:ilvl="0">
      <w:start w:val="1"/>
      <w:numFmt w:val="decimal"/>
      <w:lvlText w:val="%1."/>
      <w:lvlJc w:val="left"/>
      <w:pPr>
        <w:tabs>
          <w:tab w:val="num" w:pos="927"/>
        </w:tabs>
      </w:pPr>
    </w:lvl>
  </w:abstractNum>
  <w:abstractNum w:abstractNumId="19" w15:restartNumberingAfterBreak="0">
    <w:nsid w:val="00000016"/>
    <w:multiLevelType w:val="singleLevel"/>
    <w:tmpl w:val="00000016"/>
    <w:name w:val="WW8Num212"/>
    <w:lvl w:ilvl="0">
      <w:start w:val="1"/>
      <w:numFmt w:val="lowerLetter"/>
      <w:lvlText w:val="%1)"/>
      <w:lvlJc w:val="left"/>
      <w:pPr>
        <w:tabs>
          <w:tab w:val="num" w:pos="644"/>
        </w:tabs>
      </w:pPr>
    </w:lvl>
  </w:abstractNum>
  <w:abstractNum w:abstractNumId="20" w15:restartNumberingAfterBreak="0">
    <w:nsid w:val="00000017"/>
    <w:multiLevelType w:val="singleLevel"/>
    <w:tmpl w:val="00000017"/>
    <w:name w:val="WW8Num226"/>
    <w:lvl w:ilvl="0">
      <w:start w:val="1"/>
      <w:numFmt w:val="decimal"/>
      <w:lvlText w:val="%1."/>
      <w:lvlJc w:val="left"/>
      <w:pPr>
        <w:tabs>
          <w:tab w:val="num" w:pos="1494"/>
        </w:tabs>
      </w:pPr>
    </w:lvl>
  </w:abstractNum>
  <w:abstractNum w:abstractNumId="21" w15:restartNumberingAfterBreak="0">
    <w:nsid w:val="00000018"/>
    <w:multiLevelType w:val="singleLevel"/>
    <w:tmpl w:val="00000018"/>
    <w:name w:val="WW8Num246"/>
    <w:lvl w:ilvl="0">
      <w:start w:val="1"/>
      <w:numFmt w:val="decimal"/>
      <w:lvlText w:val="%1."/>
      <w:lvlJc w:val="left"/>
      <w:pPr>
        <w:tabs>
          <w:tab w:val="num" w:pos="927"/>
        </w:tabs>
      </w:pPr>
    </w:lvl>
  </w:abstractNum>
  <w:abstractNum w:abstractNumId="22" w15:restartNumberingAfterBreak="0">
    <w:nsid w:val="0000001D"/>
    <w:multiLevelType w:val="singleLevel"/>
    <w:tmpl w:val="0000001D"/>
    <w:name w:val="WW8Num30"/>
    <w:lvl w:ilvl="0">
      <w:start w:val="1"/>
      <w:numFmt w:val="decimal"/>
      <w:lvlText w:val="%1."/>
      <w:lvlJc w:val="left"/>
      <w:pPr>
        <w:tabs>
          <w:tab w:val="num" w:pos="360"/>
        </w:tabs>
        <w:ind w:left="360" w:hanging="360"/>
      </w:pPr>
    </w:lvl>
  </w:abstractNum>
  <w:abstractNum w:abstractNumId="23" w15:restartNumberingAfterBreak="0">
    <w:nsid w:val="00000022"/>
    <w:multiLevelType w:val="multilevel"/>
    <w:tmpl w:val="00000022"/>
    <w:lvl w:ilvl="0">
      <w:start w:val="1"/>
      <w:numFmt w:val="none"/>
      <w:pStyle w:val="Nagwek1"/>
      <w:lvlText w:val=""/>
      <w:lvlJc w:val="left"/>
      <w:pPr>
        <w:tabs>
          <w:tab w:val="num" w:pos="0"/>
        </w:tabs>
      </w:pPr>
    </w:lvl>
    <w:lvl w:ilvl="1">
      <w:start w:val="1"/>
      <w:numFmt w:val="none"/>
      <w:pStyle w:val="Nagwek2"/>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pStyle w:val="Nagwek5"/>
      <w:lvlText w:val=""/>
      <w:lvlJc w:val="left"/>
      <w:pPr>
        <w:tabs>
          <w:tab w:val="num" w:pos="0"/>
        </w:tabs>
      </w:pPr>
    </w:lvl>
    <w:lvl w:ilvl="5">
      <w:start w:val="1"/>
      <w:numFmt w:val="none"/>
      <w:lvlText w:val=""/>
      <w:lvlJc w:val="left"/>
      <w:pPr>
        <w:tabs>
          <w:tab w:val="num" w:pos="0"/>
        </w:tabs>
      </w:pPr>
    </w:lvl>
    <w:lvl w:ilvl="6">
      <w:start w:val="1"/>
      <w:numFmt w:val="none"/>
      <w:pStyle w:val="Nagwek7"/>
      <w:lvlText w:val=""/>
      <w:lvlJc w:val="left"/>
      <w:pPr>
        <w:tabs>
          <w:tab w:val="num" w:pos="0"/>
        </w:tabs>
      </w:pPr>
    </w:lvl>
    <w:lvl w:ilvl="7">
      <w:start w:val="1"/>
      <w:numFmt w:val="none"/>
      <w:pStyle w:val="Nagwek8"/>
      <w:lvlText w:val=""/>
      <w:lvlJc w:val="left"/>
      <w:pPr>
        <w:tabs>
          <w:tab w:val="num" w:pos="0"/>
        </w:tabs>
      </w:pPr>
    </w:lvl>
    <w:lvl w:ilvl="8">
      <w:start w:val="1"/>
      <w:numFmt w:val="none"/>
      <w:pStyle w:val="Nagwek9"/>
      <w:lvlText w:val=""/>
      <w:lvlJc w:val="left"/>
      <w:pPr>
        <w:tabs>
          <w:tab w:val="num" w:pos="0"/>
        </w:tabs>
      </w:pPr>
    </w:lvl>
  </w:abstractNum>
  <w:abstractNum w:abstractNumId="24" w15:restartNumberingAfterBreak="0">
    <w:nsid w:val="00000024"/>
    <w:multiLevelType w:val="singleLevel"/>
    <w:tmpl w:val="00000024"/>
    <w:name w:val="WW8Num37"/>
    <w:lvl w:ilvl="0">
      <w:start w:val="1"/>
      <w:numFmt w:val="decimal"/>
      <w:pStyle w:val="Listapunktowana4"/>
      <w:lvlText w:val="%1."/>
      <w:lvlJc w:val="left"/>
      <w:pPr>
        <w:tabs>
          <w:tab w:val="num" w:pos="360"/>
        </w:tabs>
        <w:ind w:left="360" w:hanging="360"/>
      </w:pPr>
    </w:lvl>
  </w:abstractNum>
  <w:abstractNum w:abstractNumId="25" w15:restartNumberingAfterBreak="0">
    <w:nsid w:val="00000026"/>
    <w:multiLevelType w:val="singleLevel"/>
    <w:tmpl w:val="A640511C"/>
    <w:name w:val="WW8Num38"/>
    <w:lvl w:ilvl="0">
      <w:start w:val="1"/>
      <w:numFmt w:val="decimal"/>
      <w:lvlText w:val="%1."/>
      <w:lvlJc w:val="left"/>
      <w:pPr>
        <w:tabs>
          <w:tab w:val="num" w:pos="360"/>
        </w:tabs>
        <w:ind w:left="360" w:hanging="360"/>
      </w:pPr>
      <w:rPr>
        <w:b w:val="0"/>
        <w:i w:val="0"/>
      </w:rPr>
    </w:lvl>
  </w:abstractNum>
  <w:abstractNum w:abstractNumId="26" w15:restartNumberingAfterBreak="0">
    <w:nsid w:val="058909CA"/>
    <w:multiLevelType w:val="hybridMultilevel"/>
    <w:tmpl w:val="86B2BF6A"/>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7" w15:restartNumberingAfterBreak="0">
    <w:nsid w:val="067E2F3D"/>
    <w:multiLevelType w:val="hybridMultilevel"/>
    <w:tmpl w:val="27FA2FA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0D397646"/>
    <w:multiLevelType w:val="hybridMultilevel"/>
    <w:tmpl w:val="394C9D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0DC7377A"/>
    <w:multiLevelType w:val="hybridMultilevel"/>
    <w:tmpl w:val="25662368"/>
    <w:lvl w:ilvl="0" w:tplc="AF2846D2">
      <w:start w:val="1"/>
      <w:numFmt w:val="decimal"/>
      <w:lvlText w:val="%1."/>
      <w:lvlJc w:val="center"/>
      <w:pPr>
        <w:ind w:left="720" w:hanging="360"/>
      </w:pPr>
      <w:rPr>
        <w:rFonts w:cs="Arial" w:hint="default"/>
        <w:kern w:val="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7694AEE"/>
    <w:multiLevelType w:val="hybridMultilevel"/>
    <w:tmpl w:val="8B7ED220"/>
    <w:lvl w:ilvl="0" w:tplc="A8EACD9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17E31071"/>
    <w:multiLevelType w:val="hybridMultilevel"/>
    <w:tmpl w:val="CC42BF16"/>
    <w:lvl w:ilvl="0" w:tplc="C90442AA">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25EC068C"/>
    <w:multiLevelType w:val="multilevel"/>
    <w:tmpl w:val="A67ED2C0"/>
    <w:styleLink w:val="WW8Num23"/>
    <w:lvl w:ilvl="0">
      <w:start w:val="1"/>
      <w:numFmt w:val="decimal"/>
      <w:lvlText w:val="%1."/>
      <w:lvlJc w:val="left"/>
      <w:pPr>
        <w:ind w:left="375" w:hanging="360"/>
      </w:pPr>
    </w:lvl>
    <w:lvl w:ilvl="1">
      <w:start w:val="1"/>
      <w:numFmt w:val="decimal"/>
      <w:lvlText w:val="%2."/>
      <w:lvlJc w:val="left"/>
      <w:pPr>
        <w:ind w:left="1440" w:hanging="360"/>
      </w:pPr>
    </w:lvl>
    <w:lvl w:ilvl="2">
      <w:start w:val="1"/>
      <w:numFmt w:val="decimal"/>
      <w:lvlText w:val="%3."/>
      <w:lvlJc w:val="left"/>
      <w:pPr>
        <w:ind w:left="360" w:hanging="360"/>
      </w:pPr>
      <w:rPr>
        <w:rFonts w:ascii="Arial" w:hAnsi="Arial" w:cs="Arial"/>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3" w15:restartNumberingAfterBreak="0">
    <w:nsid w:val="28AF7667"/>
    <w:multiLevelType w:val="singleLevel"/>
    <w:tmpl w:val="0415000F"/>
    <w:lvl w:ilvl="0">
      <w:start w:val="1"/>
      <w:numFmt w:val="decimal"/>
      <w:lvlText w:val="%1."/>
      <w:lvlJc w:val="left"/>
      <w:pPr>
        <w:tabs>
          <w:tab w:val="num" w:pos="360"/>
        </w:tabs>
        <w:ind w:left="360" w:hanging="360"/>
      </w:pPr>
    </w:lvl>
  </w:abstractNum>
  <w:abstractNum w:abstractNumId="34" w15:restartNumberingAfterBreak="0">
    <w:nsid w:val="37592210"/>
    <w:multiLevelType w:val="hybridMultilevel"/>
    <w:tmpl w:val="C7102486"/>
    <w:lvl w:ilvl="0" w:tplc="B668455E">
      <w:start w:val="1"/>
      <w:numFmt w:val="decimal"/>
      <w:lvlText w:val="%1)"/>
      <w:lvlJc w:val="left"/>
      <w:pPr>
        <w:tabs>
          <w:tab w:val="num" w:pos="786"/>
        </w:tabs>
        <w:ind w:left="786" w:hanging="360"/>
      </w:pPr>
      <w:rPr>
        <w:rFonts w:hint="default"/>
        <w:color w:val="auto"/>
      </w:rPr>
    </w:lvl>
    <w:lvl w:ilvl="1" w:tplc="A7944B74">
      <w:start w:val="1"/>
      <w:numFmt w:val="lowerLetter"/>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35" w15:restartNumberingAfterBreak="0">
    <w:nsid w:val="387529BB"/>
    <w:multiLevelType w:val="singleLevel"/>
    <w:tmpl w:val="5E0C7EB6"/>
    <w:lvl w:ilvl="0">
      <w:start w:val="1"/>
      <w:numFmt w:val="decimal"/>
      <w:lvlText w:val="%1."/>
      <w:lvlJc w:val="left"/>
      <w:pPr>
        <w:tabs>
          <w:tab w:val="num" w:pos="360"/>
        </w:tabs>
        <w:ind w:left="360" w:hanging="360"/>
      </w:pPr>
      <w:rPr>
        <w:rFonts w:hint="default"/>
        <w:color w:val="auto"/>
      </w:rPr>
    </w:lvl>
  </w:abstractNum>
  <w:abstractNum w:abstractNumId="36" w15:restartNumberingAfterBreak="0">
    <w:nsid w:val="396F25C2"/>
    <w:multiLevelType w:val="singleLevel"/>
    <w:tmpl w:val="E34451E0"/>
    <w:lvl w:ilvl="0">
      <w:start w:val="1"/>
      <w:numFmt w:val="decimal"/>
      <w:lvlText w:val="%1."/>
      <w:lvlJc w:val="left"/>
      <w:pPr>
        <w:tabs>
          <w:tab w:val="num" w:pos="360"/>
        </w:tabs>
        <w:ind w:left="360" w:hanging="360"/>
      </w:pPr>
      <w:rPr>
        <w:rFonts w:hint="default"/>
      </w:rPr>
    </w:lvl>
  </w:abstractNum>
  <w:abstractNum w:abstractNumId="37" w15:restartNumberingAfterBreak="0">
    <w:nsid w:val="3BE16FFA"/>
    <w:multiLevelType w:val="multilevel"/>
    <w:tmpl w:val="9B70C5E8"/>
    <w:lvl w:ilvl="0">
      <w:start w:val="1"/>
      <w:numFmt w:val="decimal"/>
      <w:lvlText w:val="%1."/>
      <w:lvlJc w:val="left"/>
      <w:pPr>
        <w:tabs>
          <w:tab w:val="num" w:pos="375"/>
        </w:tabs>
        <w:ind w:left="375" w:hanging="360"/>
      </w:pPr>
    </w:lvl>
    <w:lvl w:ilvl="1">
      <w:start w:val="1"/>
      <w:numFmt w:val="decimal"/>
      <w:lvlText w:val="%2."/>
      <w:lvlJc w:val="left"/>
      <w:pPr>
        <w:tabs>
          <w:tab w:val="num" w:pos="1440"/>
        </w:tabs>
        <w:ind w:left="1440" w:hanging="360"/>
      </w:p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D5901F5"/>
    <w:multiLevelType w:val="multilevel"/>
    <w:tmpl w:val="8A72DBC8"/>
    <w:lvl w:ilvl="0">
      <w:start w:val="1"/>
      <w:numFmt w:val="decimal"/>
      <w:lvlText w:val="%1)"/>
      <w:lvlJc w:val="left"/>
      <w:pPr>
        <w:tabs>
          <w:tab w:val="num" w:pos="360"/>
        </w:tabs>
        <w:ind w:left="360" w:hanging="360"/>
      </w:pPr>
      <w:rPr>
        <w:rFonts w:ascii="Arial" w:eastAsia="Times New Roman" w:hAnsi="Arial" w:cs="Times New Roman"/>
      </w:rPr>
    </w:lvl>
    <w:lvl w:ilvl="1">
      <w:start w:val="1"/>
      <w:numFmt w:val="lowerLetter"/>
      <w:lvlText w:val="%2)"/>
      <w:lvlJc w:val="left"/>
      <w:pPr>
        <w:tabs>
          <w:tab w:val="num" w:pos="1506"/>
        </w:tabs>
        <w:ind w:left="1506" w:hanging="360"/>
      </w:pPr>
      <w:rPr>
        <w:rFonts w:hint="default"/>
      </w:rPr>
    </w:lvl>
    <w:lvl w:ilvl="2" w:tentative="1">
      <w:start w:val="1"/>
      <w:numFmt w:val="lowerRoman"/>
      <w:lvlText w:val="%3."/>
      <w:lvlJc w:val="right"/>
      <w:pPr>
        <w:tabs>
          <w:tab w:val="num" w:pos="2226"/>
        </w:tabs>
        <w:ind w:left="2226" w:hanging="180"/>
      </w:pPr>
    </w:lvl>
    <w:lvl w:ilvl="3" w:tentative="1">
      <w:start w:val="1"/>
      <w:numFmt w:val="decimal"/>
      <w:lvlText w:val="%4."/>
      <w:lvlJc w:val="left"/>
      <w:pPr>
        <w:tabs>
          <w:tab w:val="num" w:pos="2946"/>
        </w:tabs>
        <w:ind w:left="2946" w:hanging="360"/>
      </w:pPr>
    </w:lvl>
    <w:lvl w:ilvl="4" w:tentative="1">
      <w:start w:val="1"/>
      <w:numFmt w:val="lowerLetter"/>
      <w:lvlText w:val="%5."/>
      <w:lvlJc w:val="left"/>
      <w:pPr>
        <w:tabs>
          <w:tab w:val="num" w:pos="3666"/>
        </w:tabs>
        <w:ind w:left="3666" w:hanging="360"/>
      </w:pPr>
    </w:lvl>
    <w:lvl w:ilvl="5" w:tentative="1">
      <w:start w:val="1"/>
      <w:numFmt w:val="lowerRoman"/>
      <w:lvlText w:val="%6."/>
      <w:lvlJc w:val="right"/>
      <w:pPr>
        <w:tabs>
          <w:tab w:val="num" w:pos="4386"/>
        </w:tabs>
        <w:ind w:left="4386" w:hanging="180"/>
      </w:pPr>
    </w:lvl>
    <w:lvl w:ilvl="6" w:tentative="1">
      <w:start w:val="1"/>
      <w:numFmt w:val="decimal"/>
      <w:lvlText w:val="%7."/>
      <w:lvlJc w:val="left"/>
      <w:pPr>
        <w:tabs>
          <w:tab w:val="num" w:pos="5106"/>
        </w:tabs>
        <w:ind w:left="5106" w:hanging="360"/>
      </w:pPr>
    </w:lvl>
    <w:lvl w:ilvl="7" w:tentative="1">
      <w:start w:val="1"/>
      <w:numFmt w:val="lowerLetter"/>
      <w:lvlText w:val="%8."/>
      <w:lvlJc w:val="left"/>
      <w:pPr>
        <w:tabs>
          <w:tab w:val="num" w:pos="5826"/>
        </w:tabs>
        <w:ind w:left="5826" w:hanging="360"/>
      </w:pPr>
    </w:lvl>
    <w:lvl w:ilvl="8" w:tentative="1">
      <w:start w:val="1"/>
      <w:numFmt w:val="lowerRoman"/>
      <w:lvlText w:val="%9."/>
      <w:lvlJc w:val="right"/>
      <w:pPr>
        <w:tabs>
          <w:tab w:val="num" w:pos="6546"/>
        </w:tabs>
        <w:ind w:left="6546" w:hanging="180"/>
      </w:pPr>
    </w:lvl>
  </w:abstractNum>
  <w:abstractNum w:abstractNumId="39" w15:restartNumberingAfterBreak="0">
    <w:nsid w:val="4D9D4FE6"/>
    <w:multiLevelType w:val="singleLevel"/>
    <w:tmpl w:val="E34451E0"/>
    <w:lvl w:ilvl="0">
      <w:start w:val="1"/>
      <w:numFmt w:val="decimal"/>
      <w:lvlText w:val="%1."/>
      <w:lvlJc w:val="left"/>
      <w:pPr>
        <w:tabs>
          <w:tab w:val="num" w:pos="360"/>
        </w:tabs>
        <w:ind w:left="360" w:hanging="360"/>
      </w:pPr>
      <w:rPr>
        <w:rFonts w:hint="default"/>
      </w:rPr>
    </w:lvl>
  </w:abstractNum>
  <w:abstractNum w:abstractNumId="40" w15:restartNumberingAfterBreak="0">
    <w:nsid w:val="50046143"/>
    <w:multiLevelType w:val="hybridMultilevel"/>
    <w:tmpl w:val="021065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836576B"/>
    <w:multiLevelType w:val="hybridMultilevel"/>
    <w:tmpl w:val="B134B0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5E7B667A"/>
    <w:multiLevelType w:val="hybridMultilevel"/>
    <w:tmpl w:val="3C1444D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018383B"/>
    <w:multiLevelType w:val="hybridMultilevel"/>
    <w:tmpl w:val="5AF6268A"/>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643D9E"/>
    <w:multiLevelType w:val="singleLevel"/>
    <w:tmpl w:val="4A96CC0A"/>
    <w:lvl w:ilvl="0">
      <w:start w:val="1"/>
      <w:numFmt w:val="decimal"/>
      <w:lvlText w:val="%1."/>
      <w:lvlJc w:val="left"/>
      <w:pPr>
        <w:tabs>
          <w:tab w:val="num" w:pos="360"/>
        </w:tabs>
        <w:ind w:left="360" w:hanging="360"/>
      </w:pPr>
      <w:rPr>
        <w:rFonts w:hint="default"/>
        <w:color w:val="auto"/>
      </w:rPr>
    </w:lvl>
  </w:abstractNum>
  <w:abstractNum w:abstractNumId="45" w15:restartNumberingAfterBreak="0">
    <w:nsid w:val="6B1148D8"/>
    <w:multiLevelType w:val="hybridMultilevel"/>
    <w:tmpl w:val="612C7274"/>
    <w:lvl w:ilvl="0" w:tplc="2D965F6A">
      <w:start w:val="1"/>
      <w:numFmt w:val="decimal"/>
      <w:lvlText w:val="%1."/>
      <w:lvlJc w:val="left"/>
      <w:pPr>
        <w:tabs>
          <w:tab w:val="num" w:pos="720"/>
        </w:tabs>
        <w:ind w:left="720" w:hanging="360"/>
      </w:pPr>
      <w:rPr>
        <w:rFonts w:hint="default"/>
        <w:b w:val="0"/>
        <w:color w:val="auto"/>
      </w:rPr>
    </w:lvl>
    <w:lvl w:ilvl="1" w:tplc="04150019">
      <w:start w:val="1"/>
      <w:numFmt w:val="lowerLetter"/>
      <w:lvlText w:val="%2."/>
      <w:lvlJc w:val="left"/>
      <w:pPr>
        <w:tabs>
          <w:tab w:val="num" w:pos="1440"/>
        </w:tabs>
        <w:ind w:left="1440" w:hanging="360"/>
      </w:pPr>
    </w:lvl>
    <w:lvl w:ilvl="2" w:tplc="B430284A">
      <w:start w:val="6"/>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6F6F4A61"/>
    <w:multiLevelType w:val="hybridMultilevel"/>
    <w:tmpl w:val="B34048DA"/>
    <w:lvl w:ilvl="0" w:tplc="432C434A">
      <w:start w:val="1"/>
      <w:numFmt w:val="lowerLetter"/>
      <w:lvlText w:val="%1)"/>
      <w:lvlJc w:val="right"/>
      <w:pPr>
        <w:ind w:left="1146" w:hanging="360"/>
      </w:pPr>
      <w:rPr>
        <w:rFonts w:ascii="Arial" w:eastAsia="Times New Roman" w:hAnsi="Arial" w:cs="Arial"/>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47" w15:restartNumberingAfterBreak="0">
    <w:nsid w:val="75FF02E6"/>
    <w:multiLevelType w:val="hybridMultilevel"/>
    <w:tmpl w:val="F036FE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8" w15:restartNumberingAfterBreak="0">
    <w:nsid w:val="7C645859"/>
    <w:multiLevelType w:val="hybridMultilevel"/>
    <w:tmpl w:val="0C2406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23"/>
  </w:num>
  <w:num w:numId="2">
    <w:abstractNumId w:val="36"/>
  </w:num>
  <w:num w:numId="3">
    <w:abstractNumId w:val="35"/>
  </w:num>
  <w:num w:numId="4">
    <w:abstractNumId w:val="39"/>
  </w:num>
  <w:num w:numId="5">
    <w:abstractNumId w:val="38"/>
  </w:num>
  <w:num w:numId="6">
    <w:abstractNumId w:val="33"/>
  </w:num>
  <w:num w:numId="7">
    <w:abstractNumId w:val="24"/>
  </w:num>
  <w:num w:numId="8">
    <w:abstractNumId w:val="44"/>
  </w:num>
  <w:num w:numId="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4"/>
  </w:num>
  <w:num w:numId="11">
    <w:abstractNumId w:val="29"/>
  </w:num>
  <w:num w:numId="12">
    <w:abstractNumId w:val="40"/>
  </w:num>
  <w:num w:numId="13">
    <w:abstractNumId w:val="45"/>
  </w:num>
  <w:num w:numId="14">
    <w:abstractNumId w:val="26"/>
  </w:num>
  <w:num w:numId="15">
    <w:abstractNumId w:val="30"/>
  </w:num>
  <w:num w:numId="16">
    <w:abstractNumId w:val="31"/>
  </w:num>
  <w:num w:numId="1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num>
  <w:num w:numId="22">
    <w:abstractNumId w:val="28"/>
  </w:num>
  <w:num w:numId="23">
    <w:abstractNumId w:val="32"/>
  </w:num>
  <w:num w:numId="24">
    <w:abstractNumId w:val="43"/>
  </w:num>
  <w:num w:numId="2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77A0"/>
    <w:rsid w:val="000173AA"/>
    <w:rsid w:val="00073078"/>
    <w:rsid w:val="00085363"/>
    <w:rsid w:val="000B7800"/>
    <w:rsid w:val="000F7241"/>
    <w:rsid w:val="001251F5"/>
    <w:rsid w:val="00130835"/>
    <w:rsid w:val="00164B66"/>
    <w:rsid w:val="00170604"/>
    <w:rsid w:val="00195570"/>
    <w:rsid w:val="001E4FD7"/>
    <w:rsid w:val="00206DEE"/>
    <w:rsid w:val="002314D0"/>
    <w:rsid w:val="002444E4"/>
    <w:rsid w:val="00257208"/>
    <w:rsid w:val="002834DE"/>
    <w:rsid w:val="002A206F"/>
    <w:rsid w:val="002C7A02"/>
    <w:rsid w:val="002E30D6"/>
    <w:rsid w:val="003702B2"/>
    <w:rsid w:val="003813B0"/>
    <w:rsid w:val="003B1357"/>
    <w:rsid w:val="003B36C7"/>
    <w:rsid w:val="003B5D44"/>
    <w:rsid w:val="003E1684"/>
    <w:rsid w:val="00425E39"/>
    <w:rsid w:val="00455FE0"/>
    <w:rsid w:val="0049362C"/>
    <w:rsid w:val="00494F13"/>
    <w:rsid w:val="0049537A"/>
    <w:rsid w:val="004A609E"/>
    <w:rsid w:val="004B41B5"/>
    <w:rsid w:val="004F0DA4"/>
    <w:rsid w:val="005150FE"/>
    <w:rsid w:val="00545F6D"/>
    <w:rsid w:val="00550ED9"/>
    <w:rsid w:val="005679A3"/>
    <w:rsid w:val="006062F4"/>
    <w:rsid w:val="00615B38"/>
    <w:rsid w:val="00667151"/>
    <w:rsid w:val="00674CDE"/>
    <w:rsid w:val="0067604E"/>
    <w:rsid w:val="00687B7E"/>
    <w:rsid w:val="0069558F"/>
    <w:rsid w:val="006957DA"/>
    <w:rsid w:val="006D288F"/>
    <w:rsid w:val="006D435C"/>
    <w:rsid w:val="006F2E64"/>
    <w:rsid w:val="007013BD"/>
    <w:rsid w:val="00727F58"/>
    <w:rsid w:val="007551ED"/>
    <w:rsid w:val="007644A8"/>
    <w:rsid w:val="007762A9"/>
    <w:rsid w:val="00785353"/>
    <w:rsid w:val="007966D0"/>
    <w:rsid w:val="007B3546"/>
    <w:rsid w:val="007F5A6A"/>
    <w:rsid w:val="007F5A99"/>
    <w:rsid w:val="0082051D"/>
    <w:rsid w:val="00821CF5"/>
    <w:rsid w:val="00841B69"/>
    <w:rsid w:val="00856552"/>
    <w:rsid w:val="0089441F"/>
    <w:rsid w:val="008953F4"/>
    <w:rsid w:val="008F75C2"/>
    <w:rsid w:val="00906794"/>
    <w:rsid w:val="00907A27"/>
    <w:rsid w:val="00993F7F"/>
    <w:rsid w:val="009B0C41"/>
    <w:rsid w:val="009B4FC8"/>
    <w:rsid w:val="009C4E8F"/>
    <w:rsid w:val="009C7C32"/>
    <w:rsid w:val="009D7FBF"/>
    <w:rsid w:val="009E084A"/>
    <w:rsid w:val="00A23E02"/>
    <w:rsid w:val="00A27A11"/>
    <w:rsid w:val="00A34C6F"/>
    <w:rsid w:val="00A4409C"/>
    <w:rsid w:val="00A56C60"/>
    <w:rsid w:val="00AB05E9"/>
    <w:rsid w:val="00AF122F"/>
    <w:rsid w:val="00B31058"/>
    <w:rsid w:val="00B65D4A"/>
    <w:rsid w:val="00BD55E7"/>
    <w:rsid w:val="00BF369C"/>
    <w:rsid w:val="00C075B9"/>
    <w:rsid w:val="00C11D6F"/>
    <w:rsid w:val="00C713A8"/>
    <w:rsid w:val="00C8513D"/>
    <w:rsid w:val="00CB50B8"/>
    <w:rsid w:val="00CC1B20"/>
    <w:rsid w:val="00CF669C"/>
    <w:rsid w:val="00D576FF"/>
    <w:rsid w:val="00D85FAA"/>
    <w:rsid w:val="00DB203D"/>
    <w:rsid w:val="00DD0FD9"/>
    <w:rsid w:val="00DD69E9"/>
    <w:rsid w:val="00E211B5"/>
    <w:rsid w:val="00E27077"/>
    <w:rsid w:val="00E413E6"/>
    <w:rsid w:val="00E6354F"/>
    <w:rsid w:val="00E66F81"/>
    <w:rsid w:val="00E86A22"/>
    <w:rsid w:val="00E90038"/>
    <w:rsid w:val="00EA5B77"/>
    <w:rsid w:val="00F242C6"/>
    <w:rsid w:val="00F277A0"/>
    <w:rsid w:val="00F76BEC"/>
    <w:rsid w:val="00F903B8"/>
    <w:rsid w:val="00FE13E2"/>
    <w:rsid w:val="00FE3F1D"/>
    <w:rsid w:val="00FE54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5C4FD"/>
  <w15:chartTrackingRefBased/>
  <w15:docId w15:val="{5DCA4135-1CA7-485C-88D3-0A365C6E6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sz w:val="24"/>
      <w:lang w:eastAsia="ar-SA"/>
    </w:rPr>
  </w:style>
  <w:style w:type="paragraph" w:styleId="Nagwek1">
    <w:name w:val="heading 1"/>
    <w:basedOn w:val="Normalny"/>
    <w:next w:val="Normalny"/>
    <w:qFormat/>
    <w:pPr>
      <w:keepNext/>
      <w:widowControl w:val="0"/>
      <w:numPr>
        <w:numId w:val="1"/>
      </w:numPr>
      <w:ind w:left="142" w:hanging="142"/>
      <w:jc w:val="both"/>
      <w:outlineLvl w:val="0"/>
    </w:pPr>
  </w:style>
  <w:style w:type="paragraph" w:styleId="Nagwek2">
    <w:name w:val="heading 2"/>
    <w:basedOn w:val="Normalny"/>
    <w:next w:val="Normalny"/>
    <w:qFormat/>
    <w:pPr>
      <w:keepNext/>
      <w:widowControl w:val="0"/>
      <w:numPr>
        <w:ilvl w:val="1"/>
        <w:numId w:val="1"/>
      </w:numPr>
      <w:jc w:val="center"/>
      <w:outlineLvl w:val="1"/>
    </w:pPr>
    <w:rPr>
      <w:b/>
      <w:sz w:val="28"/>
    </w:rPr>
  </w:style>
  <w:style w:type="paragraph" w:styleId="Nagwek3">
    <w:name w:val="heading 3"/>
    <w:basedOn w:val="Normalny"/>
    <w:next w:val="Normalny"/>
    <w:qFormat/>
    <w:pPr>
      <w:keepNext/>
      <w:widowControl w:val="0"/>
      <w:ind w:left="284"/>
      <w:outlineLvl w:val="2"/>
    </w:pPr>
  </w:style>
  <w:style w:type="paragraph" w:styleId="Nagwek4">
    <w:name w:val="heading 4"/>
    <w:basedOn w:val="Normalny"/>
    <w:next w:val="Normalny"/>
    <w:qFormat/>
    <w:pPr>
      <w:keepNext/>
      <w:jc w:val="right"/>
      <w:outlineLvl w:val="3"/>
    </w:pPr>
    <w:rPr>
      <w:b/>
      <w:i/>
      <w:color w:val="000000"/>
      <w:sz w:val="22"/>
    </w:rPr>
  </w:style>
  <w:style w:type="paragraph" w:styleId="Nagwek5">
    <w:name w:val="heading 5"/>
    <w:basedOn w:val="Normalny"/>
    <w:next w:val="Normalny"/>
    <w:qFormat/>
    <w:pPr>
      <w:keepNext/>
      <w:numPr>
        <w:ilvl w:val="4"/>
        <w:numId w:val="1"/>
      </w:numPr>
      <w:ind w:left="5098" w:firstLine="566"/>
      <w:jc w:val="center"/>
      <w:outlineLvl w:val="4"/>
    </w:pPr>
    <w:rPr>
      <w:i/>
      <w:spacing w:val="20"/>
    </w:rPr>
  </w:style>
  <w:style w:type="paragraph" w:styleId="Nagwek6">
    <w:name w:val="heading 6"/>
    <w:basedOn w:val="Normalny"/>
    <w:next w:val="Normalny"/>
    <w:qFormat/>
    <w:pPr>
      <w:keepNext/>
      <w:ind w:left="1134" w:firstLine="282"/>
      <w:outlineLvl w:val="5"/>
    </w:pPr>
    <w:rPr>
      <w:sz w:val="28"/>
    </w:rPr>
  </w:style>
  <w:style w:type="paragraph" w:styleId="Nagwek7">
    <w:name w:val="heading 7"/>
    <w:basedOn w:val="Normalny"/>
    <w:next w:val="Normalny"/>
    <w:qFormat/>
    <w:pPr>
      <w:keepNext/>
      <w:numPr>
        <w:ilvl w:val="6"/>
        <w:numId w:val="1"/>
      </w:numPr>
      <w:outlineLvl w:val="6"/>
    </w:pPr>
    <w:rPr>
      <w:b/>
      <w:spacing w:val="20"/>
      <w:sz w:val="22"/>
    </w:rPr>
  </w:style>
  <w:style w:type="paragraph" w:styleId="Nagwek8">
    <w:name w:val="heading 8"/>
    <w:basedOn w:val="Normalny"/>
    <w:next w:val="Normalny"/>
    <w:qFormat/>
    <w:pPr>
      <w:keepNext/>
      <w:numPr>
        <w:ilvl w:val="7"/>
        <w:numId w:val="1"/>
      </w:numPr>
      <w:jc w:val="both"/>
      <w:outlineLvl w:val="7"/>
    </w:pPr>
    <w:rPr>
      <w:b/>
      <w:spacing w:val="20"/>
      <w:sz w:val="22"/>
    </w:rPr>
  </w:style>
  <w:style w:type="paragraph" w:styleId="Nagwek9">
    <w:name w:val="heading 9"/>
    <w:basedOn w:val="Normalny"/>
    <w:next w:val="Normalny"/>
    <w:qFormat/>
    <w:pPr>
      <w:keepNext/>
      <w:numPr>
        <w:ilvl w:val="8"/>
        <w:numId w:val="1"/>
      </w:numPr>
      <w:ind w:left="708" w:hanging="708"/>
      <w:outlineLvl w:val="8"/>
    </w:pPr>
    <w:rPr>
      <w:b/>
      <w:spacing w:val="2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inumeracji">
    <w:name w:val="Znaki numeracji"/>
  </w:style>
  <w:style w:type="character" w:customStyle="1" w:styleId="WW8Num5z0">
    <w:name w:val="WW8Num5z0"/>
    <w:rPr>
      <w:rFonts w:ascii="Wingdings" w:hAnsi="Wingdings"/>
    </w:rPr>
  </w:style>
  <w:style w:type="character" w:customStyle="1" w:styleId="WW8Num20z0">
    <w:name w:val="WW8Num20z0"/>
    <w:rPr>
      <w:rFonts w:ascii="Wingdings" w:hAnsi="Wingdings"/>
    </w:rPr>
  </w:style>
  <w:style w:type="character" w:customStyle="1" w:styleId="WW8Num32z0">
    <w:name w:val="WW8Num32z0"/>
    <w:rPr>
      <w:rFonts w:ascii="Wingdings" w:hAnsi="Wingdings"/>
    </w:rPr>
  </w:style>
  <w:style w:type="character" w:customStyle="1" w:styleId="WW8Num44z0">
    <w:name w:val="WW8Num44z0"/>
    <w:rPr>
      <w:rFonts w:ascii="Wingdings" w:hAnsi="Wingdings"/>
    </w:rPr>
  </w:style>
  <w:style w:type="character" w:customStyle="1" w:styleId="WW8Num51z0">
    <w:name w:val="WW8Num51z0"/>
    <w:rPr>
      <w:rFonts w:ascii="Wingdings" w:hAnsi="Wingdings"/>
    </w:rPr>
  </w:style>
  <w:style w:type="character" w:customStyle="1" w:styleId="WW8Num64z0">
    <w:name w:val="WW8Num64z0"/>
    <w:rPr>
      <w:rFonts w:ascii="Wingdings" w:hAnsi="Wingdings"/>
    </w:rPr>
  </w:style>
  <w:style w:type="character" w:customStyle="1" w:styleId="WW8Num66z0">
    <w:name w:val="WW8Num66z0"/>
    <w:rPr>
      <w:rFonts w:ascii="Symbol" w:hAnsi="Symbol"/>
    </w:rPr>
  </w:style>
  <w:style w:type="character" w:customStyle="1" w:styleId="WW8Num78z0">
    <w:name w:val="WW8Num78z0"/>
    <w:rPr>
      <w:rFonts w:ascii="Wingdings" w:hAnsi="Wingdings"/>
    </w:rPr>
  </w:style>
  <w:style w:type="character" w:customStyle="1" w:styleId="WW8Num79z0">
    <w:name w:val="WW8Num79z0"/>
    <w:rPr>
      <w:rFonts w:ascii="Wingdings" w:hAnsi="Wingdings"/>
    </w:rPr>
  </w:style>
  <w:style w:type="character" w:customStyle="1" w:styleId="WW8Num83z0">
    <w:name w:val="WW8Num83z0"/>
    <w:rPr>
      <w:rFonts w:ascii="Symbol" w:hAnsi="Symbol"/>
    </w:rPr>
  </w:style>
  <w:style w:type="character" w:customStyle="1" w:styleId="WW8Num86z0">
    <w:name w:val="WW8Num86z0"/>
    <w:rPr>
      <w:rFonts w:ascii="Symbol" w:hAnsi="Symbol"/>
    </w:rPr>
  </w:style>
  <w:style w:type="character" w:customStyle="1" w:styleId="WW8Num87z0">
    <w:name w:val="WW8Num87z0"/>
    <w:rPr>
      <w:rFonts w:ascii="Symbol" w:hAnsi="Symbol"/>
    </w:rPr>
  </w:style>
  <w:style w:type="character" w:customStyle="1" w:styleId="WW8Num94z0">
    <w:name w:val="WW8Num94z0"/>
    <w:rPr>
      <w:rFonts w:ascii="Wingdings" w:hAnsi="Wingdings"/>
    </w:rPr>
  </w:style>
  <w:style w:type="character" w:customStyle="1" w:styleId="WW8Num100z0">
    <w:name w:val="WW8Num100z0"/>
    <w:rPr>
      <w:rFonts w:ascii="Symbol" w:hAnsi="Symbol"/>
    </w:rPr>
  </w:style>
  <w:style w:type="character" w:customStyle="1" w:styleId="WW8Num103z0">
    <w:name w:val="WW8Num103z0"/>
    <w:rPr>
      <w:rFonts w:ascii="Wingdings" w:hAnsi="Wingdings"/>
    </w:rPr>
  </w:style>
  <w:style w:type="character" w:customStyle="1" w:styleId="WW8Num108z0">
    <w:name w:val="WW8Num108z0"/>
    <w:rPr>
      <w:rFonts w:ascii="Wingdings" w:hAnsi="Wingdings"/>
    </w:rPr>
  </w:style>
  <w:style w:type="character" w:customStyle="1" w:styleId="WW8Num114z0">
    <w:name w:val="WW8Num114z0"/>
    <w:rPr>
      <w:rFonts w:ascii="Symbol" w:hAnsi="Symbol"/>
    </w:rPr>
  </w:style>
  <w:style w:type="character" w:customStyle="1" w:styleId="WW8Num124z0">
    <w:name w:val="WW8Num124z0"/>
    <w:rPr>
      <w:rFonts w:ascii="Wingdings" w:hAnsi="Wingdings"/>
    </w:rPr>
  </w:style>
  <w:style w:type="character" w:customStyle="1" w:styleId="WW8Num125z0">
    <w:name w:val="WW8Num125z0"/>
    <w:rPr>
      <w:rFonts w:ascii="Wingdings" w:hAnsi="Wingdings"/>
    </w:rPr>
  </w:style>
  <w:style w:type="character" w:customStyle="1" w:styleId="WW8Num126z0">
    <w:name w:val="WW8Num126z0"/>
    <w:rPr>
      <w:rFonts w:ascii="Wingdings" w:hAnsi="Wingdings"/>
    </w:rPr>
  </w:style>
  <w:style w:type="character" w:customStyle="1" w:styleId="WW8Num132z0">
    <w:name w:val="WW8Num132z0"/>
    <w:rPr>
      <w:rFonts w:ascii="Wingdings" w:hAnsi="Wingdings"/>
    </w:rPr>
  </w:style>
  <w:style w:type="character" w:customStyle="1" w:styleId="WW8Num140z0">
    <w:name w:val="WW8Num140z0"/>
    <w:rPr>
      <w:rFonts w:ascii="Symbol" w:hAnsi="Symbol"/>
    </w:rPr>
  </w:style>
  <w:style w:type="character" w:customStyle="1" w:styleId="WW8Num142z0">
    <w:name w:val="WW8Num142z0"/>
    <w:rPr>
      <w:b w:val="0"/>
      <w:i w:val="0"/>
    </w:rPr>
  </w:style>
  <w:style w:type="character" w:customStyle="1" w:styleId="WW8Num146z0">
    <w:name w:val="WW8Num146z0"/>
    <w:rPr>
      <w:rFonts w:ascii="Symbol" w:hAnsi="Symbol"/>
    </w:rPr>
  </w:style>
  <w:style w:type="character" w:customStyle="1" w:styleId="WW8Num149z0">
    <w:name w:val="WW8Num149z0"/>
    <w:rPr>
      <w:rFonts w:ascii="Wingdings" w:hAnsi="Wingdings"/>
    </w:rPr>
  </w:style>
  <w:style w:type="character" w:customStyle="1" w:styleId="WW8Num161z0">
    <w:name w:val="WW8Num161z0"/>
    <w:rPr>
      <w:rFonts w:ascii="Wingdings" w:hAnsi="Wingdings"/>
    </w:rPr>
  </w:style>
  <w:style w:type="character" w:customStyle="1" w:styleId="WW8Num176z0">
    <w:name w:val="WW8Num176z0"/>
    <w:rPr>
      <w:rFonts w:ascii="Symbol" w:hAnsi="Symbol"/>
    </w:rPr>
  </w:style>
  <w:style w:type="character" w:customStyle="1" w:styleId="WW8Num177z0">
    <w:name w:val="WW8Num177z0"/>
    <w:rPr>
      <w:rFonts w:ascii="Wingdings" w:hAnsi="Wingdings"/>
    </w:rPr>
  </w:style>
  <w:style w:type="character" w:customStyle="1" w:styleId="WW8Num181z0">
    <w:name w:val="WW8Num181z0"/>
    <w:rPr>
      <w:rFonts w:ascii="Symbol" w:hAnsi="Symbol"/>
    </w:rPr>
  </w:style>
  <w:style w:type="character" w:customStyle="1" w:styleId="WW8Num185z0">
    <w:name w:val="WW8Num185z0"/>
    <w:rPr>
      <w:rFonts w:ascii="Symbol" w:hAnsi="Symbol"/>
    </w:rPr>
  </w:style>
  <w:style w:type="character" w:customStyle="1" w:styleId="WW8Num187z0">
    <w:name w:val="WW8Num187z0"/>
    <w:rPr>
      <w:rFonts w:ascii="Wingdings" w:hAnsi="Wingdings"/>
    </w:rPr>
  </w:style>
  <w:style w:type="character" w:customStyle="1" w:styleId="WW8Num192z0">
    <w:name w:val="WW8Num192z0"/>
    <w:rPr>
      <w:rFonts w:ascii="Wingdings" w:hAnsi="Wingdings"/>
    </w:rPr>
  </w:style>
  <w:style w:type="character" w:customStyle="1" w:styleId="WW8Num202z0">
    <w:name w:val="WW8Num202z0"/>
    <w:rPr>
      <w:rFonts w:ascii="Symbol" w:hAnsi="Symbol"/>
    </w:rPr>
  </w:style>
  <w:style w:type="character" w:customStyle="1" w:styleId="WW8Num207z0">
    <w:name w:val="WW8Num207z0"/>
    <w:rPr>
      <w:rFonts w:ascii="Wingdings" w:hAnsi="Wingdings"/>
    </w:rPr>
  </w:style>
  <w:style w:type="character" w:customStyle="1" w:styleId="WW8Num223z0">
    <w:name w:val="WW8Num223z0"/>
    <w:rPr>
      <w:rFonts w:ascii="Symbol" w:hAnsi="Symbol"/>
    </w:rPr>
  </w:style>
  <w:style w:type="character" w:customStyle="1" w:styleId="WW8Num224z0">
    <w:name w:val="WW8Num224z0"/>
    <w:rPr>
      <w:rFonts w:ascii="Wingdings" w:hAnsi="Wingdings"/>
    </w:rPr>
  </w:style>
  <w:style w:type="character" w:customStyle="1" w:styleId="WW8Num234z0">
    <w:name w:val="WW8Num234z0"/>
    <w:rPr>
      <w:b/>
    </w:rPr>
  </w:style>
  <w:style w:type="character" w:customStyle="1" w:styleId="WW8Num238z0">
    <w:name w:val="WW8Num238z0"/>
    <w:rPr>
      <w:rFonts w:ascii="Wingdings" w:hAnsi="Wingdings"/>
    </w:rPr>
  </w:style>
  <w:style w:type="character" w:customStyle="1" w:styleId="WW8Num241z0">
    <w:name w:val="WW8Num241z0"/>
    <w:rPr>
      <w:rFonts w:ascii="Wingdings" w:hAnsi="Wingdings"/>
    </w:rPr>
  </w:style>
  <w:style w:type="character" w:customStyle="1" w:styleId="WW8Num247z0">
    <w:name w:val="WW8Num247z0"/>
    <w:rPr>
      <w:b w:val="0"/>
    </w:rPr>
  </w:style>
  <w:style w:type="character" w:customStyle="1" w:styleId="WW8NumSt1z0">
    <w:name w:val="WW8NumSt1z0"/>
    <w:rPr>
      <w:rFonts w:ascii="Symbol" w:hAnsi="Symbol"/>
    </w:rPr>
  </w:style>
  <w:style w:type="character" w:customStyle="1" w:styleId="WW8NumSt3z0">
    <w:name w:val="WW8NumSt3z0"/>
    <w:rPr>
      <w:rFonts w:ascii="Symbol" w:hAnsi="Symbol"/>
    </w:rPr>
  </w:style>
  <w:style w:type="character" w:customStyle="1" w:styleId="WW8NumSt11z0">
    <w:name w:val="WW8NumSt11z0"/>
    <w:rPr>
      <w:rFonts w:ascii="Symbol" w:hAnsi="Symbol"/>
    </w:rPr>
  </w:style>
  <w:style w:type="character" w:customStyle="1" w:styleId="WW8NumSt182z0">
    <w:name w:val="WW8NumSt182z0"/>
    <w:rPr>
      <w:rFonts w:ascii="Symbol" w:hAnsi="Symbol"/>
    </w:rPr>
  </w:style>
  <w:style w:type="character" w:customStyle="1" w:styleId="WW-Domylnaczcionkaakapitu">
    <w:name w:val="WW-Domyślna czcionka akapitu"/>
  </w:style>
  <w:style w:type="paragraph" w:styleId="Tekstpodstawowy">
    <w:name w:val="Body Text"/>
    <w:basedOn w:val="Normalny"/>
    <w:semiHidden/>
    <w:pPr>
      <w:widowControl w:val="0"/>
      <w:jc w:val="both"/>
    </w:pPr>
  </w:style>
  <w:style w:type="paragraph" w:styleId="Tekstpodstawowywcity">
    <w:name w:val="Body Text Indent"/>
    <w:basedOn w:val="Normalny"/>
    <w:semiHidden/>
    <w:pPr>
      <w:ind w:left="284" w:hanging="284"/>
      <w:jc w:val="both"/>
    </w:pPr>
  </w:style>
  <w:style w:type="paragraph" w:styleId="Podpis">
    <w:name w:val="Signature"/>
    <w:basedOn w:val="Normalny"/>
    <w:semiHidden/>
    <w:pPr>
      <w:suppressLineNumbers/>
      <w:spacing w:before="120" w:after="120"/>
    </w:pPr>
    <w:rPr>
      <w:rFonts w:cs="Lucida Sans Unicode"/>
      <w:i/>
      <w:iCs/>
      <w:sz w:val="20"/>
    </w:rPr>
  </w:style>
  <w:style w:type="paragraph" w:styleId="Nagwek">
    <w:name w:val="header"/>
    <w:basedOn w:val="Normalny"/>
    <w:next w:val="Tekstpodstawowy"/>
    <w:semiHidden/>
    <w:pPr>
      <w:keepNext/>
      <w:spacing w:before="240" w:after="120"/>
    </w:pPr>
    <w:rPr>
      <w:rFonts w:ascii="Arial" w:eastAsia="Lucida Sans Unicode" w:hAnsi="Arial" w:cs="Lucida Sans Unicode"/>
      <w:sz w:val="28"/>
      <w:szCs w:val="28"/>
    </w:rPr>
  </w:style>
  <w:style w:type="paragraph" w:styleId="Lista">
    <w:name w:val="List"/>
    <w:basedOn w:val="Tekstpodstawowy"/>
    <w:semiHidden/>
    <w:rPr>
      <w:rFonts w:cs="Lucida Sans Unicode"/>
    </w:rPr>
  </w:style>
  <w:style w:type="paragraph" w:customStyle="1" w:styleId="Zawartotabeli">
    <w:name w:val="Zawartość tabeli"/>
    <w:basedOn w:val="Tekstpodstawowy"/>
    <w:pPr>
      <w:suppressLineNumbers/>
    </w:pPr>
  </w:style>
  <w:style w:type="paragraph" w:customStyle="1" w:styleId="Nagwektabeli">
    <w:name w:val="Nagłówek tabeli"/>
    <w:basedOn w:val="Zawartotabeli"/>
    <w:pPr>
      <w:jc w:val="center"/>
    </w:pPr>
    <w:rPr>
      <w:b/>
      <w:bCs/>
      <w:i/>
      <w:iCs/>
    </w:rPr>
  </w:style>
  <w:style w:type="paragraph" w:customStyle="1" w:styleId="Indeks">
    <w:name w:val="Indeks"/>
    <w:basedOn w:val="Normalny"/>
    <w:pPr>
      <w:suppressLineNumbers/>
    </w:pPr>
    <w:rPr>
      <w:rFonts w:cs="Lucida Sans Unicode"/>
    </w:rPr>
  </w:style>
  <w:style w:type="paragraph" w:styleId="Tytu">
    <w:name w:val="Title"/>
    <w:basedOn w:val="Normalny"/>
    <w:next w:val="Podtytu"/>
    <w:link w:val="TytuZnak"/>
    <w:qFormat/>
    <w:pPr>
      <w:jc w:val="center"/>
    </w:pPr>
    <w:rPr>
      <w:b/>
    </w:rPr>
  </w:style>
  <w:style w:type="paragraph" w:styleId="Podtytu">
    <w:name w:val="Subtitle"/>
    <w:basedOn w:val="Nagwek"/>
    <w:next w:val="Tekstpodstawowy"/>
    <w:qFormat/>
    <w:pPr>
      <w:jc w:val="center"/>
    </w:pPr>
    <w:rPr>
      <w:i/>
      <w:iCs/>
    </w:rPr>
  </w:style>
  <w:style w:type="paragraph" w:customStyle="1" w:styleId="Tekstpodstawowy21">
    <w:name w:val="Tekst podstawowy 21"/>
    <w:basedOn w:val="Normalny"/>
    <w:pPr>
      <w:widowControl w:val="0"/>
      <w:ind w:left="567" w:hanging="567"/>
      <w:jc w:val="both"/>
    </w:pPr>
    <w:rPr>
      <w:b/>
    </w:rPr>
  </w:style>
  <w:style w:type="paragraph" w:customStyle="1" w:styleId="Tekstpodstawowywcity31">
    <w:name w:val="Tekst podstawowy wcięty 31"/>
    <w:basedOn w:val="Normalny"/>
    <w:pPr>
      <w:widowControl w:val="0"/>
      <w:ind w:left="567" w:hanging="283"/>
      <w:jc w:val="both"/>
    </w:pPr>
  </w:style>
  <w:style w:type="paragraph" w:customStyle="1" w:styleId="Tekstpodstawowywcity21">
    <w:name w:val="Tekst podstawowy wcięty 21"/>
    <w:basedOn w:val="Normalny"/>
    <w:pPr>
      <w:widowControl w:val="0"/>
      <w:ind w:left="284"/>
      <w:jc w:val="both"/>
    </w:pPr>
  </w:style>
  <w:style w:type="paragraph" w:customStyle="1" w:styleId="WW-Tekstpodstawowywcity2">
    <w:name w:val="WW-Tekst podstawowy wcięty 2"/>
    <w:basedOn w:val="Normalny"/>
    <w:pPr>
      <w:tabs>
        <w:tab w:val="left" w:pos="142"/>
      </w:tabs>
      <w:ind w:left="142" w:hanging="142"/>
      <w:jc w:val="both"/>
    </w:pPr>
  </w:style>
  <w:style w:type="paragraph" w:customStyle="1" w:styleId="WW-Tekstpodstawowywcity3">
    <w:name w:val="WW-Tekst podstawowy wcięty 3"/>
    <w:basedOn w:val="Normalny"/>
    <w:pPr>
      <w:ind w:left="284" w:hanging="284"/>
      <w:jc w:val="both"/>
    </w:pPr>
    <w:rPr>
      <w:color w:val="C0C0C0"/>
    </w:rPr>
  </w:style>
  <w:style w:type="paragraph" w:customStyle="1" w:styleId="WW-Tekstpodstawowy2">
    <w:name w:val="WW-Tekst podstawowy 2"/>
    <w:basedOn w:val="Normalny"/>
    <w:rPr>
      <w:b/>
    </w:rPr>
  </w:style>
  <w:style w:type="paragraph" w:customStyle="1" w:styleId="WW-Tekstpodstawowy3">
    <w:name w:val="WW-Tekst podstawowy 3"/>
    <w:basedOn w:val="Normalny"/>
    <w:pPr>
      <w:tabs>
        <w:tab w:val="left" w:pos="284"/>
      </w:tabs>
      <w:jc w:val="both"/>
    </w:pPr>
    <w:rPr>
      <w:color w:val="000000"/>
    </w:rPr>
  </w:style>
  <w:style w:type="paragraph" w:customStyle="1" w:styleId="WW-Plandokumentu">
    <w:name w:val="WW-Plan dokumentu"/>
    <w:basedOn w:val="Normalny"/>
    <w:pPr>
      <w:shd w:val="clear" w:color="auto" w:fill="000080"/>
    </w:pPr>
    <w:rPr>
      <w:rFonts w:ascii="Tahoma" w:hAnsi="Tahoma"/>
    </w:rPr>
  </w:style>
  <w:style w:type="paragraph" w:styleId="Tekstpodstawowy2">
    <w:name w:val="Body Text 2"/>
    <w:basedOn w:val="Normalny"/>
    <w:semiHidden/>
    <w:rPr>
      <w:rFonts w:ascii="Arial" w:hAnsi="Arial" w:cs="Arial"/>
      <w:sz w:val="26"/>
      <w:szCs w:val="26"/>
    </w:rPr>
  </w:style>
  <w:style w:type="paragraph" w:styleId="Tekstpodstawowywcity2">
    <w:name w:val="Body Text Indent 2"/>
    <w:basedOn w:val="Normalny"/>
    <w:semiHidden/>
    <w:pPr>
      <w:ind w:left="426"/>
      <w:jc w:val="both"/>
    </w:pPr>
    <w:rPr>
      <w:rFonts w:ascii="Arial" w:hAnsi="Arial" w:cs="Arial"/>
      <w:bCs/>
      <w:szCs w:val="24"/>
    </w:rPr>
  </w:style>
  <w:style w:type="paragraph" w:styleId="Stopka">
    <w:name w:val="footer"/>
    <w:basedOn w:val="Normalny"/>
    <w:semiHidden/>
    <w:pPr>
      <w:tabs>
        <w:tab w:val="center" w:pos="4536"/>
        <w:tab w:val="right" w:pos="9072"/>
      </w:tabs>
      <w:suppressAutoHyphens w:val="0"/>
    </w:pPr>
    <w:rPr>
      <w:szCs w:val="24"/>
      <w:lang w:eastAsia="pl-PL"/>
    </w:rPr>
  </w:style>
  <w:style w:type="paragraph" w:styleId="Tekstpodstawowy3">
    <w:name w:val="Body Text 3"/>
    <w:basedOn w:val="Normalny"/>
    <w:semiHidden/>
    <w:pPr>
      <w:pBdr>
        <w:top w:val="single" w:sz="4" w:space="1" w:color="auto"/>
        <w:left w:val="single" w:sz="4" w:space="0" w:color="auto"/>
        <w:bottom w:val="single" w:sz="4" w:space="0" w:color="auto"/>
        <w:right w:val="single" w:sz="4" w:space="4" w:color="auto"/>
      </w:pBdr>
      <w:spacing w:line="360" w:lineRule="auto"/>
      <w:jc w:val="both"/>
    </w:pPr>
    <w:rPr>
      <w:rFonts w:ascii="Arial" w:hAnsi="Arial" w:cs="Arial"/>
      <w:b/>
      <w:bCs/>
      <w:shd w:val="clear" w:color="auto" w:fill="A0A0A0"/>
    </w:rPr>
  </w:style>
  <w:style w:type="paragraph" w:styleId="Tekstpodstawowywcity3">
    <w:name w:val="Body Text Indent 3"/>
    <w:basedOn w:val="Normalny"/>
    <w:semiHidden/>
    <w:pPr>
      <w:ind w:right="50" w:hanging="15"/>
      <w:jc w:val="both"/>
    </w:pPr>
    <w:rPr>
      <w:rFonts w:ascii="Arial" w:hAnsi="Arial" w:cs="Arial"/>
      <w:b/>
      <w:bCs/>
      <w:szCs w:val="26"/>
    </w:rPr>
  </w:style>
  <w:style w:type="character" w:styleId="Numerstrony">
    <w:name w:val="page number"/>
    <w:basedOn w:val="Domylnaczcionkaakapitu"/>
    <w:semiHidden/>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TekstpodstawowyZnak">
    <w:name w:val="Tekst podstawowy Znak"/>
    <w:rPr>
      <w:sz w:val="24"/>
      <w:lang w:eastAsia="ar-SA"/>
    </w:rPr>
  </w:style>
  <w:style w:type="paragraph" w:customStyle="1" w:styleId="awciety">
    <w:name w:val="a) wciety"/>
    <w:basedOn w:val="Normalny"/>
    <w:pPr>
      <w:snapToGrid w:val="0"/>
      <w:spacing w:line="258" w:lineRule="atLeast"/>
      <w:ind w:left="567" w:hanging="238"/>
      <w:jc w:val="both"/>
    </w:pPr>
    <w:rPr>
      <w:rFonts w:ascii="FrankfurtGothic" w:hAnsi="FrankfurtGothic"/>
      <w:color w:val="000000"/>
      <w:sz w:val="19"/>
    </w:rPr>
  </w:style>
  <w:style w:type="character" w:customStyle="1" w:styleId="TekstpodstawowywcityZnak">
    <w:name w:val="Tekst podstawowy wcięty Znak"/>
    <w:semiHidden/>
    <w:rPr>
      <w:sz w:val="24"/>
      <w:lang w:eastAsia="ar-SA"/>
    </w:rPr>
  </w:style>
  <w:style w:type="character" w:customStyle="1" w:styleId="Nagwek1Znak">
    <w:name w:val="Nagłówek 1 Znak"/>
    <w:rPr>
      <w:sz w:val="24"/>
      <w:lang w:eastAsia="ar-SA"/>
    </w:rPr>
  </w:style>
  <w:style w:type="character" w:customStyle="1" w:styleId="tekstdokbold">
    <w:name w:val="tekst dok. bold"/>
    <w:rPr>
      <w:b/>
    </w:rPr>
  </w:style>
  <w:style w:type="character" w:customStyle="1" w:styleId="StopkaZnak">
    <w:name w:val="Stopka Znak"/>
    <w:semiHidden/>
    <w:rPr>
      <w:sz w:val="24"/>
      <w:szCs w:val="24"/>
    </w:rPr>
  </w:style>
  <w:style w:type="character" w:customStyle="1" w:styleId="Nagwek6Znak">
    <w:name w:val="Nagłówek 6 Znak"/>
    <w:rPr>
      <w:sz w:val="28"/>
      <w:lang w:eastAsia="ar-SA"/>
    </w:rPr>
  </w:style>
  <w:style w:type="paragraph" w:customStyle="1" w:styleId="StandardowyZadanie">
    <w:name w:val="Standardowy.Zadanie"/>
    <w:next w:val="Listapunktowana4"/>
    <w:pPr>
      <w:widowControl w:val="0"/>
      <w:overflowPunct w:val="0"/>
      <w:autoSpaceDE w:val="0"/>
      <w:autoSpaceDN w:val="0"/>
      <w:adjustRightInd w:val="0"/>
      <w:spacing w:line="360" w:lineRule="auto"/>
      <w:textAlignment w:val="baseline"/>
    </w:pPr>
    <w:rPr>
      <w:sz w:val="24"/>
      <w:szCs w:val="24"/>
    </w:rPr>
  </w:style>
  <w:style w:type="paragraph" w:customStyle="1" w:styleId="Tabelapozycja">
    <w:name w:val="Tabela pozycja"/>
    <w:basedOn w:val="Normalny"/>
    <w:pPr>
      <w:suppressAutoHyphens w:val="0"/>
    </w:pPr>
    <w:rPr>
      <w:rFonts w:ascii="Arial" w:hAnsi="Arial" w:cs="Arial"/>
      <w:sz w:val="22"/>
      <w:szCs w:val="22"/>
      <w:lang w:eastAsia="pl-PL"/>
    </w:rPr>
  </w:style>
  <w:style w:type="paragraph" w:styleId="Listapunktowana4">
    <w:name w:val="List Bullet 4"/>
    <w:basedOn w:val="Normalny"/>
    <w:semiHidden/>
    <w:unhideWhenUsed/>
    <w:pPr>
      <w:numPr>
        <w:numId w:val="7"/>
      </w:numPr>
      <w:contextualSpacing/>
    </w:pPr>
  </w:style>
  <w:style w:type="paragraph" w:styleId="Akapitzlist">
    <w:name w:val="List Paragraph"/>
    <w:aliases w:val="sw tekst"/>
    <w:basedOn w:val="Normalny"/>
    <w:uiPriority w:val="34"/>
    <w:qFormat/>
    <w:pPr>
      <w:ind w:left="708"/>
    </w:pPr>
  </w:style>
  <w:style w:type="paragraph" w:customStyle="1" w:styleId="Style18">
    <w:name w:val="Style18"/>
    <w:basedOn w:val="Normalny"/>
    <w:pPr>
      <w:widowControl w:val="0"/>
      <w:suppressAutoHyphens w:val="0"/>
      <w:autoSpaceDE w:val="0"/>
      <w:autoSpaceDN w:val="0"/>
      <w:adjustRightInd w:val="0"/>
      <w:spacing w:line="240" w:lineRule="exact"/>
      <w:ind w:hanging="355"/>
      <w:jc w:val="both"/>
    </w:pPr>
    <w:rPr>
      <w:rFonts w:ascii="Tahoma" w:hAnsi="Tahoma"/>
      <w:sz w:val="20"/>
      <w:szCs w:val="24"/>
      <w:lang w:eastAsia="pl-PL"/>
    </w:rPr>
  </w:style>
  <w:style w:type="character" w:customStyle="1" w:styleId="FontStyle53">
    <w:name w:val="Font Style53"/>
    <w:rPr>
      <w:rFonts w:ascii="Tahoma" w:hAnsi="Tahoma" w:cs="Tahoma"/>
      <w:sz w:val="18"/>
      <w:szCs w:val="18"/>
    </w:rPr>
  </w:style>
  <w:style w:type="paragraph" w:customStyle="1" w:styleId="Style31">
    <w:name w:val="Style31"/>
    <w:basedOn w:val="Normalny"/>
    <w:pPr>
      <w:widowControl w:val="0"/>
      <w:suppressAutoHyphens w:val="0"/>
      <w:autoSpaceDE w:val="0"/>
      <w:autoSpaceDN w:val="0"/>
      <w:adjustRightInd w:val="0"/>
      <w:spacing w:line="243" w:lineRule="exact"/>
    </w:pPr>
    <w:rPr>
      <w:rFonts w:ascii="Tahoma" w:hAnsi="Tahoma"/>
      <w:sz w:val="20"/>
      <w:szCs w:val="24"/>
      <w:lang w:eastAsia="pl-PL"/>
    </w:rPr>
  </w:style>
  <w:style w:type="character" w:customStyle="1" w:styleId="FontStyle52">
    <w:name w:val="Font Style52"/>
    <w:rPr>
      <w:rFonts w:ascii="Tahoma" w:hAnsi="Tahoma" w:cs="Tahoma"/>
      <w:b/>
      <w:bCs/>
      <w:sz w:val="18"/>
      <w:szCs w:val="18"/>
    </w:rPr>
  </w:style>
  <w:style w:type="character" w:styleId="Odwoaniedokomentarza">
    <w:name w:val="annotation reference"/>
    <w:semiHidden/>
    <w:unhideWhenUsed/>
    <w:rPr>
      <w:sz w:val="16"/>
      <w:szCs w:val="16"/>
    </w:rPr>
  </w:style>
  <w:style w:type="paragraph" w:styleId="Tekstkomentarza">
    <w:name w:val="annotation text"/>
    <w:basedOn w:val="Normalny"/>
    <w:semiHidden/>
    <w:unhideWhenUsed/>
    <w:rPr>
      <w:sz w:val="20"/>
    </w:rPr>
  </w:style>
  <w:style w:type="character" w:customStyle="1" w:styleId="TekstkomentarzaZnak">
    <w:name w:val="Tekst komentarza Znak"/>
    <w:semiHidden/>
    <w:rPr>
      <w:lang w:eastAsia="ar-SA"/>
    </w:rPr>
  </w:style>
  <w:style w:type="paragraph" w:styleId="Tematkomentarza">
    <w:name w:val="annotation subject"/>
    <w:basedOn w:val="Tekstkomentarza"/>
    <w:next w:val="Tekstkomentarza"/>
    <w:semiHidden/>
    <w:unhideWhenUsed/>
    <w:rPr>
      <w:b/>
      <w:bCs/>
    </w:rPr>
  </w:style>
  <w:style w:type="character" w:customStyle="1" w:styleId="TematkomentarzaZnak">
    <w:name w:val="Temat komentarza Znak"/>
    <w:semiHidden/>
    <w:rPr>
      <w:b/>
      <w:bCs/>
      <w:lang w:eastAsia="ar-SA"/>
    </w:rPr>
  </w:style>
  <w:style w:type="paragraph" w:styleId="Tekstdymka">
    <w:name w:val="Balloon Text"/>
    <w:basedOn w:val="Normalny"/>
    <w:semiHidden/>
    <w:unhideWhenUsed/>
    <w:rPr>
      <w:rFonts w:ascii="Tahoma" w:hAnsi="Tahoma" w:cs="Tahoma"/>
      <w:sz w:val="16"/>
      <w:szCs w:val="16"/>
    </w:rPr>
  </w:style>
  <w:style w:type="character" w:customStyle="1" w:styleId="TekstdymkaZnak">
    <w:name w:val="Tekst dymka Znak"/>
    <w:semiHidden/>
    <w:rPr>
      <w:rFonts w:ascii="Tahoma" w:hAnsi="Tahoma" w:cs="Tahoma"/>
      <w:sz w:val="16"/>
      <w:szCs w:val="16"/>
      <w:lang w:eastAsia="ar-SA"/>
    </w:rPr>
  </w:style>
  <w:style w:type="paragraph" w:customStyle="1" w:styleId="Default">
    <w:name w:val="Default"/>
    <w:pPr>
      <w:autoSpaceDE w:val="0"/>
      <w:autoSpaceDN w:val="0"/>
      <w:adjustRightInd w:val="0"/>
    </w:pPr>
    <w:rPr>
      <w:color w:val="000000"/>
      <w:sz w:val="24"/>
      <w:szCs w:val="24"/>
    </w:rPr>
  </w:style>
  <w:style w:type="paragraph" w:styleId="NormalnyWeb">
    <w:name w:val="Normal (Web)"/>
    <w:basedOn w:val="Normalny"/>
    <w:semiHidden/>
    <w:pPr>
      <w:suppressAutoHyphens w:val="0"/>
      <w:spacing w:before="100" w:beforeAutospacing="1" w:after="119"/>
    </w:pPr>
    <w:rPr>
      <w:szCs w:val="24"/>
      <w:lang w:eastAsia="pl-PL"/>
    </w:rPr>
  </w:style>
  <w:style w:type="paragraph" w:customStyle="1" w:styleId="UmowaStandardowy">
    <w:name w:val="Umowa Standardowy"/>
    <w:basedOn w:val="Normalny"/>
    <w:pPr>
      <w:suppressAutoHyphens w:val="0"/>
      <w:spacing w:after="120"/>
      <w:jc w:val="both"/>
    </w:pPr>
    <w:rPr>
      <w:rFonts w:ascii="Arial" w:hAnsi="Arial"/>
      <w:sz w:val="18"/>
      <w:lang w:eastAsia="de-DE"/>
    </w:rPr>
  </w:style>
  <w:style w:type="character" w:customStyle="1" w:styleId="Tekstpodstawowy2Znak">
    <w:name w:val="Tekst podstawowy 2 Znak"/>
    <w:semiHidden/>
    <w:rPr>
      <w:rFonts w:ascii="Arial" w:hAnsi="Arial" w:cs="Arial"/>
      <w:sz w:val="26"/>
      <w:szCs w:val="26"/>
      <w:lang w:eastAsia="ar-SA"/>
    </w:rPr>
  </w:style>
  <w:style w:type="character" w:customStyle="1" w:styleId="Tekstpodstawowywcity2Znak">
    <w:name w:val="Tekst podstawowy wcięty 2 Znak"/>
    <w:semiHidden/>
    <w:rPr>
      <w:rFonts w:ascii="Arial" w:hAnsi="Arial" w:cs="Arial"/>
      <w:bCs/>
      <w:sz w:val="24"/>
      <w:szCs w:val="24"/>
      <w:lang w:eastAsia="ar-SA"/>
    </w:rPr>
  </w:style>
  <w:style w:type="paragraph" w:customStyle="1" w:styleId="Tekstpodstawowy31">
    <w:name w:val="Tekst podstawowy 31"/>
    <w:basedOn w:val="Normalny"/>
    <w:rPr>
      <w:rFonts w:ascii="Arial" w:hAnsi="Arial" w:cs="Arial"/>
      <w:b/>
      <w:bCs/>
      <w:sz w:val="22"/>
    </w:rPr>
  </w:style>
  <w:style w:type="paragraph" w:customStyle="1" w:styleId="Zwykytekst1">
    <w:name w:val="Zwykły tekst1"/>
    <w:basedOn w:val="Normalny"/>
    <w:pPr>
      <w:widowControl w:val="0"/>
    </w:pPr>
    <w:rPr>
      <w:rFonts w:ascii="Courier New" w:hAnsi="Courier New" w:cs="Courier New"/>
      <w:sz w:val="20"/>
    </w:rPr>
  </w:style>
  <w:style w:type="paragraph" w:customStyle="1" w:styleId="Listawypunktowana1">
    <w:name w:val="Lista wypunktowana1"/>
    <w:basedOn w:val="Normalny"/>
    <w:pPr>
      <w:spacing w:line="300" w:lineRule="exact"/>
    </w:pPr>
    <w:rPr>
      <w:rFonts w:ascii="Tahoma" w:eastAsia="Calibri" w:hAnsi="Tahoma" w:cs="Tahoma"/>
      <w:b/>
      <w:bCs/>
      <w:sz w:val="20"/>
      <w:szCs w:val="24"/>
    </w:rPr>
  </w:style>
  <w:style w:type="paragraph" w:customStyle="1" w:styleId="Zwykytekst2">
    <w:name w:val="Zwykły tekst2"/>
    <w:basedOn w:val="Normalny"/>
    <w:rPr>
      <w:rFonts w:ascii="Courier New" w:hAnsi="Courier New" w:cs="Courier New"/>
      <w:sz w:val="20"/>
    </w:rPr>
  </w:style>
  <w:style w:type="character" w:customStyle="1" w:styleId="TytuZnak">
    <w:name w:val="Tytuł Znak"/>
    <w:link w:val="Tytu"/>
    <w:rsid w:val="003813B0"/>
    <w:rPr>
      <w:b/>
      <w:sz w:val="24"/>
      <w:lang w:eastAsia="ar-SA"/>
    </w:rPr>
  </w:style>
  <w:style w:type="numbering" w:customStyle="1" w:styleId="WW8Num23">
    <w:name w:val="WW8Num23"/>
    <w:basedOn w:val="Bezlisty"/>
    <w:rsid w:val="00CB50B8"/>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siegowosc@zsm.czes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1031C-D6A5-4EFC-A384-35B6BBFB1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2214</Words>
  <Characters>13286</Characters>
  <Application>Microsoft Office Word</Application>
  <DocSecurity>4</DocSecurity>
  <Lines>110</Lines>
  <Paragraphs>30</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SPZOZ</Company>
  <LinksUpToDate>false</LinksUpToDate>
  <CharactersWithSpaces>15470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subject/>
  <dc:creator>Wydział GR</dc:creator>
  <cp:keywords/>
  <dc:description/>
  <cp:lastModifiedBy>artur</cp:lastModifiedBy>
  <cp:revision>2</cp:revision>
  <cp:lastPrinted>2022-02-17T11:34:00Z</cp:lastPrinted>
  <dcterms:created xsi:type="dcterms:W3CDTF">2022-02-17T12:23:00Z</dcterms:created>
  <dcterms:modified xsi:type="dcterms:W3CDTF">2022-02-17T12:23:00Z</dcterms:modified>
</cp:coreProperties>
</file>