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8BCB5C7" w:rsidR="0097421B" w:rsidRPr="00970E10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970E10" w:rsidRPr="00970E10">
        <w:rPr>
          <w:rFonts w:ascii="Arial" w:hAnsi="Arial" w:cs="Arial"/>
          <w:b/>
          <w:bCs/>
          <w:sz w:val="24"/>
          <w:szCs w:val="28"/>
        </w:rPr>
        <w:t xml:space="preserve">Dostawa materiałów i środków do sprzątania dla potrzeb Miejskiego Szpitala Zespolonego w Częstochowie </w:t>
      </w:r>
      <w:r w:rsidR="00970E10" w:rsidRPr="00970E10">
        <w:rPr>
          <w:rFonts w:ascii="Arial" w:hAnsi="Arial"/>
          <w:b/>
          <w:sz w:val="24"/>
          <w:szCs w:val="32"/>
        </w:rPr>
        <w:t>(I Pakiet).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2018-07-05T08:29:00Z</cp:lastPrinted>
  <dcterms:created xsi:type="dcterms:W3CDTF">2021-09-30T08:35:00Z</dcterms:created>
  <dcterms:modified xsi:type="dcterms:W3CDTF">2021-12-06T07:56:00Z</dcterms:modified>
</cp:coreProperties>
</file>