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391" w:rsidRDefault="003C1391" w:rsidP="002D3AC6">
      <w:pPr>
        <w:pStyle w:val="Nagwek6"/>
        <w:numPr>
          <w:ilvl w:val="0"/>
          <w:numId w:val="0"/>
        </w:numPr>
        <w:rPr>
          <w:rFonts w:ascii="Arial" w:hAnsi="Arial"/>
          <w:bCs/>
        </w:rPr>
      </w:pPr>
    </w:p>
    <w:p w:rsidR="003C1391" w:rsidRPr="00042C14" w:rsidRDefault="003C1391" w:rsidP="003C1391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42C14">
        <w:rPr>
          <w:rFonts w:ascii="Arial" w:hAnsi="Arial" w:cs="Arial"/>
          <w:b/>
          <w:bCs/>
          <w:sz w:val="22"/>
          <w:szCs w:val="22"/>
        </w:rPr>
        <w:t>Umowa nr MSZ.</w:t>
      </w:r>
      <w:r w:rsidR="0080521B">
        <w:rPr>
          <w:rFonts w:ascii="Arial" w:hAnsi="Arial" w:cs="Arial"/>
          <w:b/>
          <w:bCs/>
          <w:sz w:val="22"/>
          <w:szCs w:val="22"/>
        </w:rPr>
        <w:t>DT</w:t>
      </w:r>
      <w:r w:rsidRPr="00042C14">
        <w:rPr>
          <w:rFonts w:ascii="Arial" w:hAnsi="Arial" w:cs="Arial"/>
          <w:b/>
          <w:bCs/>
          <w:sz w:val="22"/>
          <w:szCs w:val="22"/>
        </w:rPr>
        <w:t xml:space="preserve">/….../2021 </w:t>
      </w:r>
    </w:p>
    <w:p w:rsidR="003C1391" w:rsidRDefault="003C1391" w:rsidP="003C1391">
      <w:pPr>
        <w:spacing w:line="276" w:lineRule="auto"/>
        <w:rPr>
          <w:rFonts w:ascii="Arial" w:hAnsi="Arial" w:cs="Arial"/>
          <w:sz w:val="16"/>
          <w:szCs w:val="16"/>
        </w:rPr>
      </w:pPr>
    </w:p>
    <w:p w:rsidR="003B5D94" w:rsidRPr="003B5D94" w:rsidRDefault="003B5D94" w:rsidP="003C1391">
      <w:pPr>
        <w:spacing w:line="276" w:lineRule="auto"/>
        <w:rPr>
          <w:rFonts w:ascii="Arial" w:hAnsi="Arial" w:cs="Arial"/>
          <w:sz w:val="16"/>
          <w:szCs w:val="16"/>
        </w:rPr>
      </w:pPr>
    </w:p>
    <w:p w:rsidR="003C1391" w:rsidRDefault="003C1391" w:rsidP="003C1391">
      <w:pPr>
        <w:spacing w:line="276" w:lineRule="auto"/>
        <w:rPr>
          <w:rFonts w:ascii="Arial" w:hAnsi="Arial" w:cs="Arial"/>
          <w:sz w:val="22"/>
          <w:szCs w:val="22"/>
        </w:rPr>
      </w:pPr>
      <w:r w:rsidRPr="00042C14">
        <w:rPr>
          <w:rFonts w:ascii="Arial" w:hAnsi="Arial" w:cs="Arial"/>
          <w:sz w:val="22"/>
          <w:szCs w:val="22"/>
        </w:rPr>
        <w:t>Zawarta w dniu ………………… pomiędzy</w:t>
      </w:r>
    </w:p>
    <w:p w:rsidR="006B2D6A" w:rsidRPr="006B2D6A" w:rsidRDefault="006B2D6A" w:rsidP="003C1391">
      <w:pPr>
        <w:spacing w:line="276" w:lineRule="auto"/>
        <w:rPr>
          <w:rFonts w:ascii="Arial" w:hAnsi="Arial" w:cs="Arial"/>
          <w:b/>
          <w:sz w:val="12"/>
          <w:szCs w:val="12"/>
        </w:rPr>
      </w:pPr>
    </w:p>
    <w:p w:rsidR="006B2D6A" w:rsidRDefault="003C1391" w:rsidP="006B2D6A">
      <w:pPr>
        <w:rPr>
          <w:rFonts w:ascii="Arial" w:hAnsi="Arial" w:cs="Arial"/>
          <w:b/>
          <w:sz w:val="22"/>
          <w:szCs w:val="22"/>
        </w:rPr>
      </w:pPr>
      <w:r w:rsidRPr="00042C14">
        <w:rPr>
          <w:rFonts w:ascii="Arial" w:hAnsi="Arial" w:cs="Arial"/>
          <w:b/>
          <w:sz w:val="22"/>
          <w:szCs w:val="22"/>
        </w:rPr>
        <w:t xml:space="preserve">SP ZOZ Miejskim Szpitalem Zespolonym </w:t>
      </w:r>
    </w:p>
    <w:p w:rsidR="003C1391" w:rsidRDefault="003C1391" w:rsidP="006B2D6A">
      <w:pPr>
        <w:rPr>
          <w:rFonts w:ascii="Arial" w:hAnsi="Arial" w:cs="Arial"/>
          <w:b/>
          <w:sz w:val="22"/>
          <w:szCs w:val="22"/>
        </w:rPr>
      </w:pPr>
      <w:r w:rsidRPr="00042C14">
        <w:rPr>
          <w:rFonts w:ascii="Arial" w:hAnsi="Arial" w:cs="Arial"/>
          <w:sz w:val="22"/>
          <w:szCs w:val="22"/>
        </w:rPr>
        <w:t xml:space="preserve">z siedzibą w Częstochowie </w:t>
      </w:r>
      <w:r w:rsidR="006B2D6A">
        <w:rPr>
          <w:rFonts w:ascii="Arial" w:hAnsi="Arial" w:cs="Arial"/>
          <w:sz w:val="22"/>
          <w:szCs w:val="22"/>
        </w:rPr>
        <w:t>p</w:t>
      </w:r>
      <w:r w:rsidRPr="00042C14">
        <w:rPr>
          <w:rFonts w:ascii="Arial" w:hAnsi="Arial" w:cs="Arial"/>
          <w:sz w:val="22"/>
          <w:szCs w:val="22"/>
        </w:rPr>
        <w:t>rzy</w:t>
      </w:r>
      <w:r w:rsidR="006B2D6A">
        <w:rPr>
          <w:rFonts w:ascii="Arial" w:hAnsi="Arial" w:cs="Arial"/>
          <w:sz w:val="22"/>
          <w:szCs w:val="22"/>
        </w:rPr>
        <w:t xml:space="preserve"> </w:t>
      </w:r>
      <w:r w:rsidRPr="00042C14">
        <w:rPr>
          <w:rFonts w:ascii="Arial" w:hAnsi="Arial" w:cs="Arial"/>
          <w:sz w:val="22"/>
          <w:szCs w:val="22"/>
        </w:rPr>
        <w:t xml:space="preserve">ul. Mirowskiej 15, 42-200 Częstochowa </w:t>
      </w:r>
      <w:r w:rsidRPr="00042C14">
        <w:rPr>
          <w:rFonts w:ascii="Arial" w:hAnsi="Arial" w:cs="Arial"/>
          <w:sz w:val="22"/>
          <w:szCs w:val="22"/>
        </w:rPr>
        <w:br/>
      </w:r>
      <w:r w:rsidRPr="00042C14">
        <w:rPr>
          <w:rFonts w:ascii="Arial" w:hAnsi="Arial" w:cs="Arial"/>
          <w:b/>
          <w:sz w:val="22"/>
          <w:szCs w:val="22"/>
        </w:rPr>
        <w:t>NIP: 9491763544</w:t>
      </w:r>
      <w:r w:rsidRPr="00042C14">
        <w:rPr>
          <w:rFonts w:ascii="Arial" w:hAnsi="Arial" w:cs="Arial"/>
          <w:b/>
          <w:sz w:val="22"/>
          <w:szCs w:val="22"/>
        </w:rPr>
        <w:tab/>
      </w:r>
      <w:r w:rsidRPr="00042C14">
        <w:rPr>
          <w:rFonts w:ascii="Arial" w:hAnsi="Arial" w:cs="Arial"/>
          <w:b/>
          <w:sz w:val="22"/>
          <w:szCs w:val="22"/>
        </w:rPr>
        <w:tab/>
        <w:t>REGON: 151586247</w:t>
      </w:r>
      <w:r w:rsidRPr="00042C14">
        <w:rPr>
          <w:rFonts w:ascii="Arial" w:hAnsi="Arial" w:cs="Arial"/>
          <w:b/>
          <w:sz w:val="22"/>
          <w:szCs w:val="22"/>
        </w:rPr>
        <w:tab/>
        <w:t>KRS:0000026830</w:t>
      </w:r>
    </w:p>
    <w:p w:rsidR="006B2D6A" w:rsidRPr="006B2D6A" w:rsidRDefault="006B2D6A" w:rsidP="006B2D6A">
      <w:pPr>
        <w:rPr>
          <w:rFonts w:ascii="Arial" w:hAnsi="Arial" w:cs="Arial"/>
          <w:sz w:val="12"/>
          <w:szCs w:val="12"/>
        </w:rPr>
      </w:pPr>
    </w:p>
    <w:p w:rsidR="003C1391" w:rsidRPr="00042C14" w:rsidRDefault="003C1391" w:rsidP="003C1391">
      <w:pPr>
        <w:spacing w:line="276" w:lineRule="auto"/>
        <w:rPr>
          <w:rFonts w:ascii="Arial" w:hAnsi="Arial" w:cs="Arial"/>
          <w:sz w:val="22"/>
          <w:szCs w:val="22"/>
        </w:rPr>
      </w:pPr>
      <w:r w:rsidRPr="00042C14">
        <w:rPr>
          <w:rFonts w:ascii="Arial" w:hAnsi="Arial" w:cs="Arial"/>
          <w:sz w:val="22"/>
          <w:szCs w:val="22"/>
        </w:rPr>
        <w:t>reprezentowanym przez:</w:t>
      </w:r>
    </w:p>
    <w:p w:rsidR="003C1391" w:rsidRPr="00042C14" w:rsidRDefault="006B2D6A" w:rsidP="003C1391">
      <w:pPr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Dyrektora  </w:t>
      </w:r>
      <w:r w:rsidR="003C1391" w:rsidRPr="00042C14">
        <w:rPr>
          <w:rFonts w:ascii="Arial" w:hAnsi="Arial" w:cs="Arial"/>
          <w:b/>
          <w:sz w:val="22"/>
          <w:szCs w:val="22"/>
        </w:rPr>
        <w:t xml:space="preserve">Wojciecha 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3C1391" w:rsidRPr="00042C14">
        <w:rPr>
          <w:rFonts w:ascii="Arial" w:hAnsi="Arial" w:cs="Arial"/>
          <w:b/>
          <w:sz w:val="22"/>
          <w:szCs w:val="22"/>
        </w:rPr>
        <w:t>Koniecznego</w:t>
      </w:r>
    </w:p>
    <w:p w:rsidR="003C1391" w:rsidRPr="00042C14" w:rsidRDefault="003C1391" w:rsidP="003C1391">
      <w:pPr>
        <w:spacing w:line="276" w:lineRule="auto"/>
        <w:rPr>
          <w:rFonts w:ascii="Arial" w:hAnsi="Arial" w:cs="Arial"/>
          <w:sz w:val="22"/>
          <w:szCs w:val="22"/>
        </w:rPr>
      </w:pPr>
      <w:r w:rsidRPr="00042C14">
        <w:rPr>
          <w:rFonts w:ascii="Arial" w:hAnsi="Arial" w:cs="Arial"/>
          <w:sz w:val="22"/>
          <w:szCs w:val="22"/>
        </w:rPr>
        <w:t xml:space="preserve">zwanym dalej </w:t>
      </w:r>
      <w:r w:rsidRPr="00042C14">
        <w:rPr>
          <w:rFonts w:ascii="Arial" w:hAnsi="Arial" w:cs="Arial"/>
          <w:b/>
          <w:sz w:val="22"/>
          <w:szCs w:val="22"/>
        </w:rPr>
        <w:t>„Zamawiającym”</w:t>
      </w:r>
    </w:p>
    <w:p w:rsidR="003C1391" w:rsidRPr="00042C14" w:rsidRDefault="003C1391" w:rsidP="003C1391">
      <w:pPr>
        <w:rPr>
          <w:rFonts w:ascii="Arial" w:hAnsi="Arial" w:cs="Arial"/>
          <w:sz w:val="22"/>
          <w:szCs w:val="22"/>
        </w:rPr>
      </w:pPr>
      <w:r w:rsidRPr="00042C14">
        <w:rPr>
          <w:rFonts w:ascii="Arial" w:hAnsi="Arial" w:cs="Arial"/>
          <w:sz w:val="22"/>
          <w:szCs w:val="22"/>
        </w:rPr>
        <w:t>a</w:t>
      </w:r>
    </w:p>
    <w:p w:rsidR="003C1391" w:rsidRPr="00042C14" w:rsidRDefault="003C1391" w:rsidP="003C1391">
      <w:pPr>
        <w:rPr>
          <w:rFonts w:ascii="Arial" w:hAnsi="Arial" w:cs="Arial"/>
          <w:sz w:val="22"/>
          <w:szCs w:val="22"/>
        </w:rPr>
      </w:pPr>
      <w:r w:rsidRPr="00042C14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</w:p>
    <w:p w:rsidR="003C1391" w:rsidRPr="00042C14" w:rsidRDefault="003C1391" w:rsidP="003C1391">
      <w:pPr>
        <w:rPr>
          <w:rFonts w:ascii="Arial" w:hAnsi="Arial" w:cs="Arial"/>
          <w:sz w:val="22"/>
          <w:szCs w:val="22"/>
        </w:rPr>
      </w:pPr>
      <w:r w:rsidRPr="00042C14">
        <w:rPr>
          <w:rFonts w:ascii="Arial" w:hAnsi="Arial" w:cs="Arial"/>
          <w:sz w:val="22"/>
          <w:szCs w:val="22"/>
        </w:rPr>
        <w:t>reprezentowanym przez:</w:t>
      </w:r>
    </w:p>
    <w:p w:rsidR="003C1391" w:rsidRPr="00042C14" w:rsidRDefault="003C1391" w:rsidP="003C1391">
      <w:pPr>
        <w:rPr>
          <w:rFonts w:ascii="Arial" w:hAnsi="Arial" w:cs="Arial"/>
          <w:sz w:val="22"/>
          <w:szCs w:val="22"/>
        </w:rPr>
      </w:pPr>
      <w:r w:rsidRPr="00042C14">
        <w:rPr>
          <w:rFonts w:ascii="Arial" w:hAnsi="Arial" w:cs="Arial"/>
          <w:sz w:val="22"/>
          <w:szCs w:val="22"/>
        </w:rPr>
        <w:t>………………………………………………………………</w:t>
      </w:r>
    </w:p>
    <w:p w:rsidR="003C1391" w:rsidRPr="00042C14" w:rsidRDefault="003C1391" w:rsidP="003C1391">
      <w:pPr>
        <w:rPr>
          <w:rFonts w:ascii="Arial" w:hAnsi="Arial" w:cs="Arial"/>
          <w:sz w:val="22"/>
          <w:szCs w:val="22"/>
        </w:rPr>
      </w:pPr>
      <w:r w:rsidRPr="00042C14">
        <w:rPr>
          <w:rFonts w:ascii="Arial" w:hAnsi="Arial" w:cs="Arial"/>
          <w:sz w:val="22"/>
          <w:szCs w:val="22"/>
        </w:rPr>
        <w:t xml:space="preserve">zwanym w dalszej części </w:t>
      </w:r>
      <w:r w:rsidRPr="00042C14">
        <w:rPr>
          <w:rFonts w:ascii="Arial" w:hAnsi="Arial" w:cs="Arial"/>
          <w:b/>
          <w:sz w:val="22"/>
          <w:szCs w:val="22"/>
        </w:rPr>
        <w:t>„Wykonawcą”</w:t>
      </w:r>
    </w:p>
    <w:p w:rsidR="003C1391" w:rsidRPr="00042C14" w:rsidRDefault="003C1391" w:rsidP="003C1391">
      <w:pPr>
        <w:rPr>
          <w:rFonts w:ascii="Arial" w:hAnsi="Arial" w:cs="Arial"/>
          <w:sz w:val="22"/>
          <w:szCs w:val="22"/>
        </w:rPr>
      </w:pPr>
    </w:p>
    <w:p w:rsidR="006B2D6A" w:rsidRDefault="009C1932" w:rsidP="009C1932">
      <w:pPr>
        <w:ind w:right="-33"/>
        <w:jc w:val="both"/>
        <w:rPr>
          <w:rFonts w:ascii="Arial" w:hAnsi="Arial" w:cs="Arial"/>
          <w:sz w:val="22"/>
          <w:szCs w:val="22"/>
        </w:rPr>
      </w:pPr>
      <w:r w:rsidRPr="00042C14">
        <w:rPr>
          <w:rFonts w:ascii="Arial" w:hAnsi="Arial" w:cs="Arial"/>
          <w:sz w:val="22"/>
          <w:szCs w:val="22"/>
        </w:rPr>
        <w:t xml:space="preserve">Niniejsza umowa została zawarta w wyniku rozstrzygnięcia zapytania ofertowego </w:t>
      </w:r>
    </w:p>
    <w:p w:rsidR="006B2D6A" w:rsidRDefault="009C1932" w:rsidP="009C1932">
      <w:pPr>
        <w:ind w:right="-33"/>
        <w:jc w:val="both"/>
        <w:rPr>
          <w:rFonts w:ascii="Arial" w:hAnsi="Arial" w:cs="Arial"/>
          <w:sz w:val="22"/>
          <w:szCs w:val="22"/>
        </w:rPr>
      </w:pPr>
      <w:r w:rsidRPr="00042C14">
        <w:rPr>
          <w:rFonts w:ascii="Arial" w:hAnsi="Arial" w:cs="Arial"/>
          <w:sz w:val="22"/>
          <w:szCs w:val="22"/>
        </w:rPr>
        <w:t>z  dnia  ..........</w:t>
      </w:r>
      <w:r w:rsidR="006B2D6A">
        <w:rPr>
          <w:rFonts w:ascii="Arial" w:hAnsi="Arial" w:cs="Arial"/>
          <w:sz w:val="22"/>
          <w:szCs w:val="22"/>
        </w:rPr>
        <w:t>..........</w:t>
      </w:r>
      <w:r w:rsidRPr="00042C14">
        <w:rPr>
          <w:rFonts w:ascii="Arial" w:hAnsi="Arial" w:cs="Arial"/>
          <w:sz w:val="22"/>
          <w:szCs w:val="22"/>
        </w:rPr>
        <w:t xml:space="preserve">..........  Postępowanie  o  wartości  szacunkowej  nie  przekraczającej kwoty  określonej  w  art.  2  ust.1  pkt.  1  ustawy  z  dnia  11  września  2019  r.  </w:t>
      </w:r>
    </w:p>
    <w:p w:rsidR="009C1932" w:rsidRPr="00042C14" w:rsidRDefault="009C1932" w:rsidP="009C1932">
      <w:pPr>
        <w:ind w:right="-33"/>
        <w:jc w:val="both"/>
        <w:rPr>
          <w:rFonts w:ascii="Arial" w:hAnsi="Arial" w:cs="Arial"/>
          <w:sz w:val="22"/>
          <w:szCs w:val="22"/>
        </w:rPr>
      </w:pPr>
      <w:r w:rsidRPr="00042C14">
        <w:rPr>
          <w:rFonts w:ascii="Arial" w:hAnsi="Arial" w:cs="Arial"/>
          <w:sz w:val="22"/>
          <w:szCs w:val="22"/>
        </w:rPr>
        <w:t>Prawo Zamówi</w:t>
      </w:r>
      <w:r w:rsidR="006B2D6A">
        <w:rPr>
          <w:rFonts w:ascii="Arial" w:hAnsi="Arial" w:cs="Arial"/>
          <w:sz w:val="22"/>
          <w:szCs w:val="22"/>
        </w:rPr>
        <w:t>eń Publicznych (tj. Dz. U. z 2021</w:t>
      </w:r>
      <w:r w:rsidRPr="00042C14">
        <w:rPr>
          <w:rFonts w:ascii="Arial" w:hAnsi="Arial" w:cs="Arial"/>
          <w:sz w:val="22"/>
          <w:szCs w:val="22"/>
        </w:rPr>
        <w:t xml:space="preserve"> r. poz. </w:t>
      </w:r>
      <w:r w:rsidR="006B2D6A">
        <w:rPr>
          <w:rFonts w:ascii="Arial" w:hAnsi="Arial" w:cs="Arial"/>
          <w:sz w:val="22"/>
          <w:szCs w:val="22"/>
        </w:rPr>
        <w:t>1129</w:t>
      </w:r>
      <w:r w:rsidRPr="00042C14">
        <w:rPr>
          <w:rFonts w:ascii="Arial" w:hAnsi="Arial" w:cs="Arial"/>
          <w:sz w:val="22"/>
          <w:szCs w:val="22"/>
        </w:rPr>
        <w:t xml:space="preserve"> ze zm).</w:t>
      </w:r>
    </w:p>
    <w:p w:rsidR="003C1391" w:rsidRPr="00042C14" w:rsidRDefault="003C1391" w:rsidP="00042C14">
      <w:pPr>
        <w:ind w:right="-33"/>
        <w:rPr>
          <w:rFonts w:ascii="Arial" w:hAnsi="Arial" w:cs="Arial"/>
          <w:b/>
          <w:sz w:val="22"/>
          <w:szCs w:val="22"/>
        </w:rPr>
      </w:pPr>
    </w:p>
    <w:p w:rsidR="003C1391" w:rsidRPr="00042C14" w:rsidRDefault="003C1391" w:rsidP="003C1391">
      <w:pPr>
        <w:ind w:right="-33"/>
        <w:jc w:val="center"/>
        <w:rPr>
          <w:rFonts w:ascii="Arial" w:hAnsi="Arial" w:cs="Arial"/>
          <w:b/>
          <w:sz w:val="22"/>
          <w:szCs w:val="22"/>
        </w:rPr>
      </w:pPr>
      <w:r w:rsidRPr="00042C14">
        <w:rPr>
          <w:rFonts w:ascii="Arial" w:hAnsi="Arial" w:cs="Arial"/>
          <w:b/>
          <w:sz w:val="22"/>
          <w:szCs w:val="22"/>
        </w:rPr>
        <w:t>§ 1</w:t>
      </w:r>
    </w:p>
    <w:p w:rsidR="003C1391" w:rsidRPr="00042C14" w:rsidRDefault="003C1391" w:rsidP="003C1391">
      <w:pPr>
        <w:widowControl w:val="0"/>
        <w:suppressAutoHyphens/>
        <w:autoSpaceDE w:val="0"/>
        <w:jc w:val="center"/>
        <w:rPr>
          <w:rFonts w:ascii="Arial" w:eastAsia="Lucida Sans Unicode" w:hAnsi="Arial" w:cs="Arial"/>
          <w:b/>
          <w:kern w:val="1"/>
          <w:sz w:val="22"/>
          <w:szCs w:val="22"/>
          <w:lang w:eastAsia="zh-CN" w:bidi="hi-IN"/>
        </w:rPr>
      </w:pPr>
      <w:r w:rsidRPr="00042C14">
        <w:rPr>
          <w:rFonts w:ascii="Arial" w:eastAsia="Lucida Sans Unicode" w:hAnsi="Arial" w:cs="Arial"/>
          <w:b/>
          <w:kern w:val="1"/>
          <w:sz w:val="22"/>
          <w:szCs w:val="22"/>
          <w:lang w:eastAsia="zh-CN" w:bidi="hi-IN"/>
        </w:rPr>
        <w:t>Przedmiot umowy</w:t>
      </w:r>
    </w:p>
    <w:p w:rsidR="003C1391" w:rsidRPr="003B5D94" w:rsidRDefault="003C1391" w:rsidP="003C1391">
      <w:pPr>
        <w:widowControl w:val="0"/>
        <w:suppressAutoHyphens/>
        <w:autoSpaceDE w:val="0"/>
        <w:jc w:val="center"/>
        <w:rPr>
          <w:rFonts w:ascii="Arial" w:eastAsia="Lucida Sans Unicode" w:hAnsi="Arial" w:cs="Arial"/>
          <w:b/>
          <w:kern w:val="1"/>
          <w:sz w:val="12"/>
          <w:szCs w:val="12"/>
          <w:lang w:eastAsia="zh-CN" w:bidi="hi-IN"/>
        </w:rPr>
      </w:pPr>
    </w:p>
    <w:p w:rsidR="006B2D6A" w:rsidRPr="006B2D6A" w:rsidRDefault="003C1391" w:rsidP="003C1391">
      <w:pPr>
        <w:widowControl w:val="0"/>
        <w:numPr>
          <w:ilvl w:val="0"/>
          <w:numId w:val="7"/>
        </w:numPr>
        <w:suppressAutoHyphens/>
        <w:autoSpaceDE w:val="0"/>
        <w:ind w:left="284" w:hanging="284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042C14">
        <w:rPr>
          <w:rFonts w:ascii="Arial" w:eastAsia="Lucida Sans Unicode" w:hAnsi="Arial" w:cs="Arial"/>
          <w:kern w:val="22"/>
          <w:sz w:val="22"/>
          <w:szCs w:val="22"/>
          <w:lang w:eastAsia="zh-CN" w:bidi="hi-IN"/>
        </w:rPr>
        <w:t xml:space="preserve">Przedmiotem umowy jest wykonanie na rzecz Zamawiającego usług pod nazwą: </w:t>
      </w:r>
    </w:p>
    <w:p w:rsidR="006B2D6A" w:rsidRDefault="003C1391" w:rsidP="006B2D6A">
      <w:pPr>
        <w:widowControl w:val="0"/>
        <w:suppressAutoHyphens/>
        <w:autoSpaceDE w:val="0"/>
        <w:ind w:left="284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042C14">
        <w:rPr>
          <w:rFonts w:ascii="Arial" w:eastAsia="Lucida Sans Unicode" w:hAnsi="Arial" w:cs="Arial"/>
          <w:b/>
          <w:bCs/>
          <w:kern w:val="22"/>
          <w:sz w:val="22"/>
          <w:szCs w:val="22"/>
          <w:lang w:eastAsia="zh-CN" w:bidi="hi-IN"/>
        </w:rPr>
        <w:t>„</w:t>
      </w:r>
      <w:bookmarkStart w:id="0" w:name="_Hlk16847877"/>
      <w:r w:rsidRPr="00042C14">
        <w:rPr>
          <w:rFonts w:ascii="Arial" w:eastAsia="Lucida Sans Unicode" w:hAnsi="Arial" w:cs="Arial"/>
          <w:b/>
          <w:kern w:val="1"/>
          <w:sz w:val="22"/>
          <w:szCs w:val="22"/>
          <w:lang w:eastAsia="zh-CN" w:bidi="hi-IN"/>
        </w:rPr>
        <w:t xml:space="preserve">Wykonywanie usług przeglądów technicznych, konserwacji serwisowych sprzętu </w:t>
      </w:r>
      <w:r w:rsidR="006B2D6A">
        <w:rPr>
          <w:rFonts w:ascii="Arial" w:eastAsia="Lucida Sans Unicode" w:hAnsi="Arial" w:cs="Arial"/>
          <w:b/>
          <w:kern w:val="1"/>
          <w:sz w:val="22"/>
          <w:szCs w:val="22"/>
          <w:lang w:eastAsia="zh-CN" w:bidi="hi-IN"/>
        </w:rPr>
        <w:t xml:space="preserve">                </w:t>
      </w:r>
      <w:r w:rsidRPr="00042C14">
        <w:rPr>
          <w:rFonts w:ascii="Arial" w:eastAsia="Lucida Sans Unicode" w:hAnsi="Arial" w:cs="Arial"/>
          <w:b/>
          <w:kern w:val="1"/>
          <w:sz w:val="22"/>
          <w:szCs w:val="22"/>
          <w:lang w:eastAsia="zh-CN" w:bidi="hi-IN"/>
        </w:rPr>
        <w:t xml:space="preserve">i aparatury medycznej w </w:t>
      </w:r>
      <w:r w:rsidRPr="00042C14">
        <w:rPr>
          <w:rFonts w:ascii="Arial" w:eastAsia="Calibri" w:hAnsi="Arial" w:cs="Arial"/>
          <w:b/>
          <w:sz w:val="22"/>
          <w:szCs w:val="22"/>
          <w:lang w:eastAsia="en-US"/>
        </w:rPr>
        <w:t>SP ZOZ Miejskim Szpitalu Zespolonym w Częstochowie”</w:t>
      </w:r>
      <w:bookmarkEnd w:id="0"/>
      <w:r w:rsidRPr="00042C14">
        <w:rPr>
          <w:rFonts w:ascii="Arial" w:eastAsia="Calibri" w:hAnsi="Arial" w:cs="Arial"/>
          <w:b/>
          <w:sz w:val="22"/>
          <w:szCs w:val="22"/>
          <w:lang w:eastAsia="en-US"/>
        </w:rPr>
        <w:t xml:space="preserve">. </w:t>
      </w:r>
    </w:p>
    <w:p w:rsidR="003C1391" w:rsidRPr="00042C14" w:rsidRDefault="003C1391" w:rsidP="006B2D6A">
      <w:pPr>
        <w:widowControl w:val="0"/>
        <w:suppressAutoHyphens/>
        <w:autoSpaceDE w:val="0"/>
        <w:ind w:left="284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042C14">
        <w:rPr>
          <w:rFonts w:ascii="Arial" w:eastAsia="Calibri" w:hAnsi="Arial" w:cs="Arial"/>
          <w:b/>
          <w:sz w:val="22"/>
          <w:szCs w:val="22"/>
          <w:lang w:eastAsia="en-US"/>
        </w:rPr>
        <w:t>(Pakiet nr ……………….)</w:t>
      </w:r>
    </w:p>
    <w:p w:rsidR="003C1391" w:rsidRPr="00042C14" w:rsidRDefault="003C1391" w:rsidP="003C1391">
      <w:pPr>
        <w:widowControl w:val="0"/>
        <w:numPr>
          <w:ilvl w:val="0"/>
          <w:numId w:val="7"/>
        </w:numPr>
        <w:suppressAutoHyphens/>
        <w:autoSpaceDE w:val="0"/>
        <w:ind w:left="284" w:hanging="284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042C14">
        <w:rPr>
          <w:rFonts w:ascii="Arial" w:eastAsia="Lucida Sans Unicode" w:hAnsi="Arial" w:cs="Arial"/>
          <w:kern w:val="1"/>
          <w:sz w:val="22"/>
          <w:szCs w:val="22"/>
          <w:lang w:eastAsia="zh-CN" w:bidi="hi-IN"/>
        </w:rPr>
        <w:t>Usługa, o której mowa w ust.1 niniejszego paragrafu, polegać będzie na:</w:t>
      </w:r>
    </w:p>
    <w:p w:rsidR="003C1391" w:rsidRPr="00042C14" w:rsidRDefault="003C1391" w:rsidP="003C1391">
      <w:pPr>
        <w:widowControl w:val="0"/>
        <w:numPr>
          <w:ilvl w:val="0"/>
          <w:numId w:val="8"/>
        </w:numPr>
        <w:suppressAutoHyphens/>
        <w:autoSpaceDE w:val="0"/>
        <w:ind w:left="709" w:hanging="142"/>
        <w:jc w:val="both"/>
        <w:rPr>
          <w:rFonts w:ascii="Arial" w:eastAsia="Lucida Sans Unicode" w:hAnsi="Arial" w:cs="Arial"/>
          <w:kern w:val="1"/>
          <w:sz w:val="22"/>
          <w:szCs w:val="22"/>
          <w:lang w:eastAsia="zh-CN" w:bidi="hi-IN"/>
        </w:rPr>
      </w:pPr>
      <w:r w:rsidRPr="00042C14">
        <w:rPr>
          <w:rFonts w:ascii="Arial" w:eastAsia="Lucida Sans Unicode" w:hAnsi="Arial" w:cs="Arial"/>
          <w:kern w:val="1"/>
          <w:sz w:val="22"/>
          <w:szCs w:val="22"/>
          <w:lang w:eastAsia="zh-CN" w:bidi="hi-IN"/>
        </w:rPr>
        <w:t>wykonywaniu przeglądów technicznych i konserwacji serwisowych urządzeń objętych niniejszą umową wraz z wymianą materiałów eksploatacyjnych przewidzianych przez producenta do wymiany w ramach przeglądów i konserwacji w celu dopuszczenia urządzeń do dalszego użytkowania,</w:t>
      </w:r>
    </w:p>
    <w:p w:rsidR="003C1391" w:rsidRPr="00042C14" w:rsidRDefault="003C1391" w:rsidP="003C1391">
      <w:pPr>
        <w:widowControl w:val="0"/>
        <w:numPr>
          <w:ilvl w:val="0"/>
          <w:numId w:val="8"/>
        </w:numPr>
        <w:suppressAutoHyphens/>
        <w:autoSpaceDE w:val="0"/>
        <w:ind w:left="709" w:hanging="142"/>
        <w:jc w:val="both"/>
        <w:rPr>
          <w:rFonts w:ascii="Arial" w:eastAsia="Lucida Sans Unicode" w:hAnsi="Arial" w:cs="Arial"/>
          <w:kern w:val="1"/>
          <w:sz w:val="22"/>
          <w:szCs w:val="22"/>
          <w:lang w:eastAsia="zh-CN" w:bidi="hi-IN"/>
        </w:rPr>
      </w:pPr>
      <w:r w:rsidRPr="00042C14">
        <w:rPr>
          <w:rFonts w:ascii="Arial" w:eastAsia="Lucida Sans Unicode" w:hAnsi="Arial" w:cs="Arial"/>
          <w:kern w:val="1"/>
          <w:sz w:val="22"/>
          <w:szCs w:val="22"/>
          <w:lang w:eastAsia="zh-CN" w:bidi="hi-IN"/>
        </w:rPr>
        <w:t>ocenie stanu technicznego urządzeń objętych niniejszą umową</w:t>
      </w:r>
      <w:r w:rsidR="009C1932" w:rsidRPr="00042C14">
        <w:rPr>
          <w:rFonts w:ascii="Arial" w:eastAsia="Lucida Sans Unicode" w:hAnsi="Arial" w:cs="Arial"/>
          <w:kern w:val="1"/>
          <w:sz w:val="22"/>
          <w:szCs w:val="22"/>
          <w:lang w:eastAsia="zh-CN" w:bidi="hi-IN"/>
        </w:rPr>
        <w:t>.</w:t>
      </w:r>
    </w:p>
    <w:p w:rsidR="003C1391" w:rsidRPr="00042C14" w:rsidRDefault="003C1391" w:rsidP="003C1391">
      <w:pPr>
        <w:widowControl w:val="0"/>
        <w:numPr>
          <w:ilvl w:val="0"/>
          <w:numId w:val="7"/>
        </w:numPr>
        <w:suppressAutoHyphens/>
        <w:autoSpaceDE w:val="0"/>
        <w:ind w:left="284" w:hanging="284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042C14">
        <w:rPr>
          <w:rFonts w:ascii="Arial" w:eastAsia="Lucida Sans Unicode" w:hAnsi="Arial" w:cs="Arial"/>
          <w:kern w:val="1"/>
          <w:sz w:val="22"/>
          <w:szCs w:val="22"/>
          <w:lang w:eastAsia="zh-CN" w:bidi="hi-IN"/>
        </w:rPr>
        <w:t>Przez przeglądy techniczne, konserwację należy rozumieć wykonywanie czynności, których zakres określa producent danego urządzenia</w:t>
      </w:r>
      <w:r w:rsidRPr="00042C14">
        <w:rPr>
          <w:rFonts w:ascii="Arial" w:eastAsia="Lucida Sans Unicode" w:hAnsi="Arial" w:cs="Arial"/>
          <w:i/>
          <w:kern w:val="1"/>
          <w:sz w:val="22"/>
          <w:szCs w:val="22"/>
          <w:lang w:eastAsia="zh-CN" w:bidi="hi-IN"/>
        </w:rPr>
        <w:t>,</w:t>
      </w:r>
      <w:r w:rsidRPr="00042C14">
        <w:rPr>
          <w:rFonts w:ascii="Arial" w:eastAsia="Lucida Sans Unicode" w:hAnsi="Arial" w:cs="Arial"/>
          <w:kern w:val="1"/>
          <w:sz w:val="22"/>
          <w:szCs w:val="22"/>
          <w:lang w:eastAsia="zh-CN" w:bidi="hi-IN"/>
        </w:rPr>
        <w:t xml:space="preserve"> polegających na obsłudze okresowej mającej na celu podtrzymanie stałej gotowości eksploatacyjnej urządzeń, w tym kontroli poprawności ich działania. </w:t>
      </w:r>
    </w:p>
    <w:p w:rsidR="003C1391" w:rsidRPr="00042C14" w:rsidRDefault="003C1391" w:rsidP="003C1391">
      <w:pPr>
        <w:widowControl w:val="0"/>
        <w:numPr>
          <w:ilvl w:val="0"/>
          <w:numId w:val="7"/>
        </w:numPr>
        <w:suppressAutoHyphens/>
        <w:autoSpaceDE w:val="0"/>
        <w:ind w:left="284" w:hanging="284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042C14">
        <w:rPr>
          <w:rFonts w:ascii="Arial" w:eastAsia="Lucida Sans Unicode" w:hAnsi="Arial" w:cs="Arial"/>
          <w:kern w:val="1"/>
          <w:sz w:val="22"/>
          <w:szCs w:val="22"/>
          <w:lang w:eastAsia="zh-CN" w:bidi="hi-IN"/>
        </w:rPr>
        <w:t xml:space="preserve">Integralną częścią umowy jest złożone przez Wykonawcę oświadczenie o treści opisanej w zał.nr </w:t>
      </w:r>
      <w:r w:rsidR="009C2A25" w:rsidRPr="00042C14">
        <w:rPr>
          <w:rFonts w:ascii="Arial" w:eastAsia="Lucida Sans Unicode" w:hAnsi="Arial" w:cs="Arial"/>
          <w:kern w:val="1"/>
          <w:sz w:val="22"/>
          <w:szCs w:val="22"/>
          <w:lang w:eastAsia="zh-CN" w:bidi="hi-IN"/>
        </w:rPr>
        <w:t>3</w:t>
      </w:r>
      <w:r w:rsidRPr="00042C14">
        <w:rPr>
          <w:rFonts w:ascii="Arial" w:eastAsia="Lucida Sans Unicode" w:hAnsi="Arial" w:cs="Arial"/>
          <w:kern w:val="1"/>
          <w:sz w:val="22"/>
          <w:szCs w:val="22"/>
          <w:lang w:eastAsia="zh-CN" w:bidi="hi-IN"/>
        </w:rPr>
        <w:t xml:space="preserve"> do SWZ.</w:t>
      </w:r>
    </w:p>
    <w:p w:rsidR="007078BF" w:rsidRPr="00042C14" w:rsidRDefault="007078BF" w:rsidP="007078BF">
      <w:pPr>
        <w:widowControl w:val="0"/>
        <w:suppressAutoHyphens/>
        <w:autoSpaceDE w:val="0"/>
        <w:ind w:left="284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</w:p>
    <w:p w:rsidR="003C1391" w:rsidRPr="00042C14" w:rsidRDefault="003C1391" w:rsidP="003C1391">
      <w:pPr>
        <w:widowControl w:val="0"/>
        <w:tabs>
          <w:tab w:val="left" w:pos="142"/>
        </w:tabs>
        <w:suppressAutoHyphens/>
        <w:autoSpaceDE w:val="0"/>
        <w:jc w:val="center"/>
        <w:rPr>
          <w:rFonts w:ascii="Arial" w:eastAsia="Lucida Sans Unicode" w:hAnsi="Arial" w:cs="Arial"/>
          <w:b/>
          <w:kern w:val="1"/>
          <w:sz w:val="22"/>
          <w:szCs w:val="22"/>
          <w:lang w:eastAsia="zh-CN" w:bidi="hi-IN"/>
        </w:rPr>
      </w:pPr>
      <w:r w:rsidRPr="00042C14">
        <w:rPr>
          <w:rFonts w:ascii="Arial" w:eastAsia="Lucida Sans Unicode" w:hAnsi="Arial" w:cs="Arial"/>
          <w:b/>
          <w:kern w:val="1"/>
          <w:sz w:val="22"/>
          <w:szCs w:val="22"/>
          <w:lang w:eastAsia="zh-CN" w:bidi="hi-IN"/>
        </w:rPr>
        <w:t>§ 2.</w:t>
      </w:r>
    </w:p>
    <w:p w:rsidR="003C1391" w:rsidRDefault="003C1391" w:rsidP="003C1391">
      <w:pPr>
        <w:widowControl w:val="0"/>
        <w:tabs>
          <w:tab w:val="left" w:pos="142"/>
        </w:tabs>
        <w:suppressAutoHyphens/>
        <w:autoSpaceDE w:val="0"/>
        <w:jc w:val="center"/>
        <w:rPr>
          <w:rFonts w:ascii="Arial" w:eastAsia="Lucida Sans Unicode" w:hAnsi="Arial" w:cs="Arial"/>
          <w:b/>
          <w:kern w:val="1"/>
          <w:sz w:val="22"/>
          <w:szCs w:val="22"/>
          <w:lang w:eastAsia="zh-CN" w:bidi="hi-IN"/>
        </w:rPr>
      </w:pPr>
      <w:r w:rsidRPr="00042C14">
        <w:rPr>
          <w:rFonts w:ascii="Arial" w:eastAsia="Lucida Sans Unicode" w:hAnsi="Arial" w:cs="Arial"/>
          <w:b/>
          <w:kern w:val="1"/>
          <w:sz w:val="22"/>
          <w:szCs w:val="22"/>
          <w:lang w:eastAsia="zh-CN" w:bidi="hi-IN"/>
        </w:rPr>
        <w:t>Opis przedmiotu zamówienia</w:t>
      </w:r>
    </w:p>
    <w:p w:rsidR="003B5D94" w:rsidRPr="003B5D94" w:rsidRDefault="003B5D94" w:rsidP="003C1391">
      <w:pPr>
        <w:widowControl w:val="0"/>
        <w:tabs>
          <w:tab w:val="left" w:pos="142"/>
        </w:tabs>
        <w:suppressAutoHyphens/>
        <w:autoSpaceDE w:val="0"/>
        <w:jc w:val="center"/>
        <w:rPr>
          <w:rFonts w:ascii="Arial" w:eastAsia="Lucida Sans Unicode" w:hAnsi="Arial" w:cs="Arial"/>
          <w:b/>
          <w:kern w:val="1"/>
          <w:sz w:val="12"/>
          <w:szCs w:val="12"/>
          <w:lang w:eastAsia="zh-CN" w:bidi="hi-IN"/>
        </w:rPr>
      </w:pPr>
    </w:p>
    <w:p w:rsidR="003C1391" w:rsidRPr="00042C14" w:rsidRDefault="003C1391" w:rsidP="003C1391">
      <w:pPr>
        <w:widowControl w:val="0"/>
        <w:tabs>
          <w:tab w:val="left" w:pos="142"/>
        </w:tabs>
        <w:suppressAutoHyphens/>
        <w:autoSpaceDE w:val="0"/>
        <w:jc w:val="both"/>
        <w:rPr>
          <w:rFonts w:ascii="Arial" w:eastAsia="Lucida Sans Unicode" w:hAnsi="Arial" w:cs="Arial"/>
          <w:b/>
          <w:kern w:val="1"/>
          <w:sz w:val="22"/>
          <w:szCs w:val="22"/>
          <w:lang w:eastAsia="zh-CN" w:bidi="hi-IN"/>
        </w:rPr>
      </w:pPr>
      <w:r w:rsidRPr="00042C14">
        <w:rPr>
          <w:rFonts w:ascii="Arial" w:eastAsia="Lucida Sans Unicode" w:hAnsi="Arial" w:cs="Arial"/>
          <w:b/>
          <w:kern w:val="1"/>
          <w:sz w:val="22"/>
          <w:szCs w:val="22"/>
          <w:lang w:eastAsia="zh-CN" w:bidi="hi-IN"/>
        </w:rPr>
        <w:t>I. Przeglądy techniczne i konserwacja urządzeń.</w:t>
      </w:r>
    </w:p>
    <w:p w:rsidR="003C1391" w:rsidRPr="003B5D94" w:rsidRDefault="003C1391" w:rsidP="003C1391">
      <w:pPr>
        <w:widowControl w:val="0"/>
        <w:tabs>
          <w:tab w:val="left" w:pos="142"/>
        </w:tabs>
        <w:suppressAutoHyphens/>
        <w:autoSpaceDE w:val="0"/>
        <w:jc w:val="both"/>
        <w:rPr>
          <w:rFonts w:ascii="Arial" w:eastAsia="Lucida Sans Unicode" w:hAnsi="Arial" w:cs="Arial"/>
          <w:b/>
          <w:kern w:val="1"/>
          <w:sz w:val="16"/>
          <w:szCs w:val="16"/>
          <w:lang w:eastAsia="zh-CN" w:bidi="hi-IN"/>
        </w:rPr>
      </w:pPr>
    </w:p>
    <w:p w:rsidR="003C1391" w:rsidRPr="00042C14" w:rsidRDefault="003C1391" w:rsidP="003C1391">
      <w:pPr>
        <w:widowControl w:val="0"/>
        <w:numPr>
          <w:ilvl w:val="0"/>
          <w:numId w:val="9"/>
        </w:numPr>
        <w:suppressAutoHyphens/>
        <w:autoSpaceDE w:val="0"/>
        <w:ind w:left="284" w:hanging="284"/>
        <w:contextualSpacing/>
        <w:jc w:val="both"/>
        <w:rPr>
          <w:rFonts w:ascii="Arial" w:eastAsia="Lucida Sans Unicode" w:hAnsi="Arial" w:cs="Arial"/>
          <w:kern w:val="1"/>
          <w:sz w:val="22"/>
          <w:szCs w:val="22"/>
          <w:lang w:eastAsia="zh-CN" w:bidi="hi-IN"/>
        </w:rPr>
      </w:pPr>
      <w:r w:rsidRPr="00042C14">
        <w:rPr>
          <w:rFonts w:ascii="Arial" w:eastAsia="Lucida Sans Unicode" w:hAnsi="Arial" w:cs="Arial"/>
          <w:kern w:val="1"/>
          <w:sz w:val="22"/>
          <w:szCs w:val="22"/>
          <w:lang w:eastAsia="zh-CN" w:bidi="hi-IN"/>
        </w:rPr>
        <w:t>Przeglądy, konserwacja, ocena stanu technicznego urządzeń objętych niniejszą umową, wykonywane będą w miejscu użytkowania tych urządzeń.</w:t>
      </w:r>
    </w:p>
    <w:p w:rsidR="003C1391" w:rsidRPr="00042C14" w:rsidRDefault="003C1391" w:rsidP="003C1391">
      <w:pPr>
        <w:widowControl w:val="0"/>
        <w:numPr>
          <w:ilvl w:val="0"/>
          <w:numId w:val="9"/>
        </w:numPr>
        <w:suppressAutoHyphens/>
        <w:autoSpaceDE w:val="0"/>
        <w:ind w:left="284" w:hanging="284"/>
        <w:contextualSpacing/>
        <w:jc w:val="both"/>
        <w:rPr>
          <w:rFonts w:ascii="Arial" w:eastAsia="Lucida Sans Unicode" w:hAnsi="Arial" w:cs="Arial"/>
          <w:kern w:val="1"/>
          <w:sz w:val="22"/>
          <w:szCs w:val="22"/>
          <w:lang w:eastAsia="zh-CN" w:bidi="hi-IN"/>
        </w:rPr>
      </w:pPr>
      <w:r w:rsidRPr="00042C14">
        <w:rPr>
          <w:rFonts w:ascii="Arial" w:eastAsia="Lucida Sans Unicode" w:hAnsi="Arial" w:cs="Arial"/>
          <w:kern w:val="1"/>
          <w:sz w:val="22"/>
          <w:szCs w:val="22"/>
          <w:lang w:eastAsia="zh-CN" w:bidi="hi-IN"/>
        </w:rPr>
        <w:t>W przypadku braku daty przeglądu technicznego w Pakietach, Zamawiający powiadomi o terminie wykonania przeglądu technicznego z 14 dniowym wyprzedzeniem.</w:t>
      </w:r>
    </w:p>
    <w:p w:rsidR="003C1391" w:rsidRPr="00042C14" w:rsidRDefault="003C1391" w:rsidP="003C1391">
      <w:pPr>
        <w:widowControl w:val="0"/>
        <w:numPr>
          <w:ilvl w:val="0"/>
          <w:numId w:val="9"/>
        </w:numPr>
        <w:suppressAutoHyphens/>
        <w:autoSpaceDE w:val="0"/>
        <w:ind w:left="284" w:hanging="284"/>
        <w:contextualSpacing/>
        <w:jc w:val="both"/>
        <w:rPr>
          <w:rFonts w:ascii="Arial" w:eastAsia="Lucida Sans Unicode" w:hAnsi="Arial" w:cs="Arial"/>
          <w:kern w:val="1"/>
          <w:sz w:val="22"/>
          <w:szCs w:val="22"/>
          <w:lang w:eastAsia="zh-CN" w:bidi="hi-IN"/>
        </w:rPr>
      </w:pPr>
      <w:r w:rsidRPr="00042C14">
        <w:rPr>
          <w:rFonts w:ascii="Arial" w:eastAsia="Lucida Sans Unicode" w:hAnsi="Arial" w:cs="Arial"/>
          <w:kern w:val="1"/>
          <w:sz w:val="22"/>
          <w:szCs w:val="22"/>
          <w:lang w:eastAsia="zh-CN" w:bidi="hi-IN"/>
        </w:rPr>
        <w:t>Harmonogram, o którym mowa w ust. 2 niniejszego paragrafu będzie zawarty w Załączniku nr 3 do niniejszej umowy.</w:t>
      </w:r>
    </w:p>
    <w:p w:rsidR="003C1391" w:rsidRPr="00042C14" w:rsidRDefault="003C1391" w:rsidP="003C1391">
      <w:pPr>
        <w:widowControl w:val="0"/>
        <w:numPr>
          <w:ilvl w:val="0"/>
          <w:numId w:val="9"/>
        </w:numPr>
        <w:suppressAutoHyphens/>
        <w:autoSpaceDE w:val="0"/>
        <w:ind w:left="284" w:hanging="284"/>
        <w:contextualSpacing/>
        <w:jc w:val="both"/>
        <w:rPr>
          <w:rFonts w:ascii="Arial" w:eastAsia="Lucida Sans Unicode" w:hAnsi="Arial" w:cs="Arial"/>
          <w:kern w:val="1"/>
          <w:sz w:val="22"/>
          <w:szCs w:val="22"/>
          <w:lang w:eastAsia="zh-CN" w:bidi="hi-IN"/>
        </w:rPr>
      </w:pPr>
      <w:r w:rsidRPr="00042C14">
        <w:rPr>
          <w:rFonts w:ascii="Arial" w:hAnsi="Arial" w:cs="Arial"/>
          <w:sz w:val="22"/>
          <w:szCs w:val="22"/>
        </w:rPr>
        <w:t>Wykonawca w ramach przedmiotu umowy zobowiązuje się w szczególności do:</w:t>
      </w:r>
    </w:p>
    <w:p w:rsidR="003C1391" w:rsidRPr="00042C14" w:rsidRDefault="003C1391" w:rsidP="003C1391">
      <w:pPr>
        <w:numPr>
          <w:ilvl w:val="0"/>
          <w:numId w:val="10"/>
        </w:numPr>
        <w:ind w:hanging="153"/>
        <w:jc w:val="both"/>
        <w:rPr>
          <w:rFonts w:ascii="Arial" w:hAnsi="Arial" w:cs="Arial"/>
          <w:sz w:val="22"/>
          <w:szCs w:val="22"/>
        </w:rPr>
      </w:pPr>
      <w:r w:rsidRPr="00042C14">
        <w:rPr>
          <w:rFonts w:ascii="Arial" w:hAnsi="Arial" w:cs="Arial"/>
          <w:sz w:val="22"/>
          <w:szCs w:val="22"/>
        </w:rPr>
        <w:t>wykonywania okresowych przeglądów techniczno-eksploatacyjnych zgodnie z zaleceniami producenta urządzenia/urządzeń/,</w:t>
      </w:r>
    </w:p>
    <w:p w:rsidR="006B2D6A" w:rsidRDefault="003C1391" w:rsidP="006B2D6A">
      <w:pPr>
        <w:numPr>
          <w:ilvl w:val="0"/>
          <w:numId w:val="10"/>
        </w:numPr>
        <w:ind w:hanging="153"/>
        <w:jc w:val="both"/>
        <w:rPr>
          <w:rFonts w:ascii="Arial" w:hAnsi="Arial" w:cs="Arial"/>
          <w:sz w:val="22"/>
          <w:szCs w:val="22"/>
        </w:rPr>
      </w:pPr>
      <w:r w:rsidRPr="00042C14">
        <w:rPr>
          <w:rFonts w:ascii="Arial" w:hAnsi="Arial" w:cs="Arial"/>
          <w:sz w:val="22"/>
          <w:szCs w:val="22"/>
        </w:rPr>
        <w:t xml:space="preserve">potwierdzania terminów przeglądów ustalonych w harmonogramie, o którym mowa </w:t>
      </w:r>
      <w:r w:rsidR="006B2D6A">
        <w:rPr>
          <w:rFonts w:ascii="Arial" w:hAnsi="Arial" w:cs="Arial"/>
          <w:sz w:val="22"/>
          <w:szCs w:val="22"/>
        </w:rPr>
        <w:t xml:space="preserve">                </w:t>
      </w:r>
      <w:r w:rsidRPr="00042C14">
        <w:rPr>
          <w:rFonts w:ascii="Arial" w:hAnsi="Arial" w:cs="Arial"/>
          <w:sz w:val="22"/>
          <w:szCs w:val="22"/>
        </w:rPr>
        <w:t>w § 2. I. ust.2 i 3 niniejszej umowy,</w:t>
      </w:r>
    </w:p>
    <w:p w:rsidR="006B2D6A" w:rsidRDefault="006B2D6A" w:rsidP="006B2D6A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6B2D6A" w:rsidRDefault="006B2D6A" w:rsidP="006B2D6A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6B2D6A" w:rsidRDefault="006B2D6A" w:rsidP="006B2D6A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3C1391" w:rsidRPr="006B2D6A" w:rsidRDefault="003C1391" w:rsidP="006B2D6A">
      <w:pPr>
        <w:numPr>
          <w:ilvl w:val="0"/>
          <w:numId w:val="10"/>
        </w:numPr>
        <w:ind w:hanging="153"/>
        <w:jc w:val="both"/>
        <w:rPr>
          <w:rFonts w:ascii="Arial" w:hAnsi="Arial" w:cs="Arial"/>
          <w:sz w:val="22"/>
          <w:szCs w:val="22"/>
        </w:rPr>
      </w:pPr>
      <w:r w:rsidRPr="006B2D6A">
        <w:rPr>
          <w:rFonts w:ascii="Arial" w:hAnsi="Arial" w:cs="Arial"/>
          <w:sz w:val="22"/>
          <w:szCs w:val="22"/>
        </w:rPr>
        <w:t xml:space="preserve">uzgadniania z Zamawiającym terminów wykonania usług objętych przedmiotem niniejszej umowy, w celu udostępnienia urządzenia/ urządzeń przez personel Zamawiającego </w:t>
      </w:r>
      <w:r w:rsidR="006B2D6A" w:rsidRPr="006B2D6A">
        <w:rPr>
          <w:rFonts w:ascii="Arial" w:hAnsi="Arial" w:cs="Arial"/>
          <w:sz w:val="22"/>
          <w:szCs w:val="22"/>
        </w:rPr>
        <w:t xml:space="preserve">                   </w:t>
      </w:r>
      <w:r w:rsidRPr="006B2D6A">
        <w:rPr>
          <w:rFonts w:ascii="Arial" w:hAnsi="Arial" w:cs="Arial"/>
          <w:sz w:val="22"/>
          <w:szCs w:val="22"/>
        </w:rPr>
        <w:t>i podpisania przez personel Zamawiającego Karty Pracy  po wykonaniu usługi,</w:t>
      </w:r>
    </w:p>
    <w:p w:rsidR="003C1391" w:rsidRPr="00042C14" w:rsidRDefault="003C1391" w:rsidP="003C1391">
      <w:pPr>
        <w:numPr>
          <w:ilvl w:val="0"/>
          <w:numId w:val="10"/>
        </w:numPr>
        <w:ind w:hanging="153"/>
        <w:jc w:val="both"/>
        <w:rPr>
          <w:rFonts w:ascii="Arial" w:hAnsi="Arial" w:cs="Arial"/>
          <w:sz w:val="22"/>
          <w:szCs w:val="22"/>
        </w:rPr>
      </w:pPr>
      <w:r w:rsidRPr="00042C14">
        <w:rPr>
          <w:rFonts w:ascii="Arial" w:hAnsi="Arial" w:cs="Arial"/>
          <w:sz w:val="22"/>
          <w:szCs w:val="22"/>
        </w:rPr>
        <w:t xml:space="preserve">konserwacji urządzeń oraz inspekcji zużycia poszczególnych części /elementów/ urządzeń, </w:t>
      </w:r>
      <w:r w:rsidR="006B2D6A">
        <w:rPr>
          <w:rFonts w:ascii="Arial" w:hAnsi="Arial" w:cs="Arial"/>
          <w:sz w:val="22"/>
          <w:szCs w:val="22"/>
        </w:rPr>
        <w:t xml:space="preserve">          </w:t>
      </w:r>
      <w:r w:rsidRPr="00042C14">
        <w:rPr>
          <w:rFonts w:ascii="Arial" w:hAnsi="Arial" w:cs="Arial"/>
          <w:sz w:val="22"/>
          <w:szCs w:val="22"/>
        </w:rPr>
        <w:t>w tym wymiany zużytych części /elementów/,</w:t>
      </w:r>
    </w:p>
    <w:p w:rsidR="003C1391" w:rsidRPr="00042C14" w:rsidRDefault="003C1391" w:rsidP="003C1391">
      <w:pPr>
        <w:numPr>
          <w:ilvl w:val="0"/>
          <w:numId w:val="10"/>
        </w:numPr>
        <w:ind w:hanging="153"/>
        <w:jc w:val="both"/>
        <w:rPr>
          <w:rFonts w:ascii="Arial" w:hAnsi="Arial" w:cs="Arial"/>
          <w:sz w:val="22"/>
          <w:szCs w:val="22"/>
        </w:rPr>
      </w:pPr>
      <w:r w:rsidRPr="00042C14">
        <w:rPr>
          <w:rFonts w:ascii="Arial" w:hAnsi="Arial" w:cs="Arial"/>
          <w:sz w:val="22"/>
          <w:szCs w:val="22"/>
        </w:rPr>
        <w:t>diagnozowania błędów w funkcjonowaniu urządzenia /urządzeń,</w:t>
      </w:r>
    </w:p>
    <w:p w:rsidR="003C1391" w:rsidRPr="00042C14" w:rsidRDefault="003C1391" w:rsidP="003C1391">
      <w:pPr>
        <w:numPr>
          <w:ilvl w:val="0"/>
          <w:numId w:val="10"/>
        </w:numPr>
        <w:ind w:hanging="153"/>
        <w:jc w:val="both"/>
        <w:rPr>
          <w:rFonts w:ascii="Arial" w:hAnsi="Arial" w:cs="Arial"/>
          <w:sz w:val="22"/>
          <w:szCs w:val="22"/>
        </w:rPr>
      </w:pPr>
      <w:r w:rsidRPr="00042C14">
        <w:rPr>
          <w:rFonts w:ascii="Arial" w:hAnsi="Arial" w:cs="Arial"/>
          <w:sz w:val="22"/>
          <w:szCs w:val="22"/>
        </w:rPr>
        <w:t>usuwania drobnych usterek urządzenia/urządzeń/,</w:t>
      </w:r>
    </w:p>
    <w:p w:rsidR="003C1391" w:rsidRPr="00042C14" w:rsidRDefault="003C1391" w:rsidP="003C1391">
      <w:pPr>
        <w:widowControl w:val="0"/>
        <w:numPr>
          <w:ilvl w:val="0"/>
          <w:numId w:val="10"/>
        </w:numPr>
        <w:suppressAutoHyphens/>
        <w:autoSpaceDE w:val="0"/>
        <w:ind w:hanging="153"/>
        <w:jc w:val="both"/>
        <w:rPr>
          <w:rFonts w:ascii="Arial" w:hAnsi="Arial" w:cs="Arial"/>
          <w:sz w:val="22"/>
          <w:szCs w:val="22"/>
        </w:rPr>
      </w:pPr>
      <w:r w:rsidRPr="00042C14">
        <w:rPr>
          <w:rFonts w:ascii="Arial" w:hAnsi="Arial" w:cs="Arial"/>
          <w:sz w:val="22"/>
          <w:szCs w:val="22"/>
        </w:rPr>
        <w:t xml:space="preserve">dostawy i wymiany materiałów oraz części /elementów/ urządzenia /urządzeń zgodnie </w:t>
      </w:r>
      <w:r w:rsidR="006B2D6A">
        <w:rPr>
          <w:rFonts w:ascii="Arial" w:hAnsi="Arial" w:cs="Arial"/>
          <w:sz w:val="22"/>
          <w:szCs w:val="22"/>
        </w:rPr>
        <w:t xml:space="preserve">           </w:t>
      </w:r>
      <w:r w:rsidRPr="00042C14">
        <w:rPr>
          <w:rFonts w:ascii="Arial" w:hAnsi="Arial" w:cs="Arial"/>
          <w:sz w:val="22"/>
          <w:szCs w:val="22"/>
        </w:rPr>
        <w:t>z procedurami zalecanymi przez producenta,</w:t>
      </w:r>
    </w:p>
    <w:p w:rsidR="003C1391" w:rsidRPr="00042C14" w:rsidRDefault="003C1391" w:rsidP="003C1391">
      <w:pPr>
        <w:widowControl w:val="0"/>
        <w:numPr>
          <w:ilvl w:val="0"/>
          <w:numId w:val="10"/>
        </w:numPr>
        <w:suppressAutoHyphens/>
        <w:autoSpaceDE w:val="0"/>
        <w:ind w:hanging="153"/>
        <w:jc w:val="both"/>
        <w:rPr>
          <w:rFonts w:ascii="Arial" w:hAnsi="Arial" w:cs="Arial"/>
          <w:sz w:val="22"/>
          <w:szCs w:val="22"/>
        </w:rPr>
      </w:pPr>
      <w:r w:rsidRPr="00042C14">
        <w:rPr>
          <w:rFonts w:ascii="Arial" w:hAnsi="Arial" w:cs="Arial"/>
          <w:sz w:val="22"/>
          <w:szCs w:val="22"/>
        </w:rPr>
        <w:t xml:space="preserve">sprawdzenia funkcjonowania urządzenia/urządzeń, i jego /ich/ gotowości do pracy, bezpieczeństwa mechanicznego i elektrycznego oraz sprawdzenia wartości pomiarowych </w:t>
      </w:r>
      <w:r w:rsidR="006B2D6A">
        <w:rPr>
          <w:rFonts w:ascii="Arial" w:hAnsi="Arial" w:cs="Arial"/>
          <w:sz w:val="22"/>
          <w:szCs w:val="22"/>
        </w:rPr>
        <w:t xml:space="preserve">                 </w:t>
      </w:r>
      <w:r w:rsidRPr="00042C14">
        <w:rPr>
          <w:rFonts w:ascii="Arial" w:hAnsi="Arial" w:cs="Arial"/>
          <w:sz w:val="22"/>
          <w:szCs w:val="22"/>
        </w:rPr>
        <w:t>i aplikacyjnych aparatury,</w:t>
      </w:r>
    </w:p>
    <w:p w:rsidR="003C1391" w:rsidRPr="00042C14" w:rsidRDefault="003C1391" w:rsidP="003C1391">
      <w:pPr>
        <w:widowControl w:val="0"/>
        <w:numPr>
          <w:ilvl w:val="0"/>
          <w:numId w:val="10"/>
        </w:numPr>
        <w:suppressAutoHyphens/>
        <w:autoSpaceDE w:val="0"/>
        <w:ind w:hanging="153"/>
        <w:jc w:val="both"/>
        <w:rPr>
          <w:rFonts w:ascii="Arial" w:hAnsi="Arial" w:cs="Arial"/>
          <w:sz w:val="22"/>
          <w:szCs w:val="22"/>
        </w:rPr>
      </w:pPr>
      <w:r w:rsidRPr="00042C14">
        <w:rPr>
          <w:rFonts w:ascii="Arial" w:hAnsi="Arial" w:cs="Arial"/>
          <w:sz w:val="22"/>
          <w:szCs w:val="22"/>
        </w:rPr>
        <w:t xml:space="preserve">przeprowadzenia czynności kalibrujących i korygujących, </w:t>
      </w:r>
    </w:p>
    <w:p w:rsidR="003C1391" w:rsidRPr="00042C14" w:rsidRDefault="003C1391" w:rsidP="003C1391">
      <w:pPr>
        <w:widowControl w:val="0"/>
        <w:numPr>
          <w:ilvl w:val="0"/>
          <w:numId w:val="10"/>
        </w:numPr>
        <w:suppressAutoHyphens/>
        <w:autoSpaceDE w:val="0"/>
        <w:ind w:hanging="153"/>
        <w:jc w:val="both"/>
        <w:rPr>
          <w:rFonts w:ascii="Arial" w:hAnsi="Arial" w:cs="Arial"/>
          <w:sz w:val="22"/>
          <w:szCs w:val="22"/>
        </w:rPr>
      </w:pPr>
      <w:r w:rsidRPr="00042C14">
        <w:rPr>
          <w:rFonts w:ascii="Arial" w:hAnsi="Arial" w:cs="Arial"/>
          <w:sz w:val="22"/>
          <w:szCs w:val="22"/>
        </w:rPr>
        <w:t>wydawania orzeczeń technicznych dla urządzenia/urządzeń szczególnie, gdy urządzenie /urządzenia kwalifikują się do kasacji, bez ponoszenia dodatkowych kosztów przez Zamawiającego,</w:t>
      </w:r>
    </w:p>
    <w:p w:rsidR="003C1391" w:rsidRPr="00042C14" w:rsidRDefault="003C1391" w:rsidP="003C1391">
      <w:pPr>
        <w:widowControl w:val="0"/>
        <w:numPr>
          <w:ilvl w:val="0"/>
          <w:numId w:val="10"/>
        </w:numPr>
        <w:suppressAutoHyphens/>
        <w:autoSpaceDE w:val="0"/>
        <w:ind w:hanging="153"/>
        <w:jc w:val="both"/>
        <w:rPr>
          <w:rFonts w:ascii="Arial" w:hAnsi="Arial" w:cs="Arial"/>
          <w:sz w:val="22"/>
          <w:szCs w:val="22"/>
        </w:rPr>
      </w:pPr>
      <w:r w:rsidRPr="00042C14">
        <w:rPr>
          <w:rFonts w:ascii="Arial" w:hAnsi="Arial" w:cs="Arial"/>
          <w:sz w:val="22"/>
          <w:szCs w:val="22"/>
        </w:rPr>
        <w:t>w przypadku urządzeń podlegających odbiorowi przez inspektorów UDT –przygotowanie urządzeń do odbioru, wykonanie czynności w związku z zaleceniami inspektorów UDT, uczestnictwo w odbiorach z udziałem inspektorów UDT.</w:t>
      </w:r>
    </w:p>
    <w:p w:rsidR="003C1391" w:rsidRPr="00042C14" w:rsidRDefault="003C1391" w:rsidP="003C1391">
      <w:pPr>
        <w:widowControl w:val="0"/>
        <w:numPr>
          <w:ilvl w:val="0"/>
          <w:numId w:val="9"/>
        </w:numPr>
        <w:suppressAutoHyphens/>
        <w:autoSpaceDE w:val="0"/>
        <w:ind w:left="426" w:hanging="426"/>
        <w:jc w:val="both"/>
        <w:rPr>
          <w:rFonts w:ascii="Arial" w:eastAsia="Lucida Sans Unicode" w:hAnsi="Arial" w:cs="Arial"/>
          <w:kern w:val="1"/>
          <w:sz w:val="22"/>
          <w:szCs w:val="22"/>
          <w:lang w:eastAsia="zh-CN" w:bidi="hi-IN"/>
        </w:rPr>
      </w:pPr>
      <w:r w:rsidRPr="00042C14">
        <w:rPr>
          <w:rFonts w:ascii="Arial" w:eastAsia="Lucida Sans Unicode" w:hAnsi="Arial" w:cs="Arial"/>
          <w:kern w:val="1"/>
          <w:sz w:val="22"/>
          <w:szCs w:val="22"/>
          <w:lang w:eastAsia="zh-CN" w:bidi="hi-IN"/>
        </w:rPr>
        <w:t xml:space="preserve">Wykonawca jest zobowiązany ponadto: </w:t>
      </w:r>
    </w:p>
    <w:p w:rsidR="003C1391" w:rsidRPr="00042C14" w:rsidRDefault="003C1391" w:rsidP="003C1391">
      <w:pPr>
        <w:widowControl w:val="0"/>
        <w:numPr>
          <w:ilvl w:val="0"/>
          <w:numId w:val="2"/>
        </w:numPr>
        <w:suppressAutoHyphens/>
        <w:autoSpaceDE w:val="0"/>
        <w:jc w:val="both"/>
        <w:rPr>
          <w:rFonts w:ascii="Arial" w:eastAsia="Lucida Sans Unicode" w:hAnsi="Arial" w:cs="Arial"/>
          <w:b/>
          <w:kern w:val="1"/>
          <w:sz w:val="22"/>
          <w:szCs w:val="22"/>
          <w:lang w:eastAsia="zh-CN" w:bidi="hi-IN"/>
        </w:rPr>
      </w:pPr>
      <w:r w:rsidRPr="00042C14">
        <w:rPr>
          <w:rFonts w:ascii="Arial" w:eastAsia="Lucida Sans Unicode" w:hAnsi="Arial" w:cs="Arial"/>
          <w:kern w:val="1"/>
          <w:sz w:val="22"/>
          <w:szCs w:val="22"/>
          <w:lang w:eastAsia="zh-CN" w:bidi="hi-IN"/>
        </w:rPr>
        <w:t xml:space="preserve">wykonywać czynności przeglądowo-konserwacyjne z należytą starannością, zgodnie </w:t>
      </w:r>
      <w:r w:rsidR="006B2D6A">
        <w:rPr>
          <w:rFonts w:ascii="Arial" w:eastAsia="Lucida Sans Unicode" w:hAnsi="Arial" w:cs="Arial"/>
          <w:kern w:val="1"/>
          <w:sz w:val="22"/>
          <w:szCs w:val="22"/>
          <w:lang w:eastAsia="zh-CN" w:bidi="hi-IN"/>
        </w:rPr>
        <w:t xml:space="preserve">                </w:t>
      </w:r>
      <w:r w:rsidRPr="00042C14">
        <w:rPr>
          <w:rFonts w:ascii="Arial" w:eastAsia="Lucida Sans Unicode" w:hAnsi="Arial" w:cs="Arial"/>
          <w:kern w:val="1"/>
          <w:sz w:val="22"/>
          <w:szCs w:val="22"/>
          <w:lang w:eastAsia="zh-CN" w:bidi="hi-IN"/>
        </w:rPr>
        <w:t>z właściwościami urządzenia/urządzeń/objętych przedmiotem niniejszej umowy, obowiązującymi w tym zakresie przepisami prawa, instrukcjami, standardami i normami,</w:t>
      </w:r>
    </w:p>
    <w:p w:rsidR="003C1391" w:rsidRPr="00042C14" w:rsidRDefault="003C1391" w:rsidP="003C1391">
      <w:pPr>
        <w:widowControl w:val="0"/>
        <w:numPr>
          <w:ilvl w:val="0"/>
          <w:numId w:val="2"/>
        </w:numPr>
        <w:suppressAutoHyphens/>
        <w:autoSpaceDE w:val="0"/>
        <w:jc w:val="both"/>
        <w:rPr>
          <w:rFonts w:ascii="Arial" w:eastAsia="Lucida Sans Unicode" w:hAnsi="Arial" w:cs="Arial"/>
          <w:b/>
          <w:kern w:val="1"/>
          <w:sz w:val="22"/>
          <w:szCs w:val="22"/>
          <w:lang w:eastAsia="zh-CN" w:bidi="hi-IN"/>
        </w:rPr>
      </w:pPr>
      <w:r w:rsidRPr="00042C14">
        <w:rPr>
          <w:rFonts w:ascii="Arial" w:eastAsia="Lucida Sans Unicode" w:hAnsi="Arial" w:cs="Arial"/>
          <w:kern w:val="1"/>
          <w:sz w:val="22"/>
          <w:szCs w:val="22"/>
          <w:lang w:eastAsia="zh-CN" w:bidi="hi-IN"/>
        </w:rPr>
        <w:t>używać do przeglądów</w:t>
      </w:r>
      <w:r w:rsidR="00CA64F0">
        <w:rPr>
          <w:rFonts w:ascii="Arial" w:eastAsia="Lucida Sans Unicode" w:hAnsi="Arial" w:cs="Arial"/>
          <w:kern w:val="1"/>
          <w:sz w:val="22"/>
          <w:szCs w:val="22"/>
          <w:lang w:eastAsia="zh-CN" w:bidi="hi-IN"/>
        </w:rPr>
        <w:t xml:space="preserve"> i</w:t>
      </w:r>
      <w:r w:rsidRPr="00042C14">
        <w:rPr>
          <w:rFonts w:ascii="Arial" w:eastAsia="Lucida Sans Unicode" w:hAnsi="Arial" w:cs="Arial"/>
          <w:kern w:val="1"/>
          <w:sz w:val="22"/>
          <w:szCs w:val="22"/>
          <w:lang w:eastAsia="zh-CN" w:bidi="hi-IN"/>
        </w:rPr>
        <w:t xml:space="preserve"> konserwacji tylko części i materiały fabrycznie nowe i dopuszczone do obrotu, spełniające wymagane przez producenta parametry oraz zgodne z obowiązującymi w stosunku do nich normami i przepisami.</w:t>
      </w:r>
    </w:p>
    <w:p w:rsidR="003C1391" w:rsidRPr="00042C14" w:rsidRDefault="003C1391" w:rsidP="003C1391">
      <w:pPr>
        <w:widowControl w:val="0"/>
        <w:numPr>
          <w:ilvl w:val="0"/>
          <w:numId w:val="2"/>
        </w:numPr>
        <w:suppressAutoHyphens/>
        <w:autoSpaceDE w:val="0"/>
        <w:jc w:val="both"/>
        <w:rPr>
          <w:rFonts w:ascii="Arial" w:eastAsia="Lucida Sans Unicode" w:hAnsi="Arial" w:cs="Arial"/>
          <w:b/>
          <w:kern w:val="1"/>
          <w:sz w:val="22"/>
          <w:szCs w:val="22"/>
          <w:lang w:eastAsia="zh-CN" w:bidi="hi-IN"/>
        </w:rPr>
      </w:pPr>
      <w:r w:rsidRPr="00042C14">
        <w:rPr>
          <w:rFonts w:ascii="Arial" w:eastAsia="Lucida Sans Unicode" w:hAnsi="Arial" w:cs="Arial"/>
          <w:kern w:val="1"/>
          <w:sz w:val="22"/>
          <w:szCs w:val="22"/>
          <w:lang w:eastAsia="zh-CN" w:bidi="hi-IN"/>
        </w:rPr>
        <w:t xml:space="preserve">utylizować lub zagospodarować - zgodnie z obowiązującymi przepisami prawa - wszelkie odpady powstałe w wyniku realizacji przedmiotu umowy (tj. zużyte i wymienione części zamienne, podzespoły akumulatory, obudowy itp.). </w:t>
      </w:r>
    </w:p>
    <w:p w:rsidR="003C1391" w:rsidRPr="00042C14" w:rsidRDefault="003C1391" w:rsidP="003C1391">
      <w:pPr>
        <w:widowControl w:val="0"/>
        <w:numPr>
          <w:ilvl w:val="0"/>
          <w:numId w:val="2"/>
        </w:numPr>
        <w:suppressAutoHyphens/>
        <w:autoSpaceDE w:val="0"/>
        <w:jc w:val="both"/>
        <w:rPr>
          <w:rFonts w:ascii="Arial" w:eastAsia="Lucida Sans Unicode" w:hAnsi="Arial" w:cs="Arial"/>
          <w:b/>
          <w:kern w:val="1"/>
          <w:sz w:val="22"/>
          <w:szCs w:val="22"/>
          <w:lang w:eastAsia="zh-CN" w:bidi="hi-IN"/>
        </w:rPr>
      </w:pPr>
      <w:r w:rsidRPr="00042C14">
        <w:rPr>
          <w:rFonts w:ascii="Arial" w:eastAsia="Lucida Sans Unicode" w:hAnsi="Arial" w:cs="Arial"/>
          <w:kern w:val="1"/>
          <w:sz w:val="22"/>
          <w:szCs w:val="22"/>
          <w:lang w:eastAsia="zh-CN" w:bidi="hi-IN"/>
        </w:rPr>
        <w:t>w przypadku wyłączenia z użytkowania aparatu</w:t>
      </w:r>
      <w:r w:rsidR="00CA64F0">
        <w:rPr>
          <w:rFonts w:ascii="Arial" w:eastAsia="Lucida Sans Unicode" w:hAnsi="Arial" w:cs="Arial"/>
          <w:kern w:val="1"/>
          <w:sz w:val="22"/>
          <w:szCs w:val="22"/>
          <w:lang w:eastAsia="zh-CN" w:bidi="hi-IN"/>
        </w:rPr>
        <w:t xml:space="preserve"> z negatywnym wynikiem przeglądu technicznego</w:t>
      </w:r>
      <w:r w:rsidRPr="00042C14">
        <w:rPr>
          <w:rFonts w:ascii="Arial" w:eastAsia="Lucida Sans Unicode" w:hAnsi="Arial" w:cs="Arial"/>
          <w:kern w:val="1"/>
          <w:sz w:val="22"/>
          <w:szCs w:val="22"/>
          <w:lang w:eastAsia="zh-CN" w:bidi="hi-IN"/>
        </w:rPr>
        <w:t xml:space="preserve"> (sprzętu, urządzenia) do umieszczenia na danym aparacie (sprzęcie, urządzeniu) czytelnej informacji „UWAGA !!!  Urządzenie niesprawne – nie używać”. </w:t>
      </w:r>
    </w:p>
    <w:p w:rsidR="003C1391" w:rsidRPr="00D5511D" w:rsidRDefault="003C1391" w:rsidP="00D5511D">
      <w:pPr>
        <w:widowControl w:val="0"/>
        <w:numPr>
          <w:ilvl w:val="0"/>
          <w:numId w:val="9"/>
        </w:numPr>
        <w:suppressAutoHyphens/>
        <w:autoSpaceDE w:val="0"/>
        <w:ind w:left="426" w:hanging="426"/>
        <w:jc w:val="both"/>
        <w:rPr>
          <w:rFonts w:ascii="Arial" w:eastAsia="Lucida Sans Unicode" w:hAnsi="Arial" w:cs="Arial"/>
          <w:kern w:val="1"/>
          <w:sz w:val="22"/>
          <w:szCs w:val="22"/>
          <w:lang w:eastAsia="zh-CN" w:bidi="hi-IN"/>
        </w:rPr>
      </w:pPr>
      <w:r w:rsidRPr="00042C14">
        <w:rPr>
          <w:rFonts w:ascii="Arial" w:eastAsia="Lucida Sans Unicode" w:hAnsi="Arial" w:cs="Arial"/>
          <w:color w:val="000000"/>
          <w:kern w:val="1"/>
          <w:sz w:val="22"/>
          <w:szCs w:val="22"/>
          <w:lang w:eastAsia="zh-CN" w:bidi="hi-IN"/>
        </w:rPr>
        <w:t>W szczególnych przypadkach, gdy przegląd techniczny nie może się odbyć w siedzibie Zamawiającego, Zamawiający dopuszcza wykonanie przeglądów technicznych w siedzibie Wykonawcy, koszt przesyłki urządzenia, wraz z ubezpieczeniem sprzętu medycznego po stronie Wykonawcy.</w:t>
      </w:r>
    </w:p>
    <w:p w:rsidR="003C1391" w:rsidRPr="00042C14" w:rsidRDefault="003C1391" w:rsidP="003C1391">
      <w:pPr>
        <w:widowControl w:val="0"/>
        <w:suppressAutoHyphens/>
        <w:autoSpaceDE w:val="0"/>
        <w:jc w:val="center"/>
        <w:rPr>
          <w:rFonts w:ascii="Arial" w:eastAsia="Lucida Sans Unicode" w:hAnsi="Arial" w:cs="Arial"/>
          <w:b/>
          <w:kern w:val="1"/>
          <w:sz w:val="22"/>
          <w:szCs w:val="22"/>
          <w:lang w:eastAsia="zh-CN" w:bidi="hi-IN"/>
        </w:rPr>
      </w:pPr>
      <w:r w:rsidRPr="00042C14">
        <w:rPr>
          <w:rFonts w:ascii="Arial" w:eastAsia="Lucida Sans Unicode" w:hAnsi="Arial" w:cs="Arial"/>
          <w:b/>
          <w:kern w:val="1"/>
          <w:sz w:val="22"/>
          <w:szCs w:val="22"/>
          <w:lang w:eastAsia="zh-CN" w:bidi="hi-IN"/>
        </w:rPr>
        <w:t>§ 3.</w:t>
      </w:r>
    </w:p>
    <w:p w:rsidR="003C1391" w:rsidRPr="00042C14" w:rsidRDefault="003C1391" w:rsidP="003C1391">
      <w:pPr>
        <w:widowControl w:val="0"/>
        <w:suppressAutoHyphens/>
        <w:autoSpaceDE w:val="0"/>
        <w:jc w:val="center"/>
        <w:rPr>
          <w:rFonts w:ascii="Arial" w:eastAsia="Lucida Sans Unicode" w:hAnsi="Arial" w:cs="Arial"/>
          <w:b/>
          <w:kern w:val="1"/>
          <w:sz w:val="22"/>
          <w:szCs w:val="22"/>
          <w:lang w:eastAsia="zh-CN" w:bidi="hi-IN"/>
        </w:rPr>
      </w:pPr>
      <w:r w:rsidRPr="00042C14">
        <w:rPr>
          <w:rFonts w:ascii="Arial" w:eastAsia="Lucida Sans Unicode" w:hAnsi="Arial" w:cs="Arial"/>
          <w:b/>
          <w:kern w:val="1"/>
          <w:sz w:val="22"/>
          <w:szCs w:val="22"/>
          <w:lang w:eastAsia="zh-CN" w:bidi="hi-IN"/>
        </w:rPr>
        <w:t>Obowiązki Wykonawcy</w:t>
      </w:r>
    </w:p>
    <w:p w:rsidR="003C1391" w:rsidRPr="003B5D94" w:rsidRDefault="003C1391" w:rsidP="003C1391">
      <w:pPr>
        <w:widowControl w:val="0"/>
        <w:suppressAutoHyphens/>
        <w:autoSpaceDE w:val="0"/>
        <w:jc w:val="center"/>
        <w:rPr>
          <w:rFonts w:ascii="Arial" w:hAnsi="Arial" w:cs="Arial"/>
          <w:sz w:val="12"/>
          <w:szCs w:val="12"/>
        </w:rPr>
      </w:pPr>
    </w:p>
    <w:p w:rsidR="003C1391" w:rsidRPr="00042C14" w:rsidRDefault="003C1391" w:rsidP="003C1391">
      <w:pPr>
        <w:numPr>
          <w:ilvl w:val="0"/>
          <w:numId w:val="14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042C14">
        <w:rPr>
          <w:rFonts w:ascii="Arial" w:hAnsi="Arial" w:cs="Arial"/>
          <w:sz w:val="22"/>
          <w:szCs w:val="22"/>
        </w:rPr>
        <w:t>Wykonawca będzie wykonywał usługę w godzinach ustalonych z Zamawiającym: – preferowane godziny pracy personelu nadzoru -7:00 -14:00.</w:t>
      </w:r>
    </w:p>
    <w:p w:rsidR="003C1391" w:rsidRPr="00042C14" w:rsidRDefault="003C1391" w:rsidP="003C1391">
      <w:pPr>
        <w:numPr>
          <w:ilvl w:val="0"/>
          <w:numId w:val="14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042C14">
        <w:rPr>
          <w:rFonts w:ascii="Arial" w:hAnsi="Arial" w:cs="Arial"/>
          <w:sz w:val="22"/>
          <w:szCs w:val="22"/>
        </w:rPr>
        <w:t xml:space="preserve">Raporty serwisowe i serwisowe Karty Pracy z przeglądów urządzeń potwierdzają przedstawiciele komórek organizacyjnych Zamawiającego, w których użytkowane są urządzenia objęte przedmiotem niniejszej umowy, tj. lekarz dyżurny, Ordynator, Pielęgniarka Oddziałowa, Kierownik Poradni, Pracowni, Przychodni. </w:t>
      </w:r>
    </w:p>
    <w:p w:rsidR="003C1391" w:rsidRPr="00042C14" w:rsidRDefault="003C1391" w:rsidP="003C1391">
      <w:pPr>
        <w:numPr>
          <w:ilvl w:val="0"/>
          <w:numId w:val="14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042C14">
        <w:rPr>
          <w:rFonts w:ascii="Arial" w:hAnsi="Arial" w:cs="Arial"/>
          <w:sz w:val="22"/>
          <w:szCs w:val="22"/>
        </w:rPr>
        <w:t xml:space="preserve">Raporty serwisowe i Karty Pracy należy pozostawić u użytkownika urządzenia /urządzeń/jeśli usługa jest wykonywana w godzinach przedpołudniowych lub przesłać mailem lub faksem </w:t>
      </w:r>
      <w:r w:rsidR="006B2D6A">
        <w:rPr>
          <w:rFonts w:ascii="Arial" w:hAnsi="Arial" w:cs="Arial"/>
          <w:sz w:val="22"/>
          <w:szCs w:val="22"/>
        </w:rPr>
        <w:t xml:space="preserve">              </w:t>
      </w:r>
      <w:r w:rsidRPr="00042C14">
        <w:rPr>
          <w:rFonts w:ascii="Arial" w:hAnsi="Arial" w:cs="Arial"/>
          <w:sz w:val="22"/>
          <w:szCs w:val="22"/>
        </w:rPr>
        <w:t xml:space="preserve">do Działu Technicznego w terminie do </w:t>
      </w:r>
      <w:r w:rsidRPr="00042C14">
        <w:rPr>
          <w:rFonts w:ascii="Arial" w:hAnsi="Arial" w:cs="Arial"/>
          <w:b/>
          <w:bCs/>
          <w:sz w:val="22"/>
          <w:szCs w:val="22"/>
        </w:rPr>
        <w:t>3 dni</w:t>
      </w:r>
      <w:r w:rsidRPr="00042C14">
        <w:rPr>
          <w:rFonts w:ascii="Arial" w:hAnsi="Arial" w:cs="Arial"/>
          <w:sz w:val="22"/>
          <w:szCs w:val="22"/>
        </w:rPr>
        <w:t xml:space="preserve"> roboczych od daty zakończenia wykonania usługi.</w:t>
      </w:r>
    </w:p>
    <w:p w:rsidR="003C1391" w:rsidRPr="00042C14" w:rsidRDefault="003C1391" w:rsidP="003C1391">
      <w:pPr>
        <w:numPr>
          <w:ilvl w:val="0"/>
          <w:numId w:val="14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042C14">
        <w:rPr>
          <w:rFonts w:ascii="Arial" w:hAnsi="Arial" w:cs="Arial"/>
          <w:sz w:val="22"/>
          <w:szCs w:val="22"/>
        </w:rPr>
        <w:t xml:space="preserve">W Raporcie serwisowym i Karcie Pracy muszą być wyszczególnione wykonane czynności serwisowe, zastosowane materiały, części oraz dane zgodne z wymaganiami wynikającymi </w:t>
      </w:r>
      <w:r w:rsidR="006B2D6A">
        <w:rPr>
          <w:rFonts w:ascii="Arial" w:hAnsi="Arial" w:cs="Arial"/>
          <w:sz w:val="22"/>
          <w:szCs w:val="22"/>
        </w:rPr>
        <w:t xml:space="preserve">         </w:t>
      </w:r>
      <w:r w:rsidRPr="00042C14">
        <w:rPr>
          <w:rFonts w:ascii="Arial" w:hAnsi="Arial" w:cs="Arial"/>
          <w:sz w:val="22"/>
          <w:szCs w:val="22"/>
        </w:rPr>
        <w:t>z ustawy o wyrobach medycznych, w tym jednoznaczne stwierdzenie, że urządzenie technicznie jest sprawne i może być użytkowane.</w:t>
      </w:r>
    </w:p>
    <w:p w:rsidR="003C1391" w:rsidRDefault="003C1391" w:rsidP="003C1391">
      <w:pPr>
        <w:widowControl w:val="0"/>
        <w:numPr>
          <w:ilvl w:val="0"/>
          <w:numId w:val="14"/>
        </w:numPr>
        <w:suppressAutoHyphens/>
        <w:autoSpaceDE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042C14">
        <w:rPr>
          <w:rFonts w:ascii="Arial" w:hAnsi="Arial" w:cs="Arial"/>
          <w:sz w:val="22"/>
          <w:szCs w:val="22"/>
        </w:rPr>
        <w:t xml:space="preserve">Podstawą do stwierdzenia wykonania usługi i zapłaty za nie wynagrodzenia będzie potwierdzenie w Karcie Pracy lub w Raporcie serwisowym czynności oraz danych, o których mowa </w:t>
      </w:r>
      <w:r w:rsidR="006B2D6A">
        <w:rPr>
          <w:rFonts w:ascii="Arial" w:hAnsi="Arial" w:cs="Arial"/>
          <w:sz w:val="22"/>
          <w:szCs w:val="22"/>
        </w:rPr>
        <w:t xml:space="preserve">                        </w:t>
      </w:r>
      <w:r w:rsidRPr="00042C14">
        <w:rPr>
          <w:rFonts w:ascii="Arial" w:hAnsi="Arial" w:cs="Arial"/>
          <w:sz w:val="22"/>
          <w:szCs w:val="22"/>
        </w:rPr>
        <w:t xml:space="preserve">w ust.4 niniejszego paragrafu, czytelnym podpisem i ostemplowanie pieczątką przez osobę upoważnioną ze strony Zamawiającego do akceptacji wypełnionych przez Wykonawcę </w:t>
      </w:r>
      <w:r w:rsidR="006B2D6A">
        <w:rPr>
          <w:rFonts w:ascii="Arial" w:hAnsi="Arial" w:cs="Arial"/>
          <w:sz w:val="22"/>
          <w:szCs w:val="22"/>
        </w:rPr>
        <w:t xml:space="preserve">          </w:t>
      </w:r>
      <w:r w:rsidRPr="00042C14">
        <w:rPr>
          <w:rFonts w:ascii="Arial" w:hAnsi="Arial" w:cs="Arial"/>
          <w:sz w:val="22"/>
          <w:szCs w:val="22"/>
        </w:rPr>
        <w:t>Kart Pracy i Raportów serwisowych.</w:t>
      </w:r>
    </w:p>
    <w:p w:rsidR="006B2D6A" w:rsidRDefault="006B2D6A" w:rsidP="006B2D6A">
      <w:pPr>
        <w:widowControl w:val="0"/>
        <w:suppressAutoHyphens/>
        <w:autoSpaceDE w:val="0"/>
        <w:jc w:val="both"/>
        <w:rPr>
          <w:rFonts w:ascii="Arial" w:hAnsi="Arial" w:cs="Arial"/>
          <w:sz w:val="22"/>
          <w:szCs w:val="22"/>
        </w:rPr>
      </w:pPr>
    </w:p>
    <w:p w:rsidR="006B2D6A" w:rsidRDefault="006B2D6A" w:rsidP="006B2D6A">
      <w:pPr>
        <w:widowControl w:val="0"/>
        <w:suppressAutoHyphens/>
        <w:autoSpaceDE w:val="0"/>
        <w:jc w:val="both"/>
        <w:rPr>
          <w:rFonts w:ascii="Arial" w:hAnsi="Arial" w:cs="Arial"/>
          <w:sz w:val="22"/>
          <w:szCs w:val="22"/>
        </w:rPr>
      </w:pPr>
    </w:p>
    <w:p w:rsidR="0021254B" w:rsidRPr="00042C14" w:rsidRDefault="0021254B" w:rsidP="006B2D6A">
      <w:pPr>
        <w:widowControl w:val="0"/>
        <w:suppressAutoHyphens/>
        <w:autoSpaceDE w:val="0"/>
        <w:jc w:val="both"/>
        <w:rPr>
          <w:rFonts w:ascii="Arial" w:hAnsi="Arial" w:cs="Arial"/>
          <w:sz w:val="22"/>
          <w:szCs w:val="22"/>
        </w:rPr>
      </w:pPr>
    </w:p>
    <w:p w:rsidR="003C1391" w:rsidRPr="00042C14" w:rsidRDefault="003C1391" w:rsidP="003C1391">
      <w:pPr>
        <w:widowControl w:val="0"/>
        <w:numPr>
          <w:ilvl w:val="0"/>
          <w:numId w:val="14"/>
        </w:numPr>
        <w:suppressAutoHyphens/>
        <w:autoSpaceDE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042C14">
        <w:rPr>
          <w:rFonts w:ascii="Arial" w:eastAsia="Lucida Sans Unicode" w:hAnsi="Arial" w:cs="Arial"/>
          <w:kern w:val="1"/>
          <w:sz w:val="22"/>
          <w:szCs w:val="22"/>
          <w:lang w:eastAsia="zh-CN" w:bidi="hi-IN"/>
        </w:rPr>
        <w:t>Wykonawca oświadcza i gwarantuje, że:</w:t>
      </w:r>
    </w:p>
    <w:p w:rsidR="003C1391" w:rsidRDefault="003C1391" w:rsidP="003C1391">
      <w:pPr>
        <w:widowControl w:val="0"/>
        <w:numPr>
          <w:ilvl w:val="0"/>
          <w:numId w:val="15"/>
        </w:numPr>
        <w:suppressAutoHyphens/>
        <w:autoSpaceDE w:val="0"/>
        <w:ind w:hanging="153"/>
        <w:jc w:val="both"/>
        <w:rPr>
          <w:rFonts w:ascii="Arial" w:eastAsia="Lucida Sans Unicode" w:hAnsi="Arial" w:cs="Arial"/>
          <w:kern w:val="1"/>
          <w:sz w:val="22"/>
          <w:szCs w:val="22"/>
          <w:lang w:eastAsia="zh-CN" w:bidi="hi-IN"/>
        </w:rPr>
      </w:pPr>
      <w:r w:rsidRPr="00042C14">
        <w:rPr>
          <w:rFonts w:ascii="Arial" w:eastAsia="Lucida Sans Unicode" w:hAnsi="Arial" w:cs="Arial"/>
          <w:kern w:val="1"/>
          <w:sz w:val="22"/>
          <w:szCs w:val="22"/>
          <w:lang w:eastAsia="zh-CN" w:bidi="hi-IN"/>
        </w:rPr>
        <w:t>posiada niezbędne kwalifikacje i doświadczenie do dokonywania</w:t>
      </w:r>
      <w:r w:rsidR="006B2D6A">
        <w:rPr>
          <w:rFonts w:ascii="Arial" w:eastAsia="Lucida Sans Unicode" w:hAnsi="Arial" w:cs="Arial"/>
          <w:kern w:val="1"/>
          <w:sz w:val="22"/>
          <w:szCs w:val="22"/>
          <w:lang w:eastAsia="zh-CN" w:bidi="hi-IN"/>
        </w:rPr>
        <w:t xml:space="preserve"> </w:t>
      </w:r>
      <w:r w:rsidRPr="00042C14">
        <w:rPr>
          <w:rFonts w:ascii="Arial" w:eastAsia="Lucida Sans Unicode" w:hAnsi="Arial" w:cs="Arial"/>
          <w:kern w:val="1"/>
          <w:sz w:val="22"/>
          <w:szCs w:val="22"/>
          <w:lang w:eastAsia="zh-CN" w:bidi="hi-IN"/>
        </w:rPr>
        <w:t>przeglądów</w:t>
      </w:r>
      <w:r w:rsidR="006B2D6A">
        <w:rPr>
          <w:rFonts w:ascii="Arial" w:eastAsia="Lucida Sans Unicode" w:hAnsi="Arial" w:cs="Arial"/>
          <w:kern w:val="1"/>
          <w:sz w:val="22"/>
          <w:szCs w:val="22"/>
          <w:lang w:eastAsia="zh-CN" w:bidi="hi-IN"/>
        </w:rPr>
        <w:t xml:space="preserve">, </w:t>
      </w:r>
      <w:r w:rsidRPr="00042C14">
        <w:rPr>
          <w:rFonts w:ascii="Arial" w:eastAsia="Lucida Sans Unicode" w:hAnsi="Arial" w:cs="Arial"/>
          <w:kern w:val="1"/>
          <w:sz w:val="22"/>
          <w:szCs w:val="22"/>
          <w:lang w:eastAsia="zh-CN" w:bidi="hi-IN"/>
        </w:rPr>
        <w:t>oceny stanu technicznego urządzeń objętych niniejszą umową,</w:t>
      </w:r>
    </w:p>
    <w:p w:rsidR="006B2D6A" w:rsidRPr="00042C14" w:rsidRDefault="006B2D6A" w:rsidP="006B2D6A">
      <w:pPr>
        <w:widowControl w:val="0"/>
        <w:suppressAutoHyphens/>
        <w:autoSpaceDE w:val="0"/>
        <w:ind w:left="720"/>
        <w:jc w:val="both"/>
        <w:rPr>
          <w:rFonts w:ascii="Arial" w:eastAsia="Lucida Sans Unicode" w:hAnsi="Arial" w:cs="Arial"/>
          <w:kern w:val="1"/>
          <w:sz w:val="22"/>
          <w:szCs w:val="22"/>
          <w:lang w:eastAsia="zh-CN" w:bidi="hi-IN"/>
        </w:rPr>
      </w:pPr>
    </w:p>
    <w:p w:rsidR="003C1391" w:rsidRPr="00042C14" w:rsidRDefault="003C1391" w:rsidP="003C1391">
      <w:pPr>
        <w:widowControl w:val="0"/>
        <w:numPr>
          <w:ilvl w:val="0"/>
          <w:numId w:val="15"/>
        </w:numPr>
        <w:suppressAutoHyphens/>
        <w:autoSpaceDE w:val="0"/>
        <w:ind w:hanging="153"/>
        <w:jc w:val="both"/>
        <w:rPr>
          <w:rFonts w:ascii="Arial" w:eastAsia="Lucida Sans Unicode" w:hAnsi="Arial" w:cs="Arial"/>
          <w:kern w:val="1"/>
          <w:sz w:val="22"/>
          <w:szCs w:val="22"/>
          <w:lang w:eastAsia="zh-CN" w:bidi="hi-IN"/>
        </w:rPr>
      </w:pPr>
      <w:r w:rsidRPr="00042C14">
        <w:rPr>
          <w:rFonts w:ascii="Arial" w:eastAsia="Lucida Sans Unicode" w:hAnsi="Arial" w:cs="Arial"/>
          <w:kern w:val="1"/>
          <w:sz w:val="22"/>
          <w:szCs w:val="22"/>
          <w:lang w:eastAsia="zh-CN" w:bidi="hi-IN"/>
        </w:rPr>
        <w:t>poprzez wykonywanie usługi nie pogorszy się stan techniczny urządzeń, przez co urządzenia nie utracą ważności certyfikatów i świadectw bezpieczeństwa</w:t>
      </w:r>
    </w:p>
    <w:p w:rsidR="003C1391" w:rsidRPr="00042C14" w:rsidRDefault="003C1391" w:rsidP="003C1391">
      <w:pPr>
        <w:widowControl w:val="0"/>
        <w:numPr>
          <w:ilvl w:val="0"/>
          <w:numId w:val="14"/>
        </w:numPr>
        <w:suppressAutoHyphens/>
        <w:autoSpaceDE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042C14">
        <w:rPr>
          <w:rFonts w:ascii="Arial" w:eastAsia="Lucida Sans Unicode" w:hAnsi="Arial" w:cs="Arial"/>
          <w:kern w:val="1"/>
          <w:sz w:val="22"/>
          <w:szCs w:val="22"/>
          <w:lang w:eastAsia="zh-CN" w:bidi="hi-IN"/>
        </w:rPr>
        <w:t>Wykonawca jest zobowiązany:</w:t>
      </w:r>
    </w:p>
    <w:p w:rsidR="003C1391" w:rsidRPr="00042C14" w:rsidRDefault="003C1391" w:rsidP="003C1391">
      <w:pPr>
        <w:widowControl w:val="0"/>
        <w:numPr>
          <w:ilvl w:val="0"/>
          <w:numId w:val="28"/>
        </w:numPr>
        <w:suppressAutoHyphens/>
        <w:autoSpaceDE w:val="0"/>
        <w:jc w:val="both"/>
        <w:rPr>
          <w:rFonts w:ascii="Arial" w:eastAsia="Lucida Sans Unicode" w:hAnsi="Arial" w:cs="Arial"/>
          <w:b/>
          <w:kern w:val="1"/>
          <w:sz w:val="22"/>
          <w:szCs w:val="22"/>
          <w:lang w:eastAsia="zh-CN" w:bidi="hi-IN"/>
        </w:rPr>
      </w:pPr>
      <w:r w:rsidRPr="00042C14">
        <w:rPr>
          <w:rFonts w:ascii="Arial" w:eastAsia="Lucida Sans Unicode" w:hAnsi="Arial" w:cs="Arial"/>
          <w:kern w:val="1"/>
          <w:sz w:val="22"/>
          <w:szCs w:val="22"/>
          <w:lang w:eastAsia="zh-CN" w:bidi="hi-IN"/>
        </w:rPr>
        <w:t xml:space="preserve">wykonywać czynności przeglądowo-konserwacyjne z należytą starannością, zgodnie </w:t>
      </w:r>
      <w:r w:rsidR="0021254B">
        <w:rPr>
          <w:rFonts w:ascii="Arial" w:eastAsia="Lucida Sans Unicode" w:hAnsi="Arial" w:cs="Arial"/>
          <w:kern w:val="1"/>
          <w:sz w:val="22"/>
          <w:szCs w:val="22"/>
          <w:lang w:eastAsia="zh-CN" w:bidi="hi-IN"/>
        </w:rPr>
        <w:t xml:space="preserve">                 </w:t>
      </w:r>
      <w:r w:rsidRPr="00042C14">
        <w:rPr>
          <w:rFonts w:ascii="Arial" w:eastAsia="Lucida Sans Unicode" w:hAnsi="Arial" w:cs="Arial"/>
          <w:kern w:val="1"/>
          <w:sz w:val="22"/>
          <w:szCs w:val="22"/>
          <w:lang w:eastAsia="zh-CN" w:bidi="hi-IN"/>
        </w:rPr>
        <w:t>z właściwościami urządzenia/urządzeń/objętych przedmiotem niniejszej umowy, obowiązującymi w tym zakresie przepisami prawa, instrukcjami, standardami i normami,</w:t>
      </w:r>
    </w:p>
    <w:p w:rsidR="003C1391" w:rsidRPr="00042C14" w:rsidRDefault="003C1391" w:rsidP="003C1391">
      <w:pPr>
        <w:widowControl w:val="0"/>
        <w:numPr>
          <w:ilvl w:val="0"/>
          <w:numId w:val="28"/>
        </w:numPr>
        <w:suppressAutoHyphens/>
        <w:autoSpaceDE w:val="0"/>
        <w:jc w:val="both"/>
        <w:rPr>
          <w:rFonts w:ascii="Arial" w:eastAsia="Lucida Sans Unicode" w:hAnsi="Arial" w:cs="Arial"/>
          <w:b/>
          <w:kern w:val="1"/>
          <w:sz w:val="22"/>
          <w:szCs w:val="22"/>
          <w:lang w:eastAsia="zh-CN" w:bidi="hi-IN"/>
        </w:rPr>
      </w:pPr>
      <w:r w:rsidRPr="00042C14">
        <w:rPr>
          <w:rFonts w:ascii="Arial" w:eastAsia="Lucida Sans Unicode" w:hAnsi="Arial" w:cs="Arial"/>
          <w:kern w:val="1"/>
          <w:sz w:val="22"/>
          <w:szCs w:val="22"/>
          <w:lang w:eastAsia="zh-CN" w:bidi="hi-IN"/>
        </w:rPr>
        <w:t>używać do przeglądów</w:t>
      </w:r>
      <w:r w:rsidR="00192BAD" w:rsidRPr="00042C14">
        <w:rPr>
          <w:rFonts w:ascii="Arial" w:eastAsia="Lucida Sans Unicode" w:hAnsi="Arial" w:cs="Arial"/>
          <w:kern w:val="1"/>
          <w:sz w:val="22"/>
          <w:szCs w:val="22"/>
          <w:lang w:eastAsia="zh-CN" w:bidi="hi-IN"/>
        </w:rPr>
        <w:t xml:space="preserve"> i</w:t>
      </w:r>
      <w:r w:rsidRPr="00042C14">
        <w:rPr>
          <w:rFonts w:ascii="Arial" w:eastAsia="Lucida Sans Unicode" w:hAnsi="Arial" w:cs="Arial"/>
          <w:kern w:val="1"/>
          <w:sz w:val="22"/>
          <w:szCs w:val="22"/>
          <w:lang w:eastAsia="zh-CN" w:bidi="hi-IN"/>
        </w:rPr>
        <w:t xml:space="preserve"> konserwacji tylko części i materiały fabrycznie nowe i dopuszczone do obrotu, spełniające wymagane przez producenta parametry oraz zgodne z obowiązującymi w stosunku do nich normami i przepisami.</w:t>
      </w:r>
    </w:p>
    <w:p w:rsidR="003C1391" w:rsidRPr="00042C14" w:rsidRDefault="003C1391" w:rsidP="003C1391">
      <w:pPr>
        <w:widowControl w:val="0"/>
        <w:numPr>
          <w:ilvl w:val="0"/>
          <w:numId w:val="28"/>
        </w:numPr>
        <w:suppressAutoHyphens/>
        <w:autoSpaceDE w:val="0"/>
        <w:jc w:val="both"/>
        <w:rPr>
          <w:rFonts w:ascii="Arial" w:eastAsia="Lucida Sans Unicode" w:hAnsi="Arial" w:cs="Arial"/>
          <w:b/>
          <w:kern w:val="1"/>
          <w:sz w:val="22"/>
          <w:szCs w:val="22"/>
          <w:lang w:eastAsia="zh-CN" w:bidi="hi-IN"/>
        </w:rPr>
      </w:pPr>
      <w:r w:rsidRPr="00042C14">
        <w:rPr>
          <w:rFonts w:ascii="Arial" w:eastAsia="Lucida Sans Unicode" w:hAnsi="Arial" w:cs="Arial"/>
          <w:kern w:val="1"/>
          <w:sz w:val="22"/>
          <w:szCs w:val="22"/>
          <w:lang w:eastAsia="zh-CN" w:bidi="hi-IN"/>
        </w:rPr>
        <w:t xml:space="preserve">utylizować lub zagospodarować - zgodnie z obowiązującymi przepisami prawa -wszelkie odpady powstałe w wyniku realizacji przedmiotu umowy (tj. zużyte i wymienione części zamienne, podzespoły akumulatory, obudowy itp.). </w:t>
      </w:r>
    </w:p>
    <w:p w:rsidR="003C1391" w:rsidRPr="00042C14" w:rsidRDefault="003C1391" w:rsidP="003C1391">
      <w:pPr>
        <w:widowControl w:val="0"/>
        <w:numPr>
          <w:ilvl w:val="0"/>
          <w:numId w:val="28"/>
        </w:numPr>
        <w:suppressAutoHyphens/>
        <w:autoSpaceDE w:val="0"/>
        <w:jc w:val="both"/>
        <w:rPr>
          <w:rFonts w:ascii="Arial" w:eastAsia="Lucida Sans Unicode" w:hAnsi="Arial" w:cs="Arial"/>
          <w:b/>
          <w:kern w:val="1"/>
          <w:sz w:val="22"/>
          <w:szCs w:val="22"/>
          <w:lang w:eastAsia="zh-CN" w:bidi="hi-IN"/>
        </w:rPr>
      </w:pPr>
      <w:r w:rsidRPr="00042C14">
        <w:rPr>
          <w:rFonts w:ascii="Arial" w:eastAsia="Lucida Sans Unicode" w:hAnsi="Arial" w:cs="Arial"/>
          <w:kern w:val="1"/>
          <w:sz w:val="22"/>
          <w:szCs w:val="22"/>
          <w:lang w:eastAsia="zh-CN" w:bidi="hi-IN"/>
        </w:rPr>
        <w:t>w przypadku wyłączenia z użytkowania n</w:t>
      </w:r>
      <w:r w:rsidR="00DE500A">
        <w:rPr>
          <w:rFonts w:ascii="Arial" w:eastAsia="Lucida Sans Unicode" w:hAnsi="Arial" w:cs="Arial"/>
          <w:kern w:val="1"/>
          <w:sz w:val="22"/>
          <w:szCs w:val="22"/>
          <w:lang w:eastAsia="zh-CN" w:bidi="hi-IN"/>
        </w:rPr>
        <w:t>iesprawnego</w:t>
      </w:r>
      <w:r w:rsidRPr="00042C14">
        <w:rPr>
          <w:rFonts w:ascii="Arial" w:eastAsia="Lucida Sans Unicode" w:hAnsi="Arial" w:cs="Arial"/>
          <w:kern w:val="1"/>
          <w:sz w:val="22"/>
          <w:szCs w:val="22"/>
          <w:lang w:eastAsia="zh-CN" w:bidi="hi-IN"/>
        </w:rPr>
        <w:t xml:space="preserve"> aparatu (sprzętu, urządzenia) </w:t>
      </w:r>
      <w:r w:rsidR="0021254B">
        <w:rPr>
          <w:rFonts w:ascii="Arial" w:eastAsia="Lucida Sans Unicode" w:hAnsi="Arial" w:cs="Arial"/>
          <w:kern w:val="1"/>
          <w:sz w:val="22"/>
          <w:szCs w:val="22"/>
          <w:lang w:eastAsia="zh-CN" w:bidi="hi-IN"/>
        </w:rPr>
        <w:t xml:space="preserve">            </w:t>
      </w:r>
      <w:r w:rsidRPr="00042C14">
        <w:rPr>
          <w:rFonts w:ascii="Arial" w:eastAsia="Lucida Sans Unicode" w:hAnsi="Arial" w:cs="Arial"/>
          <w:kern w:val="1"/>
          <w:sz w:val="22"/>
          <w:szCs w:val="22"/>
          <w:lang w:eastAsia="zh-CN" w:bidi="hi-IN"/>
        </w:rPr>
        <w:t>do umieszczenia na danym aparacie (sprzęcie, urz</w:t>
      </w:r>
      <w:r w:rsidR="0021254B">
        <w:rPr>
          <w:rFonts w:ascii="Arial" w:eastAsia="Lucida Sans Unicode" w:hAnsi="Arial" w:cs="Arial"/>
          <w:kern w:val="1"/>
          <w:sz w:val="22"/>
          <w:szCs w:val="22"/>
          <w:lang w:eastAsia="zh-CN" w:bidi="hi-IN"/>
        </w:rPr>
        <w:t>ądzeniu) czytelnej informacji „</w:t>
      </w:r>
      <w:r w:rsidRPr="00042C14">
        <w:rPr>
          <w:rFonts w:ascii="Arial" w:eastAsia="Lucida Sans Unicode" w:hAnsi="Arial" w:cs="Arial"/>
          <w:kern w:val="1"/>
          <w:sz w:val="22"/>
          <w:szCs w:val="22"/>
          <w:lang w:eastAsia="zh-CN" w:bidi="hi-IN"/>
        </w:rPr>
        <w:t>UWAGA !!!  Urządzenie niesprawne – nie używać”.</w:t>
      </w:r>
    </w:p>
    <w:p w:rsidR="003C1391" w:rsidRPr="003B5D94" w:rsidRDefault="003C1391" w:rsidP="003C1391">
      <w:pPr>
        <w:widowControl w:val="0"/>
        <w:numPr>
          <w:ilvl w:val="0"/>
          <w:numId w:val="28"/>
        </w:numPr>
        <w:suppressAutoHyphens/>
        <w:autoSpaceDE w:val="0"/>
        <w:jc w:val="both"/>
        <w:rPr>
          <w:rFonts w:ascii="Arial" w:eastAsia="Lucida Sans Unicode" w:hAnsi="Arial" w:cs="Arial"/>
          <w:b/>
          <w:kern w:val="1"/>
          <w:sz w:val="22"/>
          <w:szCs w:val="22"/>
          <w:lang w:eastAsia="zh-CN" w:bidi="hi-IN"/>
        </w:rPr>
      </w:pPr>
      <w:r w:rsidRPr="00042C14">
        <w:rPr>
          <w:rFonts w:ascii="Arial" w:eastAsia="Lucida Sans Unicode" w:hAnsi="Arial" w:cs="Arial"/>
          <w:kern w:val="1"/>
          <w:sz w:val="22"/>
          <w:szCs w:val="22"/>
          <w:lang w:eastAsia="zh-CN" w:bidi="hi-IN"/>
        </w:rPr>
        <w:t>posiadać aktualną polisę ubezpieczeniową w zakresie prowadzonej działalności gospodarczej.</w:t>
      </w:r>
    </w:p>
    <w:p w:rsidR="003B5D94" w:rsidRPr="00042C14" w:rsidRDefault="003B5D94" w:rsidP="003B5D94">
      <w:pPr>
        <w:widowControl w:val="0"/>
        <w:suppressAutoHyphens/>
        <w:autoSpaceDE w:val="0"/>
        <w:ind w:left="720"/>
        <w:jc w:val="both"/>
        <w:rPr>
          <w:rFonts w:ascii="Arial" w:eastAsia="Lucida Sans Unicode" w:hAnsi="Arial" w:cs="Arial"/>
          <w:b/>
          <w:kern w:val="1"/>
          <w:sz w:val="22"/>
          <w:szCs w:val="22"/>
          <w:lang w:eastAsia="zh-CN" w:bidi="hi-IN"/>
        </w:rPr>
      </w:pPr>
    </w:p>
    <w:p w:rsidR="003C1391" w:rsidRPr="00042C14" w:rsidRDefault="003C1391" w:rsidP="003C1391">
      <w:pPr>
        <w:widowControl w:val="0"/>
        <w:suppressAutoHyphens/>
        <w:autoSpaceDE w:val="0"/>
        <w:jc w:val="center"/>
        <w:rPr>
          <w:rFonts w:ascii="Arial" w:eastAsia="Lucida Sans Unicode" w:hAnsi="Arial" w:cs="Arial"/>
          <w:b/>
          <w:kern w:val="1"/>
          <w:sz w:val="22"/>
          <w:szCs w:val="22"/>
          <w:lang w:eastAsia="zh-CN" w:bidi="hi-IN"/>
        </w:rPr>
      </w:pPr>
      <w:r w:rsidRPr="00042C14">
        <w:rPr>
          <w:rFonts w:ascii="Arial" w:eastAsia="Lucida Sans Unicode" w:hAnsi="Arial" w:cs="Arial"/>
          <w:b/>
          <w:kern w:val="1"/>
          <w:sz w:val="22"/>
          <w:szCs w:val="22"/>
          <w:lang w:eastAsia="zh-CN" w:bidi="hi-IN"/>
        </w:rPr>
        <w:t>§ 4.</w:t>
      </w:r>
    </w:p>
    <w:p w:rsidR="003C1391" w:rsidRPr="00042C14" w:rsidRDefault="003C1391" w:rsidP="00042C14">
      <w:pPr>
        <w:widowControl w:val="0"/>
        <w:suppressAutoHyphens/>
        <w:autoSpaceDE w:val="0"/>
        <w:jc w:val="center"/>
        <w:rPr>
          <w:rFonts w:ascii="Arial" w:eastAsia="Lucida Sans Unicode" w:hAnsi="Arial" w:cs="Arial"/>
          <w:b/>
          <w:kern w:val="1"/>
          <w:sz w:val="22"/>
          <w:szCs w:val="22"/>
          <w:lang w:eastAsia="zh-CN" w:bidi="hi-IN"/>
        </w:rPr>
      </w:pPr>
      <w:r w:rsidRPr="00042C14">
        <w:rPr>
          <w:rFonts w:ascii="Arial" w:eastAsia="Lucida Sans Unicode" w:hAnsi="Arial" w:cs="Arial"/>
          <w:b/>
          <w:kern w:val="1"/>
          <w:sz w:val="22"/>
          <w:szCs w:val="22"/>
          <w:lang w:eastAsia="zh-CN" w:bidi="hi-IN"/>
        </w:rPr>
        <w:t>Wynagrodzenie</w:t>
      </w:r>
    </w:p>
    <w:p w:rsidR="002E4BEB" w:rsidRPr="00042C14" w:rsidRDefault="002E4BEB" w:rsidP="00B36071">
      <w:pPr>
        <w:pStyle w:val="Akapitzlist"/>
        <w:numPr>
          <w:ilvl w:val="0"/>
          <w:numId w:val="16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042C14">
        <w:rPr>
          <w:rFonts w:ascii="Arial" w:hAnsi="Arial" w:cs="Arial"/>
          <w:sz w:val="22"/>
          <w:szCs w:val="22"/>
        </w:rPr>
        <w:t>Wartość</w:t>
      </w:r>
      <w:r w:rsidR="00393352" w:rsidRPr="00042C14">
        <w:rPr>
          <w:rFonts w:ascii="Arial" w:hAnsi="Arial" w:cs="Arial"/>
          <w:sz w:val="22"/>
          <w:szCs w:val="22"/>
        </w:rPr>
        <w:t xml:space="preserve"> umowy zostaje </w:t>
      </w:r>
      <w:r w:rsidRPr="00042C14">
        <w:rPr>
          <w:rFonts w:ascii="Arial" w:hAnsi="Arial" w:cs="Arial"/>
          <w:sz w:val="22"/>
          <w:szCs w:val="22"/>
        </w:rPr>
        <w:t>określona</w:t>
      </w:r>
      <w:r w:rsidR="0021254B">
        <w:rPr>
          <w:rFonts w:ascii="Arial" w:hAnsi="Arial" w:cs="Arial"/>
          <w:sz w:val="22"/>
          <w:szCs w:val="22"/>
        </w:rPr>
        <w:t xml:space="preserve"> z</w:t>
      </w:r>
      <w:r w:rsidRPr="00042C14">
        <w:rPr>
          <w:rFonts w:ascii="Arial" w:hAnsi="Arial" w:cs="Arial"/>
          <w:sz w:val="22"/>
          <w:szCs w:val="22"/>
        </w:rPr>
        <w:t>a przeglądy techniczne</w:t>
      </w:r>
      <w:r w:rsidR="00B36071" w:rsidRPr="00042C14">
        <w:rPr>
          <w:rFonts w:ascii="Arial" w:hAnsi="Arial" w:cs="Arial"/>
          <w:sz w:val="22"/>
          <w:szCs w:val="22"/>
        </w:rPr>
        <w:t xml:space="preserve"> na : </w:t>
      </w:r>
    </w:p>
    <w:p w:rsidR="002E4BEB" w:rsidRPr="00042C14" w:rsidRDefault="002E4BEB" w:rsidP="002E4BEB">
      <w:pPr>
        <w:pStyle w:val="Akapitzlist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042C14">
        <w:rPr>
          <w:rFonts w:ascii="Arial" w:hAnsi="Arial" w:cs="Arial"/>
          <w:sz w:val="22"/>
          <w:szCs w:val="22"/>
        </w:rPr>
        <w:t>netto ............ zł. (słownie:......................................zł.) plus należny podatek VAT,</w:t>
      </w:r>
    </w:p>
    <w:p w:rsidR="002E4BEB" w:rsidRPr="00042C14" w:rsidRDefault="002E4BEB" w:rsidP="002E4BEB">
      <w:pPr>
        <w:pStyle w:val="Akapitzlist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042C14">
        <w:rPr>
          <w:rFonts w:ascii="Arial" w:hAnsi="Arial" w:cs="Arial"/>
          <w:sz w:val="22"/>
          <w:szCs w:val="22"/>
        </w:rPr>
        <w:t>brutto............zł. (słownie:.......................................zł.)</w:t>
      </w:r>
    </w:p>
    <w:p w:rsidR="003C1391" w:rsidRPr="00042C14" w:rsidRDefault="003C1391" w:rsidP="00393352">
      <w:pPr>
        <w:numPr>
          <w:ilvl w:val="0"/>
          <w:numId w:val="16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042C14">
        <w:rPr>
          <w:rFonts w:ascii="Arial" w:hAnsi="Arial" w:cs="Arial"/>
          <w:sz w:val="22"/>
          <w:szCs w:val="22"/>
        </w:rPr>
        <w:t xml:space="preserve">Wynagrodzenie </w:t>
      </w:r>
      <w:r w:rsidRPr="00042C14">
        <w:rPr>
          <w:rFonts w:ascii="Arial" w:hAnsi="Arial" w:cs="Arial"/>
          <w:b/>
          <w:sz w:val="22"/>
          <w:szCs w:val="22"/>
        </w:rPr>
        <w:t>za wykonanie przeglądów technicznych</w:t>
      </w:r>
      <w:r w:rsidRPr="00042C14">
        <w:rPr>
          <w:rFonts w:ascii="Arial" w:hAnsi="Arial" w:cs="Arial"/>
          <w:sz w:val="22"/>
          <w:szCs w:val="22"/>
        </w:rPr>
        <w:t xml:space="preserve"> będzie wypłacane w wysokości ustalonej w formularzu cenowym oferty Wykonawcy, stanowiącym Załącznik nr 1 do niniejszej umowy i będzie wynosić: </w:t>
      </w:r>
    </w:p>
    <w:p w:rsidR="003C1391" w:rsidRPr="00042C14" w:rsidRDefault="003C1391" w:rsidP="003C1391">
      <w:pPr>
        <w:ind w:left="567"/>
        <w:jc w:val="both"/>
        <w:rPr>
          <w:rFonts w:ascii="Arial" w:hAnsi="Arial" w:cs="Arial"/>
          <w:sz w:val="22"/>
          <w:szCs w:val="22"/>
        </w:rPr>
      </w:pPr>
      <w:r w:rsidRPr="00042C14">
        <w:rPr>
          <w:rFonts w:ascii="Arial" w:hAnsi="Arial" w:cs="Arial"/>
          <w:sz w:val="22"/>
          <w:szCs w:val="22"/>
        </w:rPr>
        <w:t>netto ............ zł. (słownie:......................................zł.) plus należny podatek VAT,</w:t>
      </w:r>
    </w:p>
    <w:p w:rsidR="003C1391" w:rsidRPr="00042C14" w:rsidRDefault="003C1391" w:rsidP="00B36071">
      <w:pPr>
        <w:ind w:left="567"/>
        <w:jc w:val="both"/>
        <w:rPr>
          <w:rFonts w:ascii="Arial" w:hAnsi="Arial" w:cs="Arial"/>
          <w:sz w:val="22"/>
          <w:szCs w:val="22"/>
        </w:rPr>
      </w:pPr>
      <w:r w:rsidRPr="00042C14">
        <w:rPr>
          <w:rFonts w:ascii="Arial" w:hAnsi="Arial" w:cs="Arial"/>
          <w:sz w:val="22"/>
          <w:szCs w:val="22"/>
        </w:rPr>
        <w:t>brutto............zł. (słownie:.......................................zł.)</w:t>
      </w:r>
    </w:p>
    <w:p w:rsidR="003C1391" w:rsidRPr="00042C14" w:rsidRDefault="003C1391" w:rsidP="00B36071">
      <w:pPr>
        <w:numPr>
          <w:ilvl w:val="0"/>
          <w:numId w:val="16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042C14">
        <w:rPr>
          <w:rFonts w:ascii="Arial" w:hAnsi="Arial" w:cs="Arial"/>
          <w:sz w:val="22"/>
          <w:szCs w:val="22"/>
        </w:rPr>
        <w:t xml:space="preserve">Wynagrodzenie za usługi objęte harmonogramem przeglądów nie przysługuje w przypadku konieczności likwidacji lub wycofania urządzenia/ urządzeń z przyczyn niezależnych </w:t>
      </w:r>
      <w:r w:rsidR="0021254B">
        <w:rPr>
          <w:rFonts w:ascii="Arial" w:hAnsi="Arial" w:cs="Arial"/>
          <w:sz w:val="22"/>
          <w:szCs w:val="22"/>
        </w:rPr>
        <w:t xml:space="preserve">                           </w:t>
      </w:r>
      <w:r w:rsidRPr="00042C14">
        <w:rPr>
          <w:rFonts w:ascii="Arial" w:hAnsi="Arial" w:cs="Arial"/>
          <w:sz w:val="22"/>
          <w:szCs w:val="22"/>
        </w:rPr>
        <w:t>od Zamawiającego.</w:t>
      </w:r>
    </w:p>
    <w:p w:rsidR="00934A59" w:rsidRPr="00042C14" w:rsidRDefault="003C1391" w:rsidP="00B36071">
      <w:pPr>
        <w:numPr>
          <w:ilvl w:val="0"/>
          <w:numId w:val="16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042C14">
        <w:rPr>
          <w:rFonts w:ascii="Arial" w:hAnsi="Arial" w:cs="Arial"/>
          <w:color w:val="000000"/>
          <w:sz w:val="22"/>
          <w:szCs w:val="22"/>
        </w:rPr>
        <w:t>Wynagrodzenie, o którym mowa w ust. 1 i 2 niniejszego paragrafu obejmuje wszystkie koszty, jakie poniesie Wykonawca z tytułu należytej i zgodnej z niniejszą umową oraz obowiązującymi przepisami prawa, realizacją przedmiotu umowy.</w:t>
      </w:r>
    </w:p>
    <w:p w:rsidR="003C1391" w:rsidRPr="00042C14" w:rsidRDefault="003C1391" w:rsidP="003C1391">
      <w:pPr>
        <w:numPr>
          <w:ilvl w:val="0"/>
          <w:numId w:val="16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042C14">
        <w:rPr>
          <w:rFonts w:ascii="Arial" w:hAnsi="Arial" w:cs="Arial"/>
          <w:sz w:val="22"/>
          <w:szCs w:val="22"/>
        </w:rPr>
        <w:t xml:space="preserve">Zapłata za świadczenie usługi nastąpi na podstawie faktury wystawionej przez Wykonawcę, przelewem na wskazane konto Wykonawcy w ciągu 60 dni od daty otrzymania prawidłowo wystawionej faktury przez Zamawiającego. </w:t>
      </w:r>
    </w:p>
    <w:p w:rsidR="003C1391" w:rsidRPr="00042C14" w:rsidRDefault="003C1391" w:rsidP="003C1391">
      <w:pPr>
        <w:numPr>
          <w:ilvl w:val="0"/>
          <w:numId w:val="16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042C14">
        <w:rPr>
          <w:rFonts w:ascii="Arial" w:hAnsi="Arial" w:cs="Arial"/>
          <w:sz w:val="22"/>
          <w:szCs w:val="22"/>
        </w:rPr>
        <w:t>Wynagrodzenie za prace stanowiące przedmiot umowy będzie płatne przelewem na konto wskazane przez Wykonawcę w treści faktury, z zastrzeżeniem zastosowania mechanizmu podzielonej płatności polegającym na tym, że ;</w:t>
      </w:r>
    </w:p>
    <w:p w:rsidR="003C1391" w:rsidRPr="00042C14" w:rsidRDefault="003C1391" w:rsidP="003C1391">
      <w:pPr>
        <w:numPr>
          <w:ilvl w:val="0"/>
          <w:numId w:val="19"/>
        </w:numPr>
        <w:ind w:hanging="153"/>
        <w:jc w:val="both"/>
        <w:rPr>
          <w:rFonts w:ascii="Arial" w:hAnsi="Arial" w:cs="Arial"/>
          <w:sz w:val="22"/>
          <w:szCs w:val="22"/>
        </w:rPr>
      </w:pPr>
      <w:r w:rsidRPr="00042C14">
        <w:rPr>
          <w:rFonts w:ascii="Arial" w:hAnsi="Arial" w:cs="Arial"/>
          <w:sz w:val="22"/>
          <w:szCs w:val="22"/>
        </w:rPr>
        <w:t>zapłaty kwoty odpowiadającej całości albo części kwoty podatku wynikającej z otrzymanej faktury jest dokonywana na rachunek VAT;</w:t>
      </w:r>
    </w:p>
    <w:p w:rsidR="003C1391" w:rsidRPr="00042C14" w:rsidRDefault="003C1391" w:rsidP="003C1391">
      <w:pPr>
        <w:numPr>
          <w:ilvl w:val="0"/>
          <w:numId w:val="19"/>
        </w:numPr>
        <w:ind w:hanging="153"/>
        <w:jc w:val="both"/>
        <w:rPr>
          <w:rFonts w:ascii="Arial" w:hAnsi="Arial" w:cs="Arial"/>
          <w:sz w:val="22"/>
          <w:szCs w:val="22"/>
        </w:rPr>
      </w:pPr>
      <w:r w:rsidRPr="00042C14">
        <w:rPr>
          <w:rFonts w:ascii="Arial" w:hAnsi="Arial" w:cs="Arial"/>
          <w:sz w:val="22"/>
          <w:szCs w:val="22"/>
        </w:rPr>
        <w:t xml:space="preserve">zapłata całości albo części kwoty odpowiadającej wartości sprzedaży netto wynikającej </w:t>
      </w:r>
      <w:r w:rsidR="0021254B">
        <w:rPr>
          <w:rFonts w:ascii="Arial" w:hAnsi="Arial" w:cs="Arial"/>
          <w:sz w:val="22"/>
          <w:szCs w:val="22"/>
        </w:rPr>
        <w:t xml:space="preserve">          </w:t>
      </w:r>
      <w:r w:rsidRPr="00042C14">
        <w:rPr>
          <w:rFonts w:ascii="Arial" w:hAnsi="Arial" w:cs="Arial"/>
          <w:sz w:val="22"/>
          <w:szCs w:val="22"/>
        </w:rPr>
        <w:t xml:space="preserve">z otrzymanej faktury jest dokonywana na rachunek bankowy albo na rachunek w spółdzielczej kasie oszczędnościowo-kredytowej, dla których jest prowadzony rachunek VAT, </w:t>
      </w:r>
      <w:r w:rsidR="0021254B">
        <w:rPr>
          <w:rFonts w:ascii="Arial" w:hAnsi="Arial" w:cs="Arial"/>
          <w:sz w:val="22"/>
          <w:szCs w:val="22"/>
        </w:rPr>
        <w:t xml:space="preserve">                 </w:t>
      </w:r>
      <w:r w:rsidRPr="00042C14">
        <w:rPr>
          <w:rFonts w:ascii="Arial" w:hAnsi="Arial" w:cs="Arial"/>
          <w:sz w:val="22"/>
          <w:szCs w:val="22"/>
        </w:rPr>
        <w:t>albo jest rozliczana w inny sposób.</w:t>
      </w:r>
    </w:p>
    <w:p w:rsidR="003C1391" w:rsidRPr="00042C14" w:rsidRDefault="003C1391" w:rsidP="003C1391">
      <w:pPr>
        <w:numPr>
          <w:ilvl w:val="0"/>
          <w:numId w:val="16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042C14">
        <w:rPr>
          <w:rFonts w:ascii="Arial" w:hAnsi="Arial" w:cs="Arial"/>
          <w:sz w:val="22"/>
          <w:szCs w:val="22"/>
        </w:rPr>
        <w:t xml:space="preserve">Zamawiający wyraża zgodę na przesyłanie przez Wykonawcę ustrukturyzowanych faktur elektronicznych za pośrednictwem platformy elektronicznego fakturowania (PEF), na której posiada aktywne konto, natomiast nie wyraża zgody na przesyłanie przez Wykonawcę innych </w:t>
      </w:r>
      <w:r w:rsidR="0021254B">
        <w:rPr>
          <w:rFonts w:ascii="Arial" w:hAnsi="Arial" w:cs="Arial"/>
          <w:sz w:val="22"/>
          <w:szCs w:val="22"/>
        </w:rPr>
        <w:t xml:space="preserve">  </w:t>
      </w:r>
      <w:r w:rsidRPr="00042C14">
        <w:rPr>
          <w:rFonts w:ascii="Arial" w:hAnsi="Arial" w:cs="Arial"/>
          <w:sz w:val="22"/>
          <w:szCs w:val="22"/>
        </w:rPr>
        <w:t>niż faktury ustrukturyzowanych dokumentów elektronicznych.</w:t>
      </w:r>
    </w:p>
    <w:p w:rsidR="003C1391" w:rsidRPr="00042C14" w:rsidRDefault="003C1391" w:rsidP="003C1391">
      <w:pPr>
        <w:numPr>
          <w:ilvl w:val="0"/>
          <w:numId w:val="16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042C14">
        <w:rPr>
          <w:rFonts w:ascii="Arial" w:hAnsi="Arial" w:cs="Arial"/>
          <w:sz w:val="22"/>
          <w:szCs w:val="22"/>
        </w:rPr>
        <w:t xml:space="preserve">Ustrukturyzowana faktura elektroniczna winna zawierać dane wymienione w art. 6 ustawy </w:t>
      </w:r>
      <w:r w:rsidR="0021254B">
        <w:rPr>
          <w:rFonts w:ascii="Arial" w:hAnsi="Arial" w:cs="Arial"/>
          <w:sz w:val="22"/>
          <w:szCs w:val="22"/>
        </w:rPr>
        <w:t xml:space="preserve">             </w:t>
      </w:r>
      <w:r w:rsidRPr="00042C14">
        <w:rPr>
          <w:rFonts w:ascii="Arial" w:hAnsi="Arial" w:cs="Arial"/>
          <w:sz w:val="22"/>
          <w:szCs w:val="22"/>
        </w:rPr>
        <w:t xml:space="preserve">z dnia 9 listopada 2018 r. o elektronicznym fakturowaniu w zamówieniach publicznych, koncesjach na roboty budowlane lub usługi oraz partnerstwie publiczno-prywatnym. </w:t>
      </w:r>
    </w:p>
    <w:p w:rsidR="003C1391" w:rsidRPr="00042C14" w:rsidRDefault="003C1391" w:rsidP="003C1391">
      <w:pPr>
        <w:numPr>
          <w:ilvl w:val="0"/>
          <w:numId w:val="16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042C14">
        <w:rPr>
          <w:rFonts w:ascii="Arial" w:hAnsi="Arial" w:cs="Arial"/>
          <w:sz w:val="22"/>
          <w:szCs w:val="22"/>
        </w:rPr>
        <w:t>Wykonawca gwarantuje stałość cen przeglądów w okresie obowiązywania niniejszej umowy.</w:t>
      </w:r>
    </w:p>
    <w:p w:rsidR="003C1391" w:rsidRPr="00042C14" w:rsidRDefault="00353DF5" w:rsidP="00353DF5">
      <w:pPr>
        <w:numPr>
          <w:ilvl w:val="0"/>
          <w:numId w:val="16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042C14">
        <w:rPr>
          <w:rFonts w:ascii="Arial" w:hAnsi="Arial" w:cs="Arial"/>
          <w:bCs/>
          <w:sz w:val="22"/>
          <w:szCs w:val="22"/>
        </w:rPr>
        <w:lastRenderedPageBreak/>
        <w:t xml:space="preserve">W przypadku opóźnienia w zapłacie wynagrodzenia za zrealizowane usługi, Wykonawca może naliczyć odsetki w  wysokości ustawowej, zgodnie z art. 4 pkt 3 lit. a Ustawy o przeciwdziałaniu nadmiernym opóźnieniom w transakcjach handlowych, </w:t>
      </w:r>
      <w:r w:rsidR="003C1391" w:rsidRPr="00042C14">
        <w:rPr>
          <w:rFonts w:ascii="Arial" w:hAnsi="Arial" w:cs="Arial"/>
          <w:sz w:val="22"/>
          <w:szCs w:val="22"/>
        </w:rPr>
        <w:t xml:space="preserve">natomiast nie przysługuje mu prawo </w:t>
      </w:r>
      <w:r w:rsidR="0021254B">
        <w:rPr>
          <w:rFonts w:ascii="Arial" w:hAnsi="Arial" w:cs="Arial"/>
          <w:sz w:val="22"/>
          <w:szCs w:val="22"/>
        </w:rPr>
        <w:t xml:space="preserve">          </w:t>
      </w:r>
      <w:r w:rsidR="003C1391" w:rsidRPr="00042C14">
        <w:rPr>
          <w:rFonts w:ascii="Arial" w:hAnsi="Arial" w:cs="Arial"/>
          <w:sz w:val="22"/>
          <w:szCs w:val="22"/>
        </w:rPr>
        <w:t xml:space="preserve">do wstrzymania się ze świadczeniem usług objętych niniejszą umową. </w:t>
      </w:r>
    </w:p>
    <w:p w:rsidR="003C1391" w:rsidRPr="00042C14" w:rsidRDefault="003C1391" w:rsidP="003C1391">
      <w:pPr>
        <w:numPr>
          <w:ilvl w:val="0"/>
          <w:numId w:val="16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042C14">
        <w:rPr>
          <w:rFonts w:ascii="Arial" w:hAnsi="Arial" w:cs="Arial"/>
          <w:sz w:val="22"/>
          <w:szCs w:val="22"/>
        </w:rPr>
        <w:t xml:space="preserve">W przypadku przedstawienia przez Wykonawcę nieprawidłowej faktury VAT, </w:t>
      </w:r>
      <w:r w:rsidR="0021254B">
        <w:rPr>
          <w:rFonts w:ascii="Arial" w:hAnsi="Arial" w:cs="Arial"/>
          <w:sz w:val="22"/>
          <w:szCs w:val="22"/>
        </w:rPr>
        <w:t xml:space="preserve">                      </w:t>
      </w:r>
      <w:r w:rsidRPr="00042C14">
        <w:rPr>
          <w:rFonts w:ascii="Arial" w:hAnsi="Arial" w:cs="Arial"/>
          <w:sz w:val="22"/>
          <w:szCs w:val="22"/>
        </w:rPr>
        <w:t>Zamawiający ma prawo odmówić jej przyjęcia.</w:t>
      </w:r>
    </w:p>
    <w:p w:rsidR="003C1391" w:rsidRPr="00042C14" w:rsidRDefault="003C1391" w:rsidP="003C1391">
      <w:pPr>
        <w:jc w:val="both"/>
        <w:rPr>
          <w:rFonts w:ascii="Arial" w:hAnsi="Arial" w:cs="Arial"/>
          <w:sz w:val="22"/>
          <w:szCs w:val="22"/>
        </w:rPr>
      </w:pPr>
    </w:p>
    <w:p w:rsidR="003C1391" w:rsidRPr="00042C14" w:rsidRDefault="003C1391" w:rsidP="003C1391">
      <w:pPr>
        <w:widowControl w:val="0"/>
        <w:suppressAutoHyphens/>
        <w:jc w:val="center"/>
        <w:rPr>
          <w:rFonts w:ascii="Arial" w:eastAsia="Lucida Sans Unicode" w:hAnsi="Arial" w:cs="Arial"/>
          <w:b/>
          <w:bCs/>
          <w:kern w:val="1"/>
          <w:sz w:val="22"/>
          <w:szCs w:val="22"/>
          <w:lang w:eastAsia="zh-CN" w:bidi="hi-IN"/>
        </w:rPr>
      </w:pPr>
      <w:bookmarkStart w:id="1" w:name="_Hlk520367320"/>
      <w:r w:rsidRPr="00042C14">
        <w:rPr>
          <w:rFonts w:ascii="Arial" w:eastAsia="Lucida Sans Unicode" w:hAnsi="Arial" w:cs="Arial"/>
          <w:b/>
          <w:bCs/>
          <w:kern w:val="1"/>
          <w:sz w:val="22"/>
          <w:szCs w:val="22"/>
          <w:lang w:eastAsia="zh-CN" w:bidi="hi-IN"/>
        </w:rPr>
        <w:t>§</w:t>
      </w:r>
      <w:bookmarkEnd w:id="1"/>
      <w:r w:rsidR="00042C14" w:rsidRPr="00042C14">
        <w:rPr>
          <w:rFonts w:ascii="Arial" w:eastAsia="Lucida Sans Unicode" w:hAnsi="Arial" w:cs="Arial"/>
          <w:b/>
          <w:bCs/>
          <w:kern w:val="1"/>
          <w:sz w:val="22"/>
          <w:szCs w:val="22"/>
          <w:lang w:eastAsia="zh-CN" w:bidi="hi-IN"/>
        </w:rPr>
        <w:t>5.</w:t>
      </w:r>
    </w:p>
    <w:p w:rsidR="003C1391" w:rsidRPr="00042C14" w:rsidRDefault="003C1391" w:rsidP="003C1391">
      <w:pPr>
        <w:widowControl w:val="0"/>
        <w:suppressAutoHyphens/>
        <w:jc w:val="center"/>
        <w:rPr>
          <w:rFonts w:ascii="Arial" w:eastAsia="Lucida Sans Unicode" w:hAnsi="Arial" w:cs="Arial"/>
          <w:b/>
          <w:bCs/>
          <w:kern w:val="1"/>
          <w:sz w:val="22"/>
          <w:szCs w:val="22"/>
          <w:lang w:eastAsia="zh-CN" w:bidi="hi-IN"/>
        </w:rPr>
      </w:pPr>
      <w:r w:rsidRPr="00042C14">
        <w:rPr>
          <w:rFonts w:ascii="Arial" w:eastAsia="Lucida Sans Unicode" w:hAnsi="Arial" w:cs="Arial"/>
          <w:b/>
          <w:bCs/>
          <w:kern w:val="1"/>
          <w:sz w:val="22"/>
          <w:szCs w:val="22"/>
          <w:lang w:eastAsia="zh-CN" w:bidi="hi-IN"/>
        </w:rPr>
        <w:t>Zakaz przeniesienia wierzytelności</w:t>
      </w:r>
    </w:p>
    <w:p w:rsidR="003C1391" w:rsidRPr="003B5D94" w:rsidRDefault="003C1391" w:rsidP="003C1391">
      <w:pPr>
        <w:widowControl w:val="0"/>
        <w:suppressAutoHyphens/>
        <w:jc w:val="both"/>
        <w:rPr>
          <w:rFonts w:ascii="Arial" w:eastAsia="Lucida Sans Unicode" w:hAnsi="Arial" w:cs="Arial"/>
          <w:b/>
          <w:bCs/>
          <w:kern w:val="1"/>
          <w:sz w:val="12"/>
          <w:szCs w:val="12"/>
          <w:lang w:eastAsia="zh-CN" w:bidi="hi-IN"/>
        </w:rPr>
      </w:pPr>
    </w:p>
    <w:p w:rsidR="003C1391" w:rsidRPr="00042C14" w:rsidRDefault="003C1391" w:rsidP="003C1391">
      <w:pPr>
        <w:widowControl w:val="0"/>
        <w:numPr>
          <w:ilvl w:val="0"/>
          <w:numId w:val="21"/>
        </w:numPr>
        <w:suppressAutoHyphens/>
        <w:ind w:left="426" w:hanging="426"/>
        <w:jc w:val="both"/>
        <w:rPr>
          <w:rFonts w:ascii="Arial" w:eastAsia="Lucida Sans Unicode" w:hAnsi="Arial" w:cs="Arial"/>
          <w:bCs/>
          <w:kern w:val="1"/>
          <w:sz w:val="22"/>
          <w:szCs w:val="22"/>
          <w:lang w:eastAsia="zh-CN" w:bidi="hi-IN"/>
        </w:rPr>
      </w:pPr>
      <w:r w:rsidRPr="00042C14">
        <w:rPr>
          <w:rFonts w:ascii="Arial" w:eastAsia="Lucida Sans Unicode" w:hAnsi="Arial" w:cs="Arial"/>
          <w:bCs/>
          <w:kern w:val="1"/>
          <w:sz w:val="22"/>
          <w:szCs w:val="22"/>
          <w:lang w:eastAsia="zh-CN" w:bidi="hi-IN"/>
        </w:rPr>
        <w:t xml:space="preserve">Przeniesienie wierzytelności wynikających z niniejszej umowy w sposób określony trybem </w:t>
      </w:r>
      <w:r w:rsidR="0021254B">
        <w:rPr>
          <w:rFonts w:ascii="Arial" w:eastAsia="Lucida Sans Unicode" w:hAnsi="Arial" w:cs="Arial"/>
          <w:bCs/>
          <w:kern w:val="1"/>
          <w:sz w:val="22"/>
          <w:szCs w:val="22"/>
          <w:lang w:eastAsia="zh-CN" w:bidi="hi-IN"/>
        </w:rPr>
        <w:t xml:space="preserve">         </w:t>
      </w:r>
      <w:r w:rsidRPr="00042C14">
        <w:rPr>
          <w:rFonts w:ascii="Arial" w:eastAsia="Lucida Sans Unicode" w:hAnsi="Arial" w:cs="Arial"/>
          <w:bCs/>
          <w:kern w:val="1"/>
          <w:sz w:val="22"/>
          <w:szCs w:val="22"/>
          <w:lang w:eastAsia="zh-CN" w:bidi="hi-IN"/>
        </w:rPr>
        <w:t xml:space="preserve">art. 509 – 518 KC wymaga zgody Zamawiającego, udzielonej w trybie art. 54 ust. 5 ustawy </w:t>
      </w:r>
      <w:r w:rsidR="0021254B">
        <w:rPr>
          <w:rFonts w:ascii="Arial" w:eastAsia="Lucida Sans Unicode" w:hAnsi="Arial" w:cs="Arial"/>
          <w:bCs/>
          <w:kern w:val="1"/>
          <w:sz w:val="22"/>
          <w:szCs w:val="22"/>
          <w:lang w:eastAsia="zh-CN" w:bidi="hi-IN"/>
        </w:rPr>
        <w:t xml:space="preserve">         </w:t>
      </w:r>
      <w:r w:rsidRPr="00042C14">
        <w:rPr>
          <w:rFonts w:ascii="Arial" w:eastAsia="Lucida Sans Unicode" w:hAnsi="Arial" w:cs="Arial"/>
          <w:bCs/>
          <w:kern w:val="1"/>
          <w:sz w:val="22"/>
          <w:szCs w:val="22"/>
          <w:lang w:eastAsia="zh-CN" w:bidi="hi-IN"/>
        </w:rPr>
        <w:t xml:space="preserve">z dnia 15 kwietnia 2011 r. o działalności leczniczej. </w:t>
      </w:r>
    </w:p>
    <w:p w:rsidR="003C1391" w:rsidRPr="00042C14" w:rsidRDefault="003C1391" w:rsidP="003C1391">
      <w:pPr>
        <w:widowControl w:val="0"/>
        <w:numPr>
          <w:ilvl w:val="0"/>
          <w:numId w:val="21"/>
        </w:numPr>
        <w:suppressAutoHyphens/>
        <w:ind w:left="426" w:hanging="426"/>
        <w:jc w:val="both"/>
        <w:rPr>
          <w:rFonts w:ascii="Arial" w:eastAsia="Lucida Sans Unicode" w:hAnsi="Arial" w:cs="Arial"/>
          <w:bCs/>
          <w:kern w:val="1"/>
          <w:sz w:val="22"/>
          <w:szCs w:val="22"/>
          <w:lang w:eastAsia="zh-CN" w:bidi="hi-IN"/>
        </w:rPr>
      </w:pPr>
      <w:r w:rsidRPr="00042C14">
        <w:rPr>
          <w:rFonts w:ascii="Arial" w:eastAsia="Lucida Sans Unicode" w:hAnsi="Arial" w:cs="Arial"/>
          <w:bCs/>
          <w:kern w:val="1"/>
          <w:sz w:val="22"/>
          <w:szCs w:val="22"/>
          <w:lang w:eastAsia="zh-CN" w:bidi="hi-IN"/>
        </w:rPr>
        <w:t xml:space="preserve">Bez zgody Zamawiającego wierzytelności wynikające z niniejszej umowy nie mogą stanowić przedmiotu poręczenia, ani jakiejkolwiek innej umowy zmieniającej strony stosunku zobowiązaniowego wynikającego z realizacji niniejszej umowy, a umowa przenosząca </w:t>
      </w:r>
      <w:r w:rsidR="0021254B">
        <w:rPr>
          <w:rFonts w:ascii="Arial" w:eastAsia="Lucida Sans Unicode" w:hAnsi="Arial" w:cs="Arial"/>
          <w:bCs/>
          <w:kern w:val="1"/>
          <w:sz w:val="22"/>
          <w:szCs w:val="22"/>
          <w:lang w:eastAsia="zh-CN" w:bidi="hi-IN"/>
        </w:rPr>
        <w:t xml:space="preserve">                     </w:t>
      </w:r>
      <w:r w:rsidRPr="00042C14">
        <w:rPr>
          <w:rFonts w:ascii="Arial" w:eastAsia="Lucida Sans Unicode" w:hAnsi="Arial" w:cs="Arial"/>
          <w:bCs/>
          <w:kern w:val="1"/>
          <w:sz w:val="22"/>
          <w:szCs w:val="22"/>
          <w:lang w:eastAsia="zh-CN" w:bidi="hi-IN"/>
        </w:rPr>
        <w:t xml:space="preserve">te wierzytelności jest nieważna. </w:t>
      </w:r>
    </w:p>
    <w:p w:rsidR="003C1391" w:rsidRPr="00042C14" w:rsidRDefault="003C1391" w:rsidP="003C1391">
      <w:pPr>
        <w:widowControl w:val="0"/>
        <w:suppressAutoHyphens/>
        <w:autoSpaceDE w:val="0"/>
        <w:rPr>
          <w:rFonts w:ascii="Arial" w:eastAsia="Lucida Sans Unicode" w:hAnsi="Arial" w:cs="Arial"/>
          <w:b/>
          <w:kern w:val="1"/>
          <w:sz w:val="22"/>
          <w:szCs w:val="22"/>
          <w:lang w:eastAsia="zh-CN" w:bidi="hi-IN"/>
        </w:rPr>
      </w:pPr>
    </w:p>
    <w:p w:rsidR="003C1391" w:rsidRPr="00042C14" w:rsidRDefault="003C1391" w:rsidP="003C1391">
      <w:pPr>
        <w:widowControl w:val="0"/>
        <w:suppressAutoHyphens/>
        <w:autoSpaceDE w:val="0"/>
        <w:jc w:val="center"/>
        <w:rPr>
          <w:rFonts w:ascii="Arial" w:eastAsia="Lucida Sans Unicode" w:hAnsi="Arial" w:cs="Arial"/>
          <w:b/>
          <w:kern w:val="1"/>
          <w:sz w:val="22"/>
          <w:szCs w:val="22"/>
          <w:lang w:eastAsia="zh-CN" w:bidi="hi-IN"/>
        </w:rPr>
      </w:pPr>
      <w:r w:rsidRPr="00042C14">
        <w:rPr>
          <w:rFonts w:ascii="Arial" w:eastAsia="Lucida Sans Unicode" w:hAnsi="Arial" w:cs="Arial"/>
          <w:b/>
          <w:kern w:val="1"/>
          <w:sz w:val="22"/>
          <w:szCs w:val="22"/>
          <w:lang w:eastAsia="zh-CN" w:bidi="hi-IN"/>
        </w:rPr>
        <w:t xml:space="preserve">§ </w:t>
      </w:r>
      <w:r w:rsidR="00042C14" w:rsidRPr="00042C14">
        <w:rPr>
          <w:rFonts w:ascii="Arial" w:eastAsia="Lucida Sans Unicode" w:hAnsi="Arial" w:cs="Arial"/>
          <w:b/>
          <w:kern w:val="1"/>
          <w:sz w:val="22"/>
          <w:szCs w:val="22"/>
          <w:lang w:eastAsia="zh-CN" w:bidi="hi-IN"/>
        </w:rPr>
        <w:t>6</w:t>
      </w:r>
      <w:r w:rsidRPr="00042C14">
        <w:rPr>
          <w:rFonts w:ascii="Arial" w:eastAsia="Lucida Sans Unicode" w:hAnsi="Arial" w:cs="Arial"/>
          <w:b/>
          <w:kern w:val="1"/>
          <w:sz w:val="22"/>
          <w:szCs w:val="22"/>
          <w:lang w:eastAsia="zh-CN" w:bidi="hi-IN"/>
        </w:rPr>
        <w:t>.</w:t>
      </w:r>
    </w:p>
    <w:p w:rsidR="003C1391" w:rsidRPr="00042C14" w:rsidRDefault="003C1391" w:rsidP="003C1391">
      <w:pPr>
        <w:widowControl w:val="0"/>
        <w:suppressAutoHyphens/>
        <w:autoSpaceDE w:val="0"/>
        <w:jc w:val="center"/>
        <w:rPr>
          <w:rFonts w:ascii="Arial" w:eastAsia="Lucida Sans Unicode" w:hAnsi="Arial" w:cs="Arial"/>
          <w:b/>
          <w:kern w:val="1"/>
          <w:sz w:val="22"/>
          <w:szCs w:val="22"/>
          <w:lang w:eastAsia="zh-CN" w:bidi="hi-IN"/>
        </w:rPr>
      </w:pPr>
      <w:r w:rsidRPr="00042C14">
        <w:rPr>
          <w:rFonts w:ascii="Arial" w:eastAsia="Lucida Sans Unicode" w:hAnsi="Arial" w:cs="Arial"/>
          <w:b/>
          <w:kern w:val="1"/>
          <w:sz w:val="22"/>
          <w:szCs w:val="22"/>
          <w:lang w:eastAsia="zh-CN" w:bidi="hi-IN"/>
        </w:rPr>
        <w:t>Podwykonawcy</w:t>
      </w:r>
    </w:p>
    <w:p w:rsidR="00392676" w:rsidRPr="003B5D94" w:rsidRDefault="00392676" w:rsidP="003C1391">
      <w:pPr>
        <w:widowControl w:val="0"/>
        <w:suppressAutoHyphens/>
        <w:autoSpaceDE w:val="0"/>
        <w:jc w:val="center"/>
        <w:rPr>
          <w:rFonts w:ascii="Arial" w:eastAsia="Lucida Sans Unicode" w:hAnsi="Arial" w:cs="Arial"/>
          <w:b/>
          <w:kern w:val="1"/>
          <w:sz w:val="12"/>
          <w:szCs w:val="12"/>
          <w:lang w:eastAsia="zh-CN" w:bidi="hi-IN"/>
        </w:rPr>
      </w:pPr>
    </w:p>
    <w:p w:rsidR="00392676" w:rsidRPr="00042C14" w:rsidRDefault="00392676" w:rsidP="003B5D94">
      <w:pPr>
        <w:numPr>
          <w:ilvl w:val="0"/>
          <w:numId w:val="31"/>
        </w:numPr>
        <w:suppressAutoHyphens/>
        <w:ind w:left="426" w:hanging="426"/>
        <w:jc w:val="both"/>
        <w:rPr>
          <w:rFonts w:ascii="Arial" w:hAnsi="Arial" w:cs="Arial"/>
          <w:sz w:val="22"/>
          <w:szCs w:val="22"/>
        </w:rPr>
      </w:pPr>
      <w:r w:rsidRPr="00042C14">
        <w:rPr>
          <w:rFonts w:ascii="Arial" w:hAnsi="Arial" w:cs="Arial"/>
          <w:sz w:val="22"/>
          <w:szCs w:val="22"/>
        </w:rPr>
        <w:t xml:space="preserve">Wykonawca ponosi wobec Zamawiającego pełną odpowiedzialność za działania, uchybienia </w:t>
      </w:r>
      <w:r w:rsidR="0021254B">
        <w:rPr>
          <w:rFonts w:ascii="Arial" w:hAnsi="Arial" w:cs="Arial"/>
          <w:sz w:val="22"/>
          <w:szCs w:val="22"/>
        </w:rPr>
        <w:t xml:space="preserve">          </w:t>
      </w:r>
      <w:r w:rsidRPr="00042C14">
        <w:rPr>
          <w:rFonts w:ascii="Arial" w:hAnsi="Arial" w:cs="Arial"/>
          <w:sz w:val="22"/>
          <w:szCs w:val="22"/>
        </w:rPr>
        <w:t xml:space="preserve">i zaniedbania podwykonawców, w takim samym stopniu, jakby to były działania, uchybienia </w:t>
      </w:r>
      <w:r w:rsidR="003B5D94">
        <w:rPr>
          <w:rFonts w:ascii="Arial" w:hAnsi="Arial" w:cs="Arial"/>
          <w:sz w:val="22"/>
          <w:szCs w:val="22"/>
        </w:rPr>
        <w:t xml:space="preserve">        </w:t>
      </w:r>
      <w:r w:rsidRPr="00042C14">
        <w:rPr>
          <w:rFonts w:ascii="Arial" w:hAnsi="Arial" w:cs="Arial"/>
          <w:sz w:val="22"/>
          <w:szCs w:val="22"/>
        </w:rPr>
        <w:t xml:space="preserve">lub zaniedbania Wykonawcy. </w:t>
      </w:r>
    </w:p>
    <w:p w:rsidR="003C1391" w:rsidRPr="00042C14" w:rsidRDefault="00392676" w:rsidP="003B5D94">
      <w:pPr>
        <w:numPr>
          <w:ilvl w:val="0"/>
          <w:numId w:val="31"/>
        </w:numPr>
        <w:suppressAutoHyphens/>
        <w:ind w:left="426" w:hanging="426"/>
        <w:jc w:val="both"/>
        <w:rPr>
          <w:rFonts w:ascii="Arial" w:hAnsi="Arial" w:cs="Arial"/>
          <w:sz w:val="22"/>
          <w:szCs w:val="22"/>
        </w:rPr>
      </w:pPr>
      <w:r w:rsidRPr="00042C14">
        <w:rPr>
          <w:rFonts w:ascii="Arial" w:hAnsi="Arial" w:cs="Arial"/>
          <w:sz w:val="22"/>
          <w:szCs w:val="22"/>
        </w:rPr>
        <w:t xml:space="preserve">Wykonawca wyraża zgodę na pokrycie z należnego mu wynagrodzenia, ustalonego </w:t>
      </w:r>
      <w:r w:rsidR="003B5D94">
        <w:rPr>
          <w:rFonts w:ascii="Arial" w:hAnsi="Arial" w:cs="Arial"/>
          <w:sz w:val="22"/>
          <w:szCs w:val="22"/>
        </w:rPr>
        <w:t xml:space="preserve">w </w:t>
      </w:r>
      <w:r w:rsidRPr="00042C14">
        <w:rPr>
          <w:rFonts w:ascii="Arial" w:hAnsi="Arial" w:cs="Arial"/>
          <w:sz w:val="22"/>
          <w:szCs w:val="22"/>
        </w:rPr>
        <w:t>niniejszej umowie, wynagrodzenia podwykonawcy, wymaganego i należnego na podstawie umowy między Wykonawcą a Podwykonawcą, jeżeli Po</w:t>
      </w:r>
      <w:r w:rsidR="003B5D94">
        <w:rPr>
          <w:rFonts w:ascii="Arial" w:hAnsi="Arial" w:cs="Arial"/>
          <w:sz w:val="22"/>
          <w:szCs w:val="22"/>
        </w:rPr>
        <w:t xml:space="preserve">dwykonawca zwróci się o zapłatę </w:t>
      </w:r>
      <w:r w:rsidRPr="00042C14">
        <w:rPr>
          <w:rFonts w:ascii="Arial" w:hAnsi="Arial" w:cs="Arial"/>
          <w:sz w:val="22"/>
          <w:szCs w:val="22"/>
        </w:rPr>
        <w:t>za prawidłowo wykonane dostawy bezpośrednio do Zamawiającego, a Zamawiający uzyska potwierdzenie braku uregulowania przedmiotowych należności przez Wykonawcę. Wynagrodzenie należne Wykonawcy ulega wówczas pomniejszeniu o kwotę wynagrodzenia zapłaconego przez Zamawiającego na rzecz Podwykonawcy.</w:t>
      </w:r>
    </w:p>
    <w:p w:rsidR="00392676" w:rsidRPr="00042C14" w:rsidRDefault="00392676" w:rsidP="00392676">
      <w:pPr>
        <w:widowControl w:val="0"/>
        <w:suppressAutoHyphens/>
        <w:autoSpaceDE w:val="0"/>
        <w:rPr>
          <w:rFonts w:ascii="Arial" w:eastAsia="Lucida Sans Unicode" w:hAnsi="Arial" w:cs="Arial"/>
          <w:b/>
          <w:kern w:val="1"/>
          <w:sz w:val="22"/>
          <w:szCs w:val="22"/>
          <w:lang w:eastAsia="zh-CN" w:bidi="hi-IN"/>
        </w:rPr>
      </w:pPr>
    </w:p>
    <w:p w:rsidR="003C1391" w:rsidRPr="00042C14" w:rsidRDefault="003C1391" w:rsidP="003C1391">
      <w:pPr>
        <w:widowControl w:val="0"/>
        <w:suppressAutoHyphens/>
        <w:autoSpaceDE w:val="0"/>
        <w:jc w:val="center"/>
        <w:rPr>
          <w:rFonts w:ascii="Arial" w:eastAsia="Lucida Sans Unicode" w:hAnsi="Arial" w:cs="Arial"/>
          <w:b/>
          <w:kern w:val="1"/>
          <w:sz w:val="22"/>
          <w:szCs w:val="22"/>
          <w:lang w:eastAsia="zh-CN" w:bidi="hi-IN"/>
        </w:rPr>
      </w:pPr>
      <w:bookmarkStart w:id="2" w:name="_Hlk13820244"/>
      <w:r w:rsidRPr="00042C14">
        <w:rPr>
          <w:rFonts w:ascii="Arial" w:eastAsia="Lucida Sans Unicode" w:hAnsi="Arial" w:cs="Arial"/>
          <w:b/>
          <w:kern w:val="1"/>
          <w:sz w:val="22"/>
          <w:szCs w:val="22"/>
          <w:lang w:eastAsia="zh-CN" w:bidi="hi-IN"/>
        </w:rPr>
        <w:t>§</w:t>
      </w:r>
      <w:bookmarkEnd w:id="2"/>
      <w:r w:rsidR="00042C14" w:rsidRPr="00042C14">
        <w:rPr>
          <w:rFonts w:ascii="Arial" w:eastAsia="Lucida Sans Unicode" w:hAnsi="Arial" w:cs="Arial"/>
          <w:b/>
          <w:kern w:val="1"/>
          <w:sz w:val="22"/>
          <w:szCs w:val="22"/>
          <w:lang w:eastAsia="zh-CN" w:bidi="hi-IN"/>
        </w:rPr>
        <w:t>7</w:t>
      </w:r>
      <w:r w:rsidRPr="00042C14">
        <w:rPr>
          <w:rFonts w:ascii="Arial" w:eastAsia="Lucida Sans Unicode" w:hAnsi="Arial" w:cs="Arial"/>
          <w:b/>
          <w:kern w:val="1"/>
          <w:sz w:val="22"/>
          <w:szCs w:val="22"/>
          <w:lang w:eastAsia="zh-CN" w:bidi="hi-IN"/>
        </w:rPr>
        <w:t>.</w:t>
      </w:r>
    </w:p>
    <w:p w:rsidR="003C1391" w:rsidRPr="00042C14" w:rsidRDefault="003C1391" w:rsidP="003C1391">
      <w:pPr>
        <w:widowControl w:val="0"/>
        <w:suppressAutoHyphens/>
        <w:autoSpaceDE w:val="0"/>
        <w:jc w:val="center"/>
        <w:rPr>
          <w:rFonts w:ascii="Arial" w:eastAsia="Lucida Sans Unicode" w:hAnsi="Arial" w:cs="Arial"/>
          <w:b/>
          <w:kern w:val="1"/>
          <w:sz w:val="22"/>
          <w:szCs w:val="22"/>
          <w:lang w:eastAsia="zh-CN" w:bidi="hi-IN"/>
        </w:rPr>
      </w:pPr>
      <w:r w:rsidRPr="00042C14">
        <w:rPr>
          <w:rFonts w:ascii="Arial" w:eastAsia="Lucida Sans Unicode" w:hAnsi="Arial" w:cs="Arial"/>
          <w:b/>
          <w:kern w:val="1"/>
          <w:sz w:val="22"/>
          <w:szCs w:val="22"/>
          <w:lang w:eastAsia="zh-CN" w:bidi="hi-IN"/>
        </w:rPr>
        <w:t>Termin</w:t>
      </w:r>
    </w:p>
    <w:p w:rsidR="003C1391" w:rsidRPr="003B5D94" w:rsidRDefault="003C1391" w:rsidP="003C1391">
      <w:pPr>
        <w:widowControl w:val="0"/>
        <w:suppressAutoHyphens/>
        <w:autoSpaceDE w:val="0"/>
        <w:rPr>
          <w:rFonts w:ascii="Arial" w:eastAsia="Lucida Sans Unicode" w:hAnsi="Arial" w:cs="Arial"/>
          <w:b/>
          <w:kern w:val="1"/>
          <w:sz w:val="12"/>
          <w:szCs w:val="12"/>
          <w:lang w:eastAsia="zh-CN" w:bidi="hi-IN"/>
        </w:rPr>
      </w:pPr>
    </w:p>
    <w:p w:rsidR="000D0D07" w:rsidRPr="00042C14" w:rsidRDefault="000D0D07" w:rsidP="000D0D07">
      <w:pPr>
        <w:pStyle w:val="Tekstpodstawowy"/>
        <w:numPr>
          <w:ilvl w:val="0"/>
          <w:numId w:val="36"/>
        </w:numPr>
        <w:tabs>
          <w:tab w:val="left" w:pos="284"/>
          <w:tab w:val="left" w:pos="3615"/>
          <w:tab w:val="left" w:pos="4335"/>
          <w:tab w:val="left" w:pos="5055"/>
          <w:tab w:val="left" w:pos="5775"/>
          <w:tab w:val="left" w:pos="6495"/>
          <w:tab w:val="left" w:pos="7215"/>
          <w:tab w:val="left" w:pos="7935"/>
          <w:tab w:val="left" w:pos="8655"/>
          <w:tab w:val="left" w:pos="9375"/>
        </w:tabs>
        <w:spacing w:line="100" w:lineRule="atLeast"/>
        <w:rPr>
          <w:rFonts w:ascii="Arial" w:hAnsi="Arial" w:cs="Arial"/>
          <w:sz w:val="22"/>
          <w:szCs w:val="22"/>
        </w:rPr>
      </w:pPr>
      <w:r w:rsidRPr="00042C14">
        <w:rPr>
          <w:rFonts w:ascii="Arial" w:hAnsi="Arial" w:cs="Arial"/>
          <w:sz w:val="22"/>
          <w:szCs w:val="22"/>
        </w:rPr>
        <w:t xml:space="preserve">Umowa niniejsza zawarta zostanie na okres </w:t>
      </w:r>
      <w:r w:rsidR="00192BAD" w:rsidRPr="00042C14">
        <w:rPr>
          <w:rFonts w:ascii="Arial" w:hAnsi="Arial" w:cs="Arial"/>
          <w:sz w:val="22"/>
          <w:szCs w:val="22"/>
        </w:rPr>
        <w:t>….</w:t>
      </w:r>
      <w:r w:rsidRPr="00042C14">
        <w:rPr>
          <w:rFonts w:ascii="Arial" w:hAnsi="Arial" w:cs="Arial"/>
          <w:sz w:val="22"/>
          <w:szCs w:val="22"/>
        </w:rPr>
        <w:t xml:space="preserve"> miesięcy od daty zawarcia umowy,</w:t>
      </w:r>
      <w:r w:rsidRPr="00042C14">
        <w:rPr>
          <w:rFonts w:ascii="Arial" w:hAnsi="Arial" w:cs="Arial"/>
          <w:sz w:val="22"/>
          <w:szCs w:val="22"/>
        </w:rPr>
        <w:br/>
        <w:t>tj. od dnia .................. do dnia .......................... z możliwością jej rozwiązania</w:t>
      </w:r>
      <w:r w:rsidRPr="00042C14">
        <w:rPr>
          <w:rFonts w:ascii="Arial" w:hAnsi="Arial" w:cs="Arial"/>
          <w:sz w:val="22"/>
          <w:szCs w:val="22"/>
        </w:rPr>
        <w:br/>
        <w:t>w drodze porozumienia stron.</w:t>
      </w:r>
    </w:p>
    <w:p w:rsidR="000D0D07" w:rsidRPr="00042C14" w:rsidRDefault="000D0D07" w:rsidP="000D0D07">
      <w:pPr>
        <w:pStyle w:val="Tekstpodstawowy"/>
        <w:numPr>
          <w:ilvl w:val="0"/>
          <w:numId w:val="36"/>
        </w:numPr>
        <w:tabs>
          <w:tab w:val="left" w:pos="284"/>
          <w:tab w:val="left" w:pos="2895"/>
          <w:tab w:val="left" w:pos="3615"/>
          <w:tab w:val="left" w:pos="4335"/>
          <w:tab w:val="left" w:pos="5055"/>
          <w:tab w:val="left" w:pos="5775"/>
          <w:tab w:val="left" w:pos="6495"/>
          <w:tab w:val="left" w:pos="7215"/>
          <w:tab w:val="left" w:pos="7935"/>
          <w:tab w:val="left" w:pos="8655"/>
          <w:tab w:val="left" w:pos="9375"/>
        </w:tabs>
        <w:spacing w:line="100" w:lineRule="atLeast"/>
        <w:rPr>
          <w:rFonts w:ascii="Arial" w:hAnsi="Arial" w:cs="Arial"/>
          <w:sz w:val="22"/>
          <w:szCs w:val="22"/>
        </w:rPr>
      </w:pPr>
      <w:r w:rsidRPr="00042C14">
        <w:rPr>
          <w:rFonts w:ascii="Arial" w:hAnsi="Arial" w:cs="Arial"/>
          <w:sz w:val="22"/>
          <w:szCs w:val="22"/>
        </w:rPr>
        <w:t xml:space="preserve">Strony zgodnie postanawiają, że umowa wygasa w przypadku wyczerpania kwoty umowy. </w:t>
      </w:r>
    </w:p>
    <w:p w:rsidR="00042C14" w:rsidRDefault="00042C14" w:rsidP="0021254B">
      <w:pPr>
        <w:widowControl w:val="0"/>
        <w:suppressAutoHyphens/>
        <w:autoSpaceDE w:val="0"/>
        <w:rPr>
          <w:rFonts w:ascii="Arial" w:eastAsia="Lucida Sans Unicode" w:hAnsi="Arial" w:cs="Arial"/>
          <w:b/>
          <w:kern w:val="1"/>
          <w:sz w:val="22"/>
          <w:szCs w:val="22"/>
          <w:lang w:eastAsia="zh-CN" w:bidi="hi-IN"/>
        </w:rPr>
      </w:pPr>
    </w:p>
    <w:p w:rsidR="003C1391" w:rsidRPr="00042C14" w:rsidRDefault="003C1391" w:rsidP="003C1391">
      <w:pPr>
        <w:widowControl w:val="0"/>
        <w:suppressAutoHyphens/>
        <w:autoSpaceDE w:val="0"/>
        <w:jc w:val="center"/>
        <w:rPr>
          <w:rFonts w:ascii="Arial" w:eastAsia="Lucida Sans Unicode" w:hAnsi="Arial" w:cs="Arial"/>
          <w:b/>
          <w:kern w:val="1"/>
          <w:sz w:val="22"/>
          <w:szCs w:val="22"/>
          <w:lang w:eastAsia="zh-CN" w:bidi="hi-IN"/>
        </w:rPr>
      </w:pPr>
      <w:r w:rsidRPr="00042C14">
        <w:rPr>
          <w:rFonts w:ascii="Arial" w:eastAsia="Lucida Sans Unicode" w:hAnsi="Arial" w:cs="Arial"/>
          <w:b/>
          <w:kern w:val="1"/>
          <w:sz w:val="22"/>
          <w:szCs w:val="22"/>
          <w:lang w:eastAsia="zh-CN" w:bidi="hi-IN"/>
        </w:rPr>
        <w:t xml:space="preserve">§ </w:t>
      </w:r>
      <w:r w:rsidR="00042C14" w:rsidRPr="00042C14">
        <w:rPr>
          <w:rFonts w:ascii="Arial" w:eastAsia="Lucida Sans Unicode" w:hAnsi="Arial" w:cs="Arial"/>
          <w:b/>
          <w:kern w:val="1"/>
          <w:sz w:val="22"/>
          <w:szCs w:val="22"/>
          <w:lang w:eastAsia="zh-CN" w:bidi="hi-IN"/>
        </w:rPr>
        <w:t>8</w:t>
      </w:r>
      <w:r w:rsidRPr="00042C14">
        <w:rPr>
          <w:rFonts w:ascii="Arial" w:eastAsia="Lucida Sans Unicode" w:hAnsi="Arial" w:cs="Arial"/>
          <w:b/>
          <w:kern w:val="1"/>
          <w:sz w:val="22"/>
          <w:szCs w:val="22"/>
          <w:lang w:eastAsia="zh-CN" w:bidi="hi-IN"/>
        </w:rPr>
        <w:t xml:space="preserve">. </w:t>
      </w:r>
    </w:p>
    <w:p w:rsidR="003C1391" w:rsidRPr="00042C14" w:rsidRDefault="003C1391" w:rsidP="003C1391">
      <w:pPr>
        <w:widowControl w:val="0"/>
        <w:suppressAutoHyphens/>
        <w:autoSpaceDE w:val="0"/>
        <w:jc w:val="center"/>
        <w:rPr>
          <w:rFonts w:ascii="Arial" w:eastAsia="Lucida Sans Unicode" w:hAnsi="Arial" w:cs="Arial"/>
          <w:b/>
          <w:kern w:val="1"/>
          <w:sz w:val="22"/>
          <w:szCs w:val="22"/>
          <w:lang w:eastAsia="zh-CN" w:bidi="hi-IN"/>
        </w:rPr>
      </w:pPr>
      <w:r w:rsidRPr="00042C14">
        <w:rPr>
          <w:rFonts w:ascii="Arial" w:eastAsia="Lucida Sans Unicode" w:hAnsi="Arial" w:cs="Arial"/>
          <w:b/>
          <w:kern w:val="1"/>
          <w:sz w:val="22"/>
          <w:szCs w:val="22"/>
          <w:lang w:eastAsia="zh-CN" w:bidi="hi-IN"/>
        </w:rPr>
        <w:t>Nadzór</w:t>
      </w:r>
    </w:p>
    <w:p w:rsidR="003C1391" w:rsidRPr="003B5D94" w:rsidRDefault="003C1391" w:rsidP="003C1391">
      <w:pPr>
        <w:widowControl w:val="0"/>
        <w:suppressAutoHyphens/>
        <w:autoSpaceDE w:val="0"/>
        <w:jc w:val="both"/>
        <w:rPr>
          <w:rFonts w:ascii="Arial" w:eastAsia="Lucida Sans Unicode" w:hAnsi="Arial" w:cs="Arial"/>
          <w:b/>
          <w:kern w:val="1"/>
          <w:sz w:val="12"/>
          <w:szCs w:val="12"/>
          <w:lang w:eastAsia="zh-CN" w:bidi="hi-IN"/>
        </w:rPr>
      </w:pPr>
    </w:p>
    <w:p w:rsidR="003C1391" w:rsidRPr="00042C14" w:rsidRDefault="003C1391" w:rsidP="003C1391">
      <w:pPr>
        <w:widowControl w:val="0"/>
        <w:numPr>
          <w:ilvl w:val="0"/>
          <w:numId w:val="3"/>
        </w:numPr>
        <w:suppressAutoHyphens/>
        <w:autoSpaceDE w:val="0"/>
        <w:ind w:left="426" w:hanging="426"/>
        <w:jc w:val="both"/>
        <w:rPr>
          <w:rFonts w:ascii="Arial" w:eastAsia="Lucida Sans Unicode" w:hAnsi="Arial" w:cs="Arial"/>
          <w:b/>
          <w:kern w:val="1"/>
          <w:sz w:val="22"/>
          <w:szCs w:val="22"/>
          <w:lang w:eastAsia="zh-CN" w:bidi="hi-IN"/>
        </w:rPr>
      </w:pPr>
      <w:r w:rsidRPr="00042C14">
        <w:rPr>
          <w:rFonts w:ascii="Arial" w:eastAsia="Lucida Sans Unicode" w:hAnsi="Arial" w:cs="Arial"/>
          <w:kern w:val="1"/>
          <w:sz w:val="22"/>
          <w:szCs w:val="22"/>
          <w:lang w:eastAsia="zh-CN" w:bidi="hi-IN"/>
        </w:rPr>
        <w:t xml:space="preserve">Bieżący nadzór nad realizacją przedmiotu umowy ze strony Zamawiającego sprawować będzie: Kierownik Działu Technicznego tel. 34/ 370 23 33 oraz osoba przez </w:t>
      </w:r>
      <w:r w:rsidR="0021254B">
        <w:rPr>
          <w:rFonts w:ascii="Arial" w:eastAsia="Lucida Sans Unicode" w:hAnsi="Arial" w:cs="Arial"/>
          <w:kern w:val="1"/>
          <w:sz w:val="22"/>
          <w:szCs w:val="22"/>
          <w:lang w:eastAsia="zh-CN" w:bidi="hi-IN"/>
        </w:rPr>
        <w:t xml:space="preserve">niego </w:t>
      </w:r>
      <w:r w:rsidRPr="00042C14">
        <w:rPr>
          <w:rFonts w:ascii="Arial" w:eastAsia="Lucida Sans Unicode" w:hAnsi="Arial" w:cs="Arial"/>
          <w:kern w:val="1"/>
          <w:sz w:val="22"/>
          <w:szCs w:val="22"/>
          <w:lang w:eastAsia="zh-CN" w:bidi="hi-IN"/>
        </w:rPr>
        <w:t xml:space="preserve">upoważniona </w:t>
      </w:r>
      <w:r w:rsidR="0021254B">
        <w:rPr>
          <w:rFonts w:ascii="Arial" w:eastAsia="Lucida Sans Unicode" w:hAnsi="Arial" w:cs="Arial"/>
          <w:kern w:val="1"/>
          <w:sz w:val="22"/>
          <w:szCs w:val="22"/>
          <w:lang w:eastAsia="zh-CN" w:bidi="hi-IN"/>
        </w:rPr>
        <w:t xml:space="preserve">                   </w:t>
      </w:r>
      <w:r w:rsidRPr="00042C14">
        <w:rPr>
          <w:rFonts w:ascii="Arial" w:eastAsia="Lucida Sans Unicode" w:hAnsi="Arial" w:cs="Arial"/>
          <w:kern w:val="1"/>
          <w:sz w:val="22"/>
          <w:szCs w:val="22"/>
          <w:lang w:eastAsia="zh-CN" w:bidi="hi-IN"/>
        </w:rPr>
        <w:t>tel. 34/ 370 21 28.</w:t>
      </w:r>
    </w:p>
    <w:p w:rsidR="003C1391" w:rsidRPr="00042C14" w:rsidRDefault="003C1391" w:rsidP="003C1391">
      <w:pPr>
        <w:widowControl w:val="0"/>
        <w:numPr>
          <w:ilvl w:val="0"/>
          <w:numId w:val="3"/>
        </w:numPr>
        <w:suppressAutoHyphens/>
        <w:autoSpaceDE w:val="0"/>
        <w:ind w:left="426" w:hanging="426"/>
        <w:jc w:val="both"/>
        <w:rPr>
          <w:rFonts w:ascii="Arial" w:eastAsia="Lucida Sans Unicode" w:hAnsi="Arial" w:cs="Arial"/>
          <w:b/>
          <w:kern w:val="1"/>
          <w:sz w:val="22"/>
          <w:szCs w:val="22"/>
          <w:lang w:eastAsia="zh-CN" w:bidi="hi-IN"/>
        </w:rPr>
      </w:pPr>
      <w:r w:rsidRPr="00042C14">
        <w:rPr>
          <w:rFonts w:ascii="Arial" w:eastAsia="Lucida Sans Unicode" w:hAnsi="Arial" w:cs="Arial"/>
          <w:kern w:val="1"/>
          <w:sz w:val="22"/>
          <w:szCs w:val="22"/>
          <w:lang w:eastAsia="zh-CN" w:bidi="hi-IN"/>
        </w:rPr>
        <w:t>Odpowiedzialnym za realizację zamówienia ze strony Wykonawcy jest: ...................................................................... tel. ..............................................</w:t>
      </w:r>
    </w:p>
    <w:p w:rsidR="003C1391" w:rsidRPr="00042C14" w:rsidRDefault="003C1391" w:rsidP="003C1391">
      <w:pPr>
        <w:widowControl w:val="0"/>
        <w:suppressAutoHyphens/>
        <w:jc w:val="center"/>
        <w:rPr>
          <w:rFonts w:ascii="Arial" w:eastAsia="Lucida Sans Unicode" w:hAnsi="Arial" w:cs="Arial"/>
          <w:b/>
          <w:bCs/>
          <w:kern w:val="1"/>
          <w:sz w:val="22"/>
          <w:szCs w:val="22"/>
          <w:lang w:eastAsia="zh-CN" w:bidi="hi-IN"/>
        </w:rPr>
      </w:pPr>
    </w:p>
    <w:p w:rsidR="003C1391" w:rsidRPr="00042C14" w:rsidRDefault="003C1391" w:rsidP="003C1391">
      <w:pPr>
        <w:widowControl w:val="0"/>
        <w:suppressAutoHyphens/>
        <w:jc w:val="center"/>
        <w:rPr>
          <w:rFonts w:ascii="Arial" w:eastAsia="Lucida Sans Unicode" w:hAnsi="Arial" w:cs="Arial"/>
          <w:b/>
          <w:bCs/>
          <w:kern w:val="1"/>
          <w:sz w:val="22"/>
          <w:szCs w:val="22"/>
          <w:lang w:eastAsia="zh-CN" w:bidi="hi-IN"/>
        </w:rPr>
      </w:pPr>
      <w:r w:rsidRPr="00042C14">
        <w:rPr>
          <w:rFonts w:ascii="Arial" w:eastAsia="Lucida Sans Unicode" w:hAnsi="Arial" w:cs="Arial"/>
          <w:b/>
          <w:bCs/>
          <w:kern w:val="1"/>
          <w:sz w:val="22"/>
          <w:szCs w:val="22"/>
          <w:lang w:eastAsia="zh-CN" w:bidi="hi-IN"/>
        </w:rPr>
        <w:t xml:space="preserve">§ </w:t>
      </w:r>
      <w:r w:rsidR="00042C14" w:rsidRPr="00042C14">
        <w:rPr>
          <w:rFonts w:ascii="Arial" w:eastAsia="Lucida Sans Unicode" w:hAnsi="Arial" w:cs="Arial"/>
          <w:b/>
          <w:bCs/>
          <w:kern w:val="1"/>
          <w:sz w:val="22"/>
          <w:szCs w:val="22"/>
          <w:lang w:eastAsia="zh-CN" w:bidi="hi-IN"/>
        </w:rPr>
        <w:t>9</w:t>
      </w:r>
      <w:r w:rsidRPr="00042C14">
        <w:rPr>
          <w:rFonts w:ascii="Arial" w:eastAsia="Lucida Sans Unicode" w:hAnsi="Arial" w:cs="Arial"/>
          <w:b/>
          <w:bCs/>
          <w:kern w:val="1"/>
          <w:sz w:val="22"/>
          <w:szCs w:val="22"/>
          <w:lang w:eastAsia="zh-CN" w:bidi="hi-IN"/>
        </w:rPr>
        <w:t xml:space="preserve">. </w:t>
      </w:r>
    </w:p>
    <w:p w:rsidR="003C1391" w:rsidRPr="00042C14" w:rsidRDefault="003C1391" w:rsidP="003C1391">
      <w:pPr>
        <w:widowControl w:val="0"/>
        <w:suppressAutoHyphens/>
        <w:jc w:val="center"/>
        <w:rPr>
          <w:rFonts w:ascii="Arial" w:eastAsia="Lucida Sans Unicode" w:hAnsi="Arial" w:cs="Arial"/>
          <w:b/>
          <w:bCs/>
          <w:kern w:val="1"/>
          <w:sz w:val="22"/>
          <w:szCs w:val="22"/>
          <w:lang w:eastAsia="zh-CN" w:bidi="hi-IN"/>
        </w:rPr>
      </w:pPr>
      <w:r w:rsidRPr="00042C14">
        <w:rPr>
          <w:rFonts w:ascii="Arial" w:eastAsia="Lucida Sans Unicode" w:hAnsi="Arial" w:cs="Arial"/>
          <w:b/>
          <w:bCs/>
          <w:kern w:val="1"/>
          <w:sz w:val="22"/>
          <w:szCs w:val="22"/>
          <w:lang w:eastAsia="zh-CN" w:bidi="hi-IN"/>
        </w:rPr>
        <w:t>Kary umowne</w:t>
      </w:r>
    </w:p>
    <w:p w:rsidR="003C1391" w:rsidRPr="003B5D94" w:rsidRDefault="003C1391" w:rsidP="003C1391">
      <w:pPr>
        <w:widowControl w:val="0"/>
        <w:suppressAutoHyphens/>
        <w:jc w:val="center"/>
        <w:rPr>
          <w:rFonts w:ascii="Arial" w:eastAsia="Lucida Sans Unicode" w:hAnsi="Arial" w:cs="Arial"/>
          <w:b/>
          <w:bCs/>
          <w:kern w:val="1"/>
          <w:sz w:val="12"/>
          <w:szCs w:val="12"/>
          <w:lang w:eastAsia="zh-CN" w:bidi="hi-IN"/>
        </w:rPr>
      </w:pPr>
    </w:p>
    <w:p w:rsidR="003C1391" w:rsidRPr="00042C14" w:rsidRDefault="003C1391" w:rsidP="003C1391">
      <w:pPr>
        <w:widowControl w:val="0"/>
        <w:numPr>
          <w:ilvl w:val="0"/>
          <w:numId w:val="23"/>
        </w:numPr>
        <w:tabs>
          <w:tab w:val="left" w:pos="284"/>
        </w:tabs>
        <w:suppressAutoHyphens/>
        <w:ind w:left="284" w:hanging="284"/>
        <w:jc w:val="both"/>
        <w:rPr>
          <w:rFonts w:ascii="Arial" w:hAnsi="Arial" w:cs="Arial"/>
          <w:color w:val="000000"/>
          <w:kern w:val="1"/>
          <w:sz w:val="22"/>
          <w:szCs w:val="22"/>
          <w:lang w:eastAsia="zh-CN"/>
        </w:rPr>
      </w:pPr>
      <w:r w:rsidRPr="00042C14">
        <w:rPr>
          <w:rFonts w:ascii="Arial" w:hAnsi="Arial" w:cs="Arial"/>
          <w:color w:val="000000"/>
          <w:kern w:val="1"/>
          <w:sz w:val="22"/>
          <w:szCs w:val="22"/>
          <w:lang w:eastAsia="zh-CN"/>
        </w:rPr>
        <w:t>Wykonawca zapłaci Zamawiającemu kary umowne w niżej wymienionych przypadkach i niżej wskazanej wysokości:</w:t>
      </w:r>
    </w:p>
    <w:p w:rsidR="003C1391" w:rsidRPr="00042C14" w:rsidRDefault="003C1391" w:rsidP="003C1391">
      <w:pPr>
        <w:widowControl w:val="0"/>
        <w:numPr>
          <w:ilvl w:val="0"/>
          <w:numId w:val="24"/>
        </w:numPr>
        <w:tabs>
          <w:tab w:val="left" w:pos="567"/>
        </w:tabs>
        <w:suppressAutoHyphens/>
        <w:ind w:left="567" w:hanging="141"/>
        <w:jc w:val="both"/>
        <w:rPr>
          <w:rFonts w:ascii="Arial" w:hAnsi="Arial" w:cs="Arial"/>
          <w:kern w:val="1"/>
          <w:sz w:val="22"/>
          <w:szCs w:val="22"/>
          <w:lang w:eastAsia="zh-CN"/>
        </w:rPr>
      </w:pPr>
      <w:r w:rsidRPr="00042C14">
        <w:rPr>
          <w:rFonts w:ascii="Arial" w:hAnsi="Arial" w:cs="Arial"/>
          <w:color w:val="000000"/>
          <w:kern w:val="1"/>
          <w:sz w:val="22"/>
          <w:szCs w:val="22"/>
          <w:lang w:eastAsia="zh-CN"/>
        </w:rPr>
        <w:t>za odstąpienie od umowy przez Wykonawcę z przyczyn niezależnych od Zamawiającego - karę umowną w wysokości 10% całościowego wynagrodzenia umownego netto przysługującego Wykonawcy do czasu odstąpienia od umowy,</w:t>
      </w:r>
    </w:p>
    <w:p w:rsidR="003C1391" w:rsidRPr="003B5D94" w:rsidRDefault="003C1391" w:rsidP="003C1391">
      <w:pPr>
        <w:widowControl w:val="0"/>
        <w:numPr>
          <w:ilvl w:val="0"/>
          <w:numId w:val="24"/>
        </w:numPr>
        <w:tabs>
          <w:tab w:val="left" w:pos="567"/>
        </w:tabs>
        <w:suppressAutoHyphens/>
        <w:ind w:left="567" w:hanging="141"/>
        <w:jc w:val="both"/>
        <w:rPr>
          <w:rFonts w:ascii="Arial" w:hAnsi="Arial" w:cs="Arial"/>
          <w:kern w:val="1"/>
          <w:sz w:val="22"/>
          <w:szCs w:val="22"/>
          <w:lang w:eastAsia="zh-CN"/>
        </w:rPr>
      </w:pPr>
      <w:r w:rsidRPr="00042C14">
        <w:rPr>
          <w:rFonts w:ascii="Arial" w:hAnsi="Arial" w:cs="Arial"/>
          <w:color w:val="000000"/>
          <w:kern w:val="1"/>
          <w:sz w:val="22"/>
          <w:szCs w:val="22"/>
          <w:lang w:eastAsia="zh-CN"/>
        </w:rPr>
        <w:t>za odstąpienie od umowy przez Zamawiającego z przyczyn dotyczących Wykonawcy karę umowną w wysokości 10% całościowego wynagrodzenia umownego netto przysługującego Wykonawcy do czasu odstąpienia od umowy,</w:t>
      </w:r>
    </w:p>
    <w:p w:rsidR="003B5D94" w:rsidRDefault="003B5D94" w:rsidP="003B5D94">
      <w:pPr>
        <w:widowControl w:val="0"/>
        <w:tabs>
          <w:tab w:val="left" w:pos="567"/>
        </w:tabs>
        <w:suppressAutoHyphens/>
        <w:jc w:val="both"/>
        <w:rPr>
          <w:rFonts w:ascii="Arial" w:hAnsi="Arial" w:cs="Arial"/>
          <w:color w:val="000000"/>
          <w:kern w:val="1"/>
          <w:sz w:val="22"/>
          <w:szCs w:val="22"/>
          <w:lang w:eastAsia="zh-CN"/>
        </w:rPr>
      </w:pPr>
    </w:p>
    <w:p w:rsidR="003B5D94" w:rsidRDefault="003B5D94" w:rsidP="003B5D94">
      <w:pPr>
        <w:widowControl w:val="0"/>
        <w:tabs>
          <w:tab w:val="left" w:pos="567"/>
        </w:tabs>
        <w:suppressAutoHyphens/>
        <w:jc w:val="both"/>
        <w:rPr>
          <w:rFonts w:ascii="Arial" w:hAnsi="Arial" w:cs="Arial"/>
          <w:color w:val="000000"/>
          <w:kern w:val="1"/>
          <w:sz w:val="22"/>
          <w:szCs w:val="22"/>
          <w:lang w:eastAsia="zh-CN"/>
        </w:rPr>
      </w:pPr>
    </w:p>
    <w:p w:rsidR="003B5D94" w:rsidRPr="00042C14" w:rsidRDefault="003B5D94" w:rsidP="003B5D94">
      <w:pPr>
        <w:widowControl w:val="0"/>
        <w:tabs>
          <w:tab w:val="left" w:pos="567"/>
        </w:tabs>
        <w:suppressAutoHyphens/>
        <w:jc w:val="both"/>
        <w:rPr>
          <w:rFonts w:ascii="Arial" w:hAnsi="Arial" w:cs="Arial"/>
          <w:kern w:val="1"/>
          <w:sz w:val="22"/>
          <w:szCs w:val="22"/>
          <w:lang w:eastAsia="zh-CN"/>
        </w:rPr>
      </w:pPr>
    </w:p>
    <w:p w:rsidR="003C1391" w:rsidRPr="00042C14" w:rsidRDefault="003C1391" w:rsidP="003C1391">
      <w:pPr>
        <w:widowControl w:val="0"/>
        <w:numPr>
          <w:ilvl w:val="0"/>
          <w:numId w:val="24"/>
        </w:numPr>
        <w:tabs>
          <w:tab w:val="left" w:pos="567"/>
        </w:tabs>
        <w:suppressAutoHyphens/>
        <w:ind w:left="567" w:hanging="141"/>
        <w:jc w:val="both"/>
        <w:rPr>
          <w:rFonts w:ascii="Arial" w:hAnsi="Arial" w:cs="Arial"/>
          <w:kern w:val="1"/>
          <w:sz w:val="22"/>
          <w:szCs w:val="22"/>
          <w:lang w:eastAsia="zh-CN"/>
        </w:rPr>
      </w:pPr>
      <w:r w:rsidRPr="00042C14">
        <w:rPr>
          <w:rFonts w:ascii="Arial" w:hAnsi="Arial" w:cs="Arial"/>
          <w:color w:val="000000"/>
          <w:kern w:val="1"/>
          <w:sz w:val="22"/>
          <w:szCs w:val="22"/>
          <w:lang w:eastAsia="zh-CN"/>
        </w:rPr>
        <w:t xml:space="preserve">za </w:t>
      </w:r>
      <w:r w:rsidR="000633DC" w:rsidRPr="00042C14">
        <w:rPr>
          <w:rFonts w:ascii="Arial" w:hAnsi="Arial" w:cs="Arial"/>
          <w:color w:val="000000"/>
          <w:kern w:val="1"/>
          <w:sz w:val="22"/>
          <w:szCs w:val="22"/>
          <w:lang w:eastAsia="zh-CN"/>
        </w:rPr>
        <w:t>zwłokę</w:t>
      </w:r>
      <w:r w:rsidRPr="00042C14">
        <w:rPr>
          <w:rFonts w:ascii="Arial" w:hAnsi="Arial" w:cs="Arial"/>
          <w:color w:val="000000"/>
          <w:kern w:val="1"/>
          <w:sz w:val="22"/>
          <w:szCs w:val="22"/>
          <w:lang w:eastAsia="zh-CN"/>
        </w:rPr>
        <w:t xml:space="preserve"> w wykonaniu usług objętych harmonogramem przeglądów urządzeń ponad termin wskazany w tym harmonogramie – karę umowną w wysokości 0,5 % wartości usług określonych w zakresie zawierającym dane urządzenie/urządzenia/, nie mniej jednak niż 25 zł netto - za każdy dzień,</w:t>
      </w:r>
    </w:p>
    <w:p w:rsidR="003C1391" w:rsidRPr="00042C14" w:rsidRDefault="003C1391" w:rsidP="003C1391">
      <w:pPr>
        <w:widowControl w:val="0"/>
        <w:numPr>
          <w:ilvl w:val="0"/>
          <w:numId w:val="24"/>
        </w:numPr>
        <w:tabs>
          <w:tab w:val="left" w:pos="567"/>
        </w:tabs>
        <w:suppressAutoHyphens/>
        <w:ind w:left="567" w:hanging="141"/>
        <w:jc w:val="both"/>
        <w:rPr>
          <w:rFonts w:ascii="Arial" w:hAnsi="Arial" w:cs="Arial"/>
          <w:kern w:val="1"/>
          <w:sz w:val="22"/>
          <w:szCs w:val="22"/>
          <w:lang w:eastAsia="zh-CN"/>
        </w:rPr>
      </w:pPr>
      <w:r w:rsidRPr="00042C14">
        <w:rPr>
          <w:rFonts w:ascii="Arial" w:hAnsi="Arial" w:cs="Arial"/>
          <w:color w:val="000000"/>
          <w:kern w:val="1"/>
          <w:sz w:val="22"/>
          <w:szCs w:val="22"/>
          <w:lang w:eastAsia="zh-CN"/>
        </w:rPr>
        <w:t xml:space="preserve">za </w:t>
      </w:r>
      <w:r w:rsidR="000633DC" w:rsidRPr="00042C14">
        <w:rPr>
          <w:rFonts w:ascii="Arial" w:hAnsi="Arial" w:cs="Arial"/>
          <w:color w:val="000000"/>
          <w:kern w:val="1"/>
          <w:sz w:val="22"/>
          <w:szCs w:val="22"/>
          <w:lang w:eastAsia="zh-CN"/>
        </w:rPr>
        <w:t>zwłokę</w:t>
      </w:r>
      <w:r w:rsidRPr="00042C14">
        <w:rPr>
          <w:rFonts w:ascii="Arial" w:hAnsi="Arial" w:cs="Arial"/>
          <w:color w:val="000000"/>
          <w:kern w:val="1"/>
          <w:sz w:val="22"/>
          <w:szCs w:val="22"/>
          <w:lang w:eastAsia="zh-CN"/>
        </w:rPr>
        <w:t xml:space="preserve"> w usunięciu wad, wynikających ze sposobu wykonania usług będących przedmiotem niniejszej umowy - karę umowną 0,5 % wartości usług określonych w zakresie zawierającym dane urządzenia/ urządzeń, nie mniej jednak niż 25 zł netto za każdy dzień,</w:t>
      </w:r>
    </w:p>
    <w:p w:rsidR="003C1391" w:rsidRPr="00042C14" w:rsidRDefault="003C1391" w:rsidP="003C1391">
      <w:pPr>
        <w:widowControl w:val="0"/>
        <w:numPr>
          <w:ilvl w:val="0"/>
          <w:numId w:val="23"/>
        </w:numPr>
        <w:tabs>
          <w:tab w:val="left" w:pos="284"/>
        </w:tabs>
        <w:suppressAutoHyphens/>
        <w:ind w:left="426" w:hanging="426"/>
        <w:jc w:val="both"/>
        <w:rPr>
          <w:rFonts w:ascii="Arial" w:hAnsi="Arial" w:cs="Arial"/>
          <w:color w:val="000000"/>
          <w:kern w:val="1"/>
          <w:sz w:val="22"/>
          <w:szCs w:val="22"/>
          <w:lang w:eastAsia="zh-CN"/>
        </w:rPr>
      </w:pPr>
      <w:r w:rsidRPr="00042C14">
        <w:rPr>
          <w:rFonts w:ascii="Arial" w:hAnsi="Arial" w:cs="Arial"/>
          <w:kern w:val="1"/>
          <w:sz w:val="22"/>
          <w:szCs w:val="22"/>
          <w:lang w:eastAsia="zh-CN"/>
        </w:rPr>
        <w:t xml:space="preserve">W/w kary umowne można łączyć, na co Wykonawca wyraża zgodę. </w:t>
      </w:r>
    </w:p>
    <w:p w:rsidR="003C1391" w:rsidRPr="00042C14" w:rsidRDefault="003C1391" w:rsidP="003C1391">
      <w:pPr>
        <w:widowControl w:val="0"/>
        <w:numPr>
          <w:ilvl w:val="0"/>
          <w:numId w:val="23"/>
        </w:numPr>
        <w:tabs>
          <w:tab w:val="left" w:pos="284"/>
        </w:tabs>
        <w:suppressAutoHyphens/>
        <w:ind w:left="426" w:hanging="426"/>
        <w:jc w:val="both"/>
        <w:rPr>
          <w:rFonts w:ascii="Arial" w:hAnsi="Arial" w:cs="Arial"/>
          <w:color w:val="000000"/>
          <w:kern w:val="1"/>
          <w:sz w:val="22"/>
          <w:szCs w:val="22"/>
          <w:lang w:eastAsia="zh-CN"/>
        </w:rPr>
      </w:pPr>
      <w:r w:rsidRPr="00042C14">
        <w:rPr>
          <w:rFonts w:ascii="Arial" w:hAnsi="Arial" w:cs="Arial"/>
          <w:kern w:val="1"/>
          <w:sz w:val="22"/>
          <w:szCs w:val="22"/>
          <w:lang w:eastAsia="zh-CN"/>
        </w:rPr>
        <w:t>Wykonawca wyrażą zgodę na potrą</w:t>
      </w:r>
      <w:r w:rsidR="003B5D94">
        <w:rPr>
          <w:rFonts w:ascii="Arial" w:hAnsi="Arial" w:cs="Arial"/>
          <w:kern w:val="1"/>
          <w:sz w:val="22"/>
          <w:szCs w:val="22"/>
          <w:lang w:eastAsia="zh-CN"/>
        </w:rPr>
        <w:t xml:space="preserve">canie mu wysokości kar umownych </w:t>
      </w:r>
      <w:r w:rsidRPr="00042C14">
        <w:rPr>
          <w:rFonts w:ascii="Arial" w:hAnsi="Arial" w:cs="Arial"/>
          <w:kern w:val="1"/>
          <w:sz w:val="22"/>
          <w:szCs w:val="22"/>
          <w:lang w:eastAsia="zh-CN"/>
        </w:rPr>
        <w:t xml:space="preserve">z należnego </w:t>
      </w:r>
      <w:r w:rsidR="003B5D94">
        <w:rPr>
          <w:rFonts w:ascii="Arial" w:hAnsi="Arial" w:cs="Arial"/>
          <w:kern w:val="1"/>
          <w:sz w:val="22"/>
          <w:szCs w:val="22"/>
          <w:lang w:eastAsia="zh-CN"/>
        </w:rPr>
        <w:t xml:space="preserve">                         </w:t>
      </w:r>
      <w:r w:rsidRPr="00042C14">
        <w:rPr>
          <w:rFonts w:ascii="Arial" w:hAnsi="Arial" w:cs="Arial"/>
          <w:kern w:val="1"/>
          <w:sz w:val="22"/>
          <w:szCs w:val="22"/>
          <w:lang w:eastAsia="zh-CN"/>
        </w:rPr>
        <w:t>mu wynagrodzenia.</w:t>
      </w:r>
    </w:p>
    <w:p w:rsidR="003C1391" w:rsidRPr="00042C14" w:rsidRDefault="003C1391" w:rsidP="003C1391">
      <w:pPr>
        <w:widowControl w:val="0"/>
        <w:numPr>
          <w:ilvl w:val="0"/>
          <w:numId w:val="23"/>
        </w:numPr>
        <w:tabs>
          <w:tab w:val="left" w:pos="284"/>
        </w:tabs>
        <w:suppressAutoHyphens/>
        <w:ind w:left="426" w:hanging="426"/>
        <w:jc w:val="both"/>
        <w:rPr>
          <w:rFonts w:ascii="Arial" w:hAnsi="Arial" w:cs="Arial"/>
          <w:color w:val="000000"/>
          <w:kern w:val="1"/>
          <w:sz w:val="22"/>
          <w:szCs w:val="22"/>
          <w:lang w:eastAsia="zh-CN"/>
        </w:rPr>
      </w:pPr>
      <w:r w:rsidRPr="00042C14">
        <w:rPr>
          <w:rFonts w:ascii="Arial" w:hAnsi="Arial" w:cs="Arial"/>
          <w:kern w:val="1"/>
          <w:sz w:val="22"/>
          <w:szCs w:val="22"/>
          <w:lang w:eastAsia="zh-CN"/>
        </w:rPr>
        <w:t>Zamawiający zastrzega możliwość dochodzenia odszkodowania uzupełniającego na zasadach ogólnych w przypadku</w:t>
      </w:r>
      <w:r w:rsidRPr="00042C14">
        <w:rPr>
          <w:rFonts w:ascii="Arial" w:hAnsi="Arial" w:cs="Arial"/>
          <w:color w:val="000000"/>
          <w:kern w:val="1"/>
          <w:sz w:val="22"/>
          <w:szCs w:val="22"/>
          <w:lang w:eastAsia="zh-CN"/>
        </w:rPr>
        <w:t>, gdy wysokość kar umownych nie rekompensuje powstałej szkody.</w:t>
      </w:r>
    </w:p>
    <w:p w:rsidR="003C1391" w:rsidRPr="00042C14" w:rsidRDefault="003C1391" w:rsidP="003C1391">
      <w:pPr>
        <w:widowControl w:val="0"/>
        <w:numPr>
          <w:ilvl w:val="0"/>
          <w:numId w:val="23"/>
        </w:numPr>
        <w:tabs>
          <w:tab w:val="left" w:pos="284"/>
        </w:tabs>
        <w:suppressAutoHyphens/>
        <w:ind w:left="426" w:hanging="426"/>
        <w:jc w:val="both"/>
        <w:rPr>
          <w:rFonts w:ascii="Arial" w:hAnsi="Arial" w:cs="Arial"/>
          <w:color w:val="000000"/>
          <w:kern w:val="1"/>
          <w:sz w:val="22"/>
          <w:szCs w:val="22"/>
          <w:lang w:eastAsia="zh-CN"/>
        </w:rPr>
      </w:pPr>
      <w:r w:rsidRPr="00042C14">
        <w:rPr>
          <w:rFonts w:ascii="Arial" w:hAnsi="Arial" w:cs="Arial"/>
          <w:color w:val="000000"/>
          <w:kern w:val="1"/>
          <w:sz w:val="22"/>
          <w:szCs w:val="22"/>
          <w:lang w:eastAsia="zh-CN"/>
        </w:rPr>
        <w:t xml:space="preserve">W przypadku, gdy Wykonawca spóźnia się z wykonaniem usług przeglądowo-konserwacyjnych </w:t>
      </w:r>
      <w:r w:rsidR="0021254B">
        <w:rPr>
          <w:rFonts w:ascii="Arial" w:hAnsi="Arial" w:cs="Arial"/>
          <w:color w:val="000000"/>
          <w:kern w:val="1"/>
          <w:sz w:val="22"/>
          <w:szCs w:val="22"/>
          <w:lang w:eastAsia="zh-CN"/>
        </w:rPr>
        <w:t xml:space="preserve">         </w:t>
      </w:r>
      <w:r w:rsidRPr="00042C14">
        <w:rPr>
          <w:rFonts w:ascii="Arial" w:hAnsi="Arial" w:cs="Arial"/>
          <w:color w:val="000000"/>
          <w:kern w:val="1"/>
          <w:sz w:val="22"/>
          <w:szCs w:val="22"/>
          <w:lang w:eastAsia="zh-CN"/>
        </w:rPr>
        <w:t xml:space="preserve">w odniesieniu do terminów określonych w harmonogramie przeglądów, Zamawiający zastrzega sobie prawo do zlecenia interwencyjnego wykonania ww. usług przez innego wykonawcę </w:t>
      </w:r>
      <w:r w:rsidR="0021254B">
        <w:rPr>
          <w:rFonts w:ascii="Arial" w:hAnsi="Arial" w:cs="Arial"/>
          <w:color w:val="000000"/>
          <w:kern w:val="1"/>
          <w:sz w:val="22"/>
          <w:szCs w:val="22"/>
          <w:lang w:eastAsia="zh-CN"/>
        </w:rPr>
        <w:t xml:space="preserve">           </w:t>
      </w:r>
      <w:r w:rsidRPr="00042C14">
        <w:rPr>
          <w:rFonts w:ascii="Arial" w:hAnsi="Arial" w:cs="Arial"/>
          <w:color w:val="000000"/>
          <w:kern w:val="1"/>
          <w:sz w:val="22"/>
          <w:szCs w:val="22"/>
          <w:lang w:eastAsia="zh-CN"/>
        </w:rPr>
        <w:t>w ramach wykonania zastępczego, a Wykonawca zobowiązuje się do zwrotu Zamawiającemu kosztów wykonania usługi przez innego Wykonawcę.</w:t>
      </w:r>
    </w:p>
    <w:p w:rsidR="00AA715C" w:rsidRPr="00042C14" w:rsidRDefault="00AA715C" w:rsidP="00E12D96">
      <w:pPr>
        <w:widowControl w:val="0"/>
        <w:tabs>
          <w:tab w:val="left" w:pos="284"/>
        </w:tabs>
        <w:suppressAutoHyphens/>
        <w:ind w:left="426"/>
        <w:jc w:val="both"/>
        <w:rPr>
          <w:rFonts w:ascii="Arial" w:hAnsi="Arial" w:cs="Arial"/>
          <w:color w:val="000000"/>
          <w:kern w:val="1"/>
          <w:sz w:val="22"/>
          <w:szCs w:val="22"/>
          <w:lang w:eastAsia="zh-CN"/>
        </w:rPr>
      </w:pPr>
      <w:r w:rsidRPr="00042C14">
        <w:rPr>
          <w:rFonts w:ascii="Arial" w:hAnsi="Arial" w:cs="Arial"/>
          <w:kern w:val="1"/>
          <w:sz w:val="22"/>
          <w:szCs w:val="22"/>
          <w:lang w:eastAsia="zh-CN"/>
        </w:rPr>
        <w:t xml:space="preserve">Przed powierzeniem wykonania usługi w ramach wykonania zastępczego, Zamawiający wezwie Wykonawcę do należytego wykonania umowy wyznaczając mu przy tym dodatkowy termin, </w:t>
      </w:r>
      <w:r w:rsidR="0021254B">
        <w:rPr>
          <w:rFonts w:ascii="Arial" w:hAnsi="Arial" w:cs="Arial"/>
          <w:kern w:val="1"/>
          <w:sz w:val="22"/>
          <w:szCs w:val="22"/>
          <w:lang w:eastAsia="zh-CN"/>
        </w:rPr>
        <w:t xml:space="preserve">            </w:t>
      </w:r>
      <w:r w:rsidRPr="00042C14">
        <w:rPr>
          <w:rFonts w:ascii="Arial" w:hAnsi="Arial" w:cs="Arial"/>
          <w:kern w:val="1"/>
          <w:sz w:val="22"/>
          <w:szCs w:val="22"/>
          <w:lang w:eastAsia="zh-CN"/>
        </w:rPr>
        <w:t>nie krótszy niż 5 dni roboczych na wykonanie usługi.</w:t>
      </w:r>
    </w:p>
    <w:p w:rsidR="003C1391" w:rsidRPr="00042C14" w:rsidRDefault="003C1391" w:rsidP="003C1391">
      <w:pPr>
        <w:widowControl w:val="0"/>
        <w:suppressAutoHyphens/>
        <w:autoSpaceDE w:val="0"/>
        <w:jc w:val="center"/>
        <w:rPr>
          <w:rFonts w:ascii="Arial" w:eastAsia="Lucida Sans Unicode" w:hAnsi="Arial" w:cs="Arial"/>
          <w:b/>
          <w:kern w:val="1"/>
          <w:sz w:val="22"/>
          <w:szCs w:val="22"/>
          <w:lang w:eastAsia="zh-CN" w:bidi="hi-IN"/>
        </w:rPr>
      </w:pPr>
    </w:p>
    <w:p w:rsidR="003C1391" w:rsidRPr="00042C14" w:rsidRDefault="003C1391" w:rsidP="003C1391">
      <w:pPr>
        <w:widowControl w:val="0"/>
        <w:suppressAutoHyphens/>
        <w:autoSpaceDE w:val="0"/>
        <w:jc w:val="center"/>
        <w:rPr>
          <w:rFonts w:ascii="Arial" w:eastAsia="Lucida Sans Unicode" w:hAnsi="Arial" w:cs="Arial"/>
          <w:b/>
          <w:kern w:val="1"/>
          <w:sz w:val="22"/>
          <w:szCs w:val="22"/>
          <w:lang w:eastAsia="zh-CN" w:bidi="hi-IN"/>
        </w:rPr>
      </w:pPr>
      <w:r w:rsidRPr="00042C14">
        <w:rPr>
          <w:rFonts w:ascii="Arial" w:eastAsia="Lucida Sans Unicode" w:hAnsi="Arial" w:cs="Arial"/>
          <w:b/>
          <w:kern w:val="1"/>
          <w:sz w:val="22"/>
          <w:szCs w:val="22"/>
          <w:lang w:eastAsia="zh-CN" w:bidi="hi-IN"/>
        </w:rPr>
        <w:t>§ 1</w:t>
      </w:r>
      <w:r w:rsidR="00042C14" w:rsidRPr="00042C14">
        <w:rPr>
          <w:rFonts w:ascii="Arial" w:eastAsia="Lucida Sans Unicode" w:hAnsi="Arial" w:cs="Arial"/>
          <w:b/>
          <w:kern w:val="1"/>
          <w:sz w:val="22"/>
          <w:szCs w:val="22"/>
          <w:lang w:eastAsia="zh-CN" w:bidi="hi-IN"/>
        </w:rPr>
        <w:t>0</w:t>
      </w:r>
      <w:r w:rsidRPr="00042C14">
        <w:rPr>
          <w:rFonts w:ascii="Arial" w:eastAsia="Lucida Sans Unicode" w:hAnsi="Arial" w:cs="Arial"/>
          <w:b/>
          <w:kern w:val="1"/>
          <w:sz w:val="22"/>
          <w:szCs w:val="22"/>
          <w:lang w:eastAsia="zh-CN" w:bidi="hi-IN"/>
        </w:rPr>
        <w:t xml:space="preserve">. </w:t>
      </w:r>
    </w:p>
    <w:p w:rsidR="003C1391" w:rsidRPr="00042C14" w:rsidRDefault="003C1391" w:rsidP="003C1391">
      <w:pPr>
        <w:widowControl w:val="0"/>
        <w:suppressAutoHyphens/>
        <w:autoSpaceDE w:val="0"/>
        <w:jc w:val="center"/>
        <w:rPr>
          <w:rFonts w:ascii="Arial" w:eastAsia="Lucida Sans Unicode" w:hAnsi="Arial" w:cs="Arial"/>
          <w:b/>
          <w:kern w:val="1"/>
          <w:sz w:val="22"/>
          <w:szCs w:val="22"/>
          <w:lang w:eastAsia="zh-CN" w:bidi="hi-IN"/>
        </w:rPr>
      </w:pPr>
      <w:r w:rsidRPr="00042C14">
        <w:rPr>
          <w:rFonts w:ascii="Arial" w:eastAsia="Lucida Sans Unicode" w:hAnsi="Arial" w:cs="Arial"/>
          <w:b/>
          <w:kern w:val="1"/>
          <w:sz w:val="22"/>
          <w:szCs w:val="22"/>
          <w:lang w:eastAsia="zh-CN" w:bidi="hi-IN"/>
        </w:rPr>
        <w:t>Odstąpienie od umowy</w:t>
      </w:r>
    </w:p>
    <w:p w:rsidR="003C1391" w:rsidRPr="003B5D94" w:rsidRDefault="003C1391" w:rsidP="003C1391">
      <w:pPr>
        <w:widowControl w:val="0"/>
        <w:suppressAutoHyphens/>
        <w:autoSpaceDE w:val="0"/>
        <w:jc w:val="center"/>
        <w:rPr>
          <w:rFonts w:ascii="Arial" w:eastAsia="Lucida Sans Unicode" w:hAnsi="Arial" w:cs="Arial"/>
          <w:b/>
          <w:kern w:val="1"/>
          <w:sz w:val="12"/>
          <w:szCs w:val="12"/>
          <w:lang w:eastAsia="zh-CN" w:bidi="hi-IN"/>
        </w:rPr>
      </w:pPr>
    </w:p>
    <w:p w:rsidR="003C1391" w:rsidRPr="00042C14" w:rsidRDefault="003C1391" w:rsidP="003C1391">
      <w:pPr>
        <w:widowControl w:val="0"/>
        <w:numPr>
          <w:ilvl w:val="0"/>
          <w:numId w:val="5"/>
        </w:numPr>
        <w:suppressAutoHyphens/>
        <w:autoSpaceDE w:val="0"/>
        <w:ind w:left="284"/>
        <w:jc w:val="both"/>
        <w:rPr>
          <w:rFonts w:ascii="Arial" w:eastAsia="Lucida Sans Unicode" w:hAnsi="Arial" w:cs="Arial"/>
          <w:kern w:val="1"/>
          <w:sz w:val="22"/>
          <w:szCs w:val="22"/>
          <w:lang w:eastAsia="zh-CN" w:bidi="hi-IN"/>
        </w:rPr>
      </w:pPr>
      <w:r w:rsidRPr="00042C14">
        <w:rPr>
          <w:rFonts w:ascii="Arial" w:hAnsi="Arial" w:cs="Arial"/>
          <w:sz w:val="22"/>
          <w:szCs w:val="22"/>
        </w:rPr>
        <w:t>Zamawiający ma prawo odstąpienia od niniejszej umowy w następujących przypadkach:</w:t>
      </w:r>
    </w:p>
    <w:p w:rsidR="003C1391" w:rsidRPr="00042C14" w:rsidRDefault="003C1391" w:rsidP="003C1391">
      <w:pPr>
        <w:numPr>
          <w:ilvl w:val="0"/>
          <w:numId w:val="25"/>
        </w:numPr>
        <w:autoSpaceDE w:val="0"/>
        <w:ind w:hanging="218"/>
        <w:jc w:val="both"/>
        <w:rPr>
          <w:rFonts w:ascii="Arial" w:hAnsi="Arial" w:cs="Arial"/>
          <w:sz w:val="22"/>
          <w:szCs w:val="22"/>
        </w:rPr>
      </w:pPr>
      <w:r w:rsidRPr="00042C14">
        <w:rPr>
          <w:rFonts w:ascii="Arial" w:hAnsi="Arial" w:cs="Arial"/>
          <w:sz w:val="22"/>
          <w:szCs w:val="22"/>
        </w:rPr>
        <w:t>trzykrotnego naliczenia Wykonawcy kary umownej w okresie trwania umowy,</w:t>
      </w:r>
    </w:p>
    <w:p w:rsidR="003C1391" w:rsidRPr="00042C14" w:rsidRDefault="003C1391" w:rsidP="003C1391">
      <w:pPr>
        <w:numPr>
          <w:ilvl w:val="0"/>
          <w:numId w:val="25"/>
        </w:numPr>
        <w:autoSpaceDE w:val="0"/>
        <w:ind w:hanging="218"/>
        <w:jc w:val="both"/>
        <w:rPr>
          <w:rFonts w:ascii="Arial" w:hAnsi="Arial" w:cs="Arial"/>
          <w:sz w:val="22"/>
          <w:szCs w:val="22"/>
        </w:rPr>
      </w:pPr>
      <w:r w:rsidRPr="00042C14">
        <w:rPr>
          <w:rFonts w:ascii="Arial" w:hAnsi="Arial" w:cs="Arial"/>
          <w:sz w:val="22"/>
          <w:szCs w:val="22"/>
        </w:rPr>
        <w:t>gdy Wykonawca odmówi wykonania usługi z przyczyn niezależnych od Zamawiającego,</w:t>
      </w:r>
    </w:p>
    <w:p w:rsidR="003C1391" w:rsidRPr="00042C14" w:rsidRDefault="003C1391" w:rsidP="003C1391">
      <w:pPr>
        <w:numPr>
          <w:ilvl w:val="0"/>
          <w:numId w:val="25"/>
        </w:numPr>
        <w:autoSpaceDE w:val="0"/>
        <w:ind w:hanging="218"/>
        <w:jc w:val="both"/>
        <w:rPr>
          <w:rFonts w:ascii="Arial" w:hAnsi="Arial" w:cs="Arial"/>
          <w:sz w:val="22"/>
          <w:szCs w:val="22"/>
        </w:rPr>
      </w:pPr>
      <w:r w:rsidRPr="00042C14">
        <w:rPr>
          <w:rFonts w:ascii="Arial" w:hAnsi="Arial" w:cs="Arial"/>
          <w:sz w:val="22"/>
          <w:szCs w:val="22"/>
        </w:rPr>
        <w:t xml:space="preserve">gdy z powodu zmian organizacyjnych u Zamawiającego nastąpi wyłączenie z eksploatacji </w:t>
      </w:r>
      <w:r w:rsidR="0021254B">
        <w:rPr>
          <w:rFonts w:ascii="Arial" w:hAnsi="Arial" w:cs="Arial"/>
          <w:sz w:val="22"/>
          <w:szCs w:val="22"/>
        </w:rPr>
        <w:t xml:space="preserve">            </w:t>
      </w:r>
      <w:r w:rsidRPr="00042C14">
        <w:rPr>
          <w:rFonts w:ascii="Arial" w:hAnsi="Arial" w:cs="Arial"/>
          <w:sz w:val="22"/>
          <w:szCs w:val="22"/>
        </w:rPr>
        <w:t>lub zbycie, wydzierżawienie, wynajęcie, użyczenie lub udostępnienie w ramach innego stosunku prawnego urządzeń objętych umową.</w:t>
      </w:r>
    </w:p>
    <w:p w:rsidR="003C1391" w:rsidRPr="00042C14" w:rsidRDefault="003C1391" w:rsidP="003C1391">
      <w:pPr>
        <w:widowControl w:val="0"/>
        <w:numPr>
          <w:ilvl w:val="0"/>
          <w:numId w:val="5"/>
        </w:numPr>
        <w:suppressAutoHyphens/>
        <w:autoSpaceDE w:val="0"/>
        <w:ind w:left="284"/>
        <w:jc w:val="both"/>
        <w:rPr>
          <w:rFonts w:ascii="Arial" w:eastAsia="Lucida Sans Unicode" w:hAnsi="Arial" w:cs="Arial"/>
          <w:kern w:val="1"/>
          <w:sz w:val="22"/>
          <w:szCs w:val="22"/>
          <w:lang w:eastAsia="zh-CN" w:bidi="hi-IN"/>
        </w:rPr>
      </w:pPr>
      <w:r w:rsidRPr="00042C14">
        <w:rPr>
          <w:rFonts w:ascii="Arial" w:hAnsi="Arial" w:cs="Arial"/>
          <w:sz w:val="22"/>
          <w:szCs w:val="22"/>
        </w:rPr>
        <w:t>W przypadkach wskazanych w ust.1 niniejszego paragrafu, Wykonawca może żądać jedynie wynagrodzenia należnego mu z tytułu wykonania części umowy.</w:t>
      </w:r>
    </w:p>
    <w:p w:rsidR="00B74D83" w:rsidRPr="00042C14" w:rsidRDefault="00B74D83" w:rsidP="00B74D83">
      <w:pPr>
        <w:widowControl w:val="0"/>
        <w:numPr>
          <w:ilvl w:val="0"/>
          <w:numId w:val="5"/>
        </w:numPr>
        <w:suppressAutoHyphens/>
        <w:autoSpaceDE w:val="0"/>
        <w:ind w:left="284"/>
        <w:jc w:val="both"/>
        <w:rPr>
          <w:rFonts w:ascii="Arial" w:eastAsia="Lucida Sans Unicode" w:hAnsi="Arial" w:cs="Arial"/>
          <w:kern w:val="1"/>
          <w:sz w:val="22"/>
          <w:szCs w:val="22"/>
          <w:lang w:eastAsia="zh-CN" w:bidi="hi-IN"/>
        </w:rPr>
      </w:pPr>
      <w:r w:rsidRPr="00042C14">
        <w:rPr>
          <w:rFonts w:ascii="Arial" w:hAnsi="Arial" w:cs="Arial"/>
          <w:sz w:val="22"/>
          <w:szCs w:val="22"/>
        </w:rPr>
        <w:t xml:space="preserve">W razie zaistnienia istotnej zmiany okoliczności powodującej, że wykonanie umowy nie leży </w:t>
      </w:r>
      <w:r w:rsidR="0021254B">
        <w:rPr>
          <w:rFonts w:ascii="Arial" w:hAnsi="Arial" w:cs="Arial"/>
          <w:sz w:val="22"/>
          <w:szCs w:val="22"/>
        </w:rPr>
        <w:t xml:space="preserve">    </w:t>
      </w:r>
      <w:r w:rsidR="003B5D94">
        <w:rPr>
          <w:rFonts w:ascii="Arial" w:hAnsi="Arial" w:cs="Arial"/>
          <w:sz w:val="22"/>
          <w:szCs w:val="22"/>
        </w:rPr>
        <w:t xml:space="preserve">         w </w:t>
      </w:r>
      <w:r w:rsidRPr="00042C14">
        <w:rPr>
          <w:rFonts w:ascii="Arial" w:hAnsi="Arial" w:cs="Arial"/>
          <w:sz w:val="22"/>
          <w:szCs w:val="22"/>
        </w:rPr>
        <w:t>interesie publicznym, czego nie można było przewidzieć</w:t>
      </w:r>
      <w:r w:rsidRPr="00042C14">
        <w:rPr>
          <w:rFonts w:ascii="Arial" w:hAnsi="Arial" w:cs="Arial"/>
          <w:sz w:val="22"/>
          <w:szCs w:val="22"/>
        </w:rPr>
        <w:br/>
        <w:t>w chwili zawarcia umowy, Zamawiający może odstąpić od umowy w terminie 30 dni od powzięcia wiadomości o tych okolicznościach.</w:t>
      </w:r>
    </w:p>
    <w:p w:rsidR="00B74D83" w:rsidRPr="00042C14" w:rsidRDefault="00B74D83" w:rsidP="00B74D83">
      <w:pPr>
        <w:widowControl w:val="0"/>
        <w:numPr>
          <w:ilvl w:val="0"/>
          <w:numId w:val="5"/>
        </w:numPr>
        <w:suppressAutoHyphens/>
        <w:autoSpaceDE w:val="0"/>
        <w:ind w:left="284"/>
        <w:jc w:val="both"/>
        <w:rPr>
          <w:rFonts w:ascii="Arial" w:eastAsia="Lucida Sans Unicode" w:hAnsi="Arial" w:cs="Arial"/>
          <w:kern w:val="1"/>
          <w:sz w:val="22"/>
          <w:szCs w:val="22"/>
          <w:lang w:eastAsia="zh-CN" w:bidi="hi-IN"/>
        </w:rPr>
      </w:pPr>
      <w:r w:rsidRPr="00042C14">
        <w:rPr>
          <w:rFonts w:ascii="Arial" w:hAnsi="Arial" w:cs="Arial"/>
          <w:sz w:val="22"/>
          <w:szCs w:val="22"/>
        </w:rPr>
        <w:t xml:space="preserve">Zamawiający może odstąpić od umowy w przypadku zaistnienia innych okoliczności wynikających wprost z ustawy, w szczególności z art. 456 PZP. </w:t>
      </w:r>
    </w:p>
    <w:p w:rsidR="00B74D83" w:rsidRPr="00042C14" w:rsidRDefault="00B74D83" w:rsidP="00B74D83">
      <w:pPr>
        <w:widowControl w:val="0"/>
        <w:numPr>
          <w:ilvl w:val="0"/>
          <w:numId w:val="5"/>
        </w:numPr>
        <w:suppressAutoHyphens/>
        <w:autoSpaceDE w:val="0"/>
        <w:ind w:left="284"/>
        <w:jc w:val="both"/>
        <w:rPr>
          <w:rFonts w:ascii="Arial" w:eastAsia="Lucida Sans Unicode" w:hAnsi="Arial" w:cs="Arial"/>
          <w:kern w:val="1"/>
          <w:sz w:val="22"/>
          <w:szCs w:val="22"/>
          <w:lang w:eastAsia="zh-CN" w:bidi="hi-IN"/>
        </w:rPr>
      </w:pPr>
      <w:r w:rsidRPr="00042C14">
        <w:rPr>
          <w:rFonts w:ascii="Arial" w:hAnsi="Arial" w:cs="Arial"/>
          <w:sz w:val="22"/>
          <w:szCs w:val="22"/>
        </w:rPr>
        <w:t xml:space="preserve">W przypadku, o którym mowa w ust. </w:t>
      </w:r>
      <w:r w:rsidR="00390137" w:rsidRPr="00042C14">
        <w:rPr>
          <w:rFonts w:ascii="Arial" w:hAnsi="Arial" w:cs="Arial"/>
          <w:sz w:val="22"/>
          <w:szCs w:val="22"/>
        </w:rPr>
        <w:t>3</w:t>
      </w:r>
      <w:r w:rsidRPr="00042C14">
        <w:rPr>
          <w:rFonts w:ascii="Arial" w:hAnsi="Arial" w:cs="Arial"/>
          <w:sz w:val="22"/>
          <w:szCs w:val="22"/>
        </w:rPr>
        <w:t xml:space="preserve"> niniejszego paragrafu, Wykonawca może żądać wyłącznie wynagrodzenia należnego z tytułu wykonanej części umowy</w:t>
      </w:r>
      <w:r w:rsidRPr="00042C14">
        <w:rPr>
          <w:rFonts w:ascii="Arial" w:hAnsi="Arial" w:cs="Arial"/>
          <w:bCs/>
          <w:sz w:val="22"/>
          <w:szCs w:val="22"/>
        </w:rPr>
        <w:t>.</w:t>
      </w:r>
      <w:r w:rsidR="003B5D94">
        <w:rPr>
          <w:rFonts w:ascii="Arial" w:hAnsi="Arial" w:cs="Arial"/>
          <w:bCs/>
          <w:sz w:val="22"/>
          <w:szCs w:val="22"/>
        </w:rPr>
        <w:t xml:space="preserve"> </w:t>
      </w:r>
      <w:r w:rsidRPr="00042C14">
        <w:rPr>
          <w:rFonts w:ascii="Arial" w:hAnsi="Arial" w:cs="Arial"/>
          <w:bCs/>
          <w:sz w:val="22"/>
          <w:szCs w:val="22"/>
        </w:rPr>
        <w:t xml:space="preserve">Wykonawcy nie przysługują w takim przypadku żadne roszczenia odszkodowawcze. </w:t>
      </w:r>
    </w:p>
    <w:p w:rsidR="003C1391" w:rsidRPr="00042C14" w:rsidRDefault="003C1391" w:rsidP="00AA715C">
      <w:pPr>
        <w:widowControl w:val="0"/>
        <w:suppressAutoHyphens/>
        <w:autoSpaceDE w:val="0"/>
        <w:ind w:left="284"/>
        <w:jc w:val="both"/>
        <w:rPr>
          <w:rFonts w:ascii="Arial" w:eastAsia="Lucida Sans Unicode" w:hAnsi="Arial" w:cs="Arial"/>
          <w:kern w:val="1"/>
          <w:sz w:val="22"/>
          <w:szCs w:val="22"/>
          <w:lang w:eastAsia="zh-CN" w:bidi="hi-IN"/>
        </w:rPr>
      </w:pPr>
    </w:p>
    <w:p w:rsidR="003C1391" w:rsidRPr="00042C14" w:rsidRDefault="003C1391" w:rsidP="003C1391">
      <w:pPr>
        <w:widowControl w:val="0"/>
        <w:suppressAutoHyphens/>
        <w:autoSpaceDE w:val="0"/>
        <w:jc w:val="center"/>
        <w:rPr>
          <w:rFonts w:ascii="Arial" w:eastAsia="Lucida Sans Unicode" w:hAnsi="Arial" w:cs="Arial"/>
          <w:b/>
          <w:kern w:val="1"/>
          <w:sz w:val="22"/>
          <w:szCs w:val="22"/>
          <w:lang w:eastAsia="zh-CN" w:bidi="hi-IN"/>
        </w:rPr>
      </w:pPr>
      <w:r w:rsidRPr="00042C14">
        <w:rPr>
          <w:rFonts w:ascii="Arial" w:eastAsia="Lucida Sans Unicode" w:hAnsi="Arial" w:cs="Arial"/>
          <w:b/>
          <w:kern w:val="1"/>
          <w:sz w:val="22"/>
          <w:szCs w:val="22"/>
          <w:lang w:eastAsia="zh-CN" w:bidi="hi-IN"/>
        </w:rPr>
        <w:t>§ 1</w:t>
      </w:r>
      <w:r w:rsidR="00042C14" w:rsidRPr="00042C14">
        <w:rPr>
          <w:rFonts w:ascii="Arial" w:eastAsia="Lucida Sans Unicode" w:hAnsi="Arial" w:cs="Arial"/>
          <w:b/>
          <w:kern w:val="1"/>
          <w:sz w:val="22"/>
          <w:szCs w:val="22"/>
          <w:lang w:eastAsia="zh-CN" w:bidi="hi-IN"/>
        </w:rPr>
        <w:t>1</w:t>
      </w:r>
      <w:r w:rsidRPr="00042C14">
        <w:rPr>
          <w:rFonts w:ascii="Arial" w:eastAsia="Lucida Sans Unicode" w:hAnsi="Arial" w:cs="Arial"/>
          <w:b/>
          <w:kern w:val="1"/>
          <w:sz w:val="22"/>
          <w:szCs w:val="22"/>
          <w:lang w:eastAsia="zh-CN" w:bidi="hi-IN"/>
        </w:rPr>
        <w:t>.</w:t>
      </w:r>
    </w:p>
    <w:p w:rsidR="003C1391" w:rsidRPr="00042C14" w:rsidRDefault="003C1391" w:rsidP="003C1391">
      <w:pPr>
        <w:widowControl w:val="0"/>
        <w:suppressAutoHyphens/>
        <w:autoSpaceDE w:val="0"/>
        <w:jc w:val="center"/>
        <w:rPr>
          <w:rFonts w:ascii="Arial" w:eastAsia="Lucida Sans Unicode" w:hAnsi="Arial" w:cs="Arial"/>
          <w:b/>
          <w:kern w:val="1"/>
          <w:sz w:val="22"/>
          <w:szCs w:val="22"/>
          <w:lang w:eastAsia="zh-CN" w:bidi="hi-IN"/>
        </w:rPr>
      </w:pPr>
      <w:r w:rsidRPr="00042C14">
        <w:rPr>
          <w:rFonts w:ascii="Arial" w:eastAsia="Lucida Sans Unicode" w:hAnsi="Arial" w:cs="Arial"/>
          <w:b/>
          <w:kern w:val="1"/>
          <w:sz w:val="22"/>
          <w:szCs w:val="22"/>
          <w:lang w:eastAsia="zh-CN" w:bidi="hi-IN"/>
        </w:rPr>
        <w:t>Poufność informacji</w:t>
      </w:r>
    </w:p>
    <w:p w:rsidR="003C1391" w:rsidRPr="003B5D94" w:rsidRDefault="003C1391" w:rsidP="003C1391">
      <w:pPr>
        <w:widowControl w:val="0"/>
        <w:suppressAutoHyphens/>
        <w:autoSpaceDE w:val="0"/>
        <w:jc w:val="center"/>
        <w:rPr>
          <w:rFonts w:ascii="Arial" w:eastAsia="Lucida Sans Unicode" w:hAnsi="Arial" w:cs="Arial"/>
          <w:b/>
          <w:kern w:val="1"/>
          <w:sz w:val="12"/>
          <w:szCs w:val="12"/>
          <w:lang w:eastAsia="zh-CN" w:bidi="hi-IN"/>
        </w:rPr>
      </w:pPr>
    </w:p>
    <w:p w:rsidR="003C1391" w:rsidRPr="00042C14" w:rsidRDefault="003C1391" w:rsidP="003C1391">
      <w:pPr>
        <w:widowControl w:val="0"/>
        <w:suppressAutoHyphens/>
        <w:autoSpaceDE w:val="0"/>
        <w:jc w:val="both"/>
        <w:rPr>
          <w:rFonts w:ascii="Arial" w:eastAsia="Lucida Sans Unicode" w:hAnsi="Arial" w:cs="Arial"/>
          <w:kern w:val="1"/>
          <w:sz w:val="22"/>
          <w:szCs w:val="22"/>
          <w:lang w:eastAsia="zh-CN" w:bidi="hi-IN"/>
        </w:rPr>
      </w:pPr>
      <w:r w:rsidRPr="00042C14">
        <w:rPr>
          <w:rFonts w:ascii="Arial" w:eastAsia="Lucida Sans Unicode" w:hAnsi="Arial" w:cs="Arial"/>
          <w:kern w:val="1"/>
          <w:sz w:val="22"/>
          <w:szCs w:val="22"/>
          <w:lang w:eastAsia="zh-CN" w:bidi="hi-IN"/>
        </w:rPr>
        <w:t>Strony zobowiązują się, że zarówno podczas obowiązywania niniejszej umowy, jak i po jej rozwiązaniu zachowają w tajemnicy i będą traktowały, jako poufne wszelkie informacje techniczne, handlowe i inne informacje oraz dane, informacje ujawnione im bezpośrednio lub pośrednio przez drugą Stronę dla celów niniejszej umowy oraz że będą wykorzystywały te informacje wyłączenie dla celów niniejszej umowy i zapewnią zachowanie ich w tajemnicy przez swoich pracowników oraz inne osoby, za pomocą, których wykonują zobowiązania wynikające z niniejszej umowy.</w:t>
      </w:r>
    </w:p>
    <w:p w:rsidR="0021254B" w:rsidRPr="00042C14" w:rsidRDefault="0021254B" w:rsidP="003C1391">
      <w:pPr>
        <w:widowControl w:val="0"/>
        <w:suppressAutoHyphens/>
        <w:autoSpaceDE w:val="0"/>
        <w:rPr>
          <w:rFonts w:ascii="Arial" w:eastAsia="Lucida Sans Unicode" w:hAnsi="Arial" w:cs="Arial"/>
          <w:b/>
          <w:bCs/>
          <w:kern w:val="1"/>
          <w:sz w:val="22"/>
          <w:szCs w:val="22"/>
          <w:lang w:eastAsia="zh-CN" w:bidi="hi-IN"/>
        </w:rPr>
      </w:pPr>
    </w:p>
    <w:p w:rsidR="003C1391" w:rsidRPr="00042C14" w:rsidRDefault="003C1391" w:rsidP="003C1391">
      <w:pPr>
        <w:widowControl w:val="0"/>
        <w:suppressAutoHyphens/>
        <w:autoSpaceDE w:val="0"/>
        <w:jc w:val="center"/>
        <w:rPr>
          <w:rFonts w:ascii="Arial" w:eastAsia="Lucida Sans Unicode" w:hAnsi="Arial" w:cs="Arial"/>
          <w:b/>
          <w:kern w:val="1"/>
          <w:sz w:val="22"/>
          <w:szCs w:val="22"/>
          <w:lang w:eastAsia="zh-CN" w:bidi="hi-IN"/>
        </w:rPr>
      </w:pPr>
      <w:r w:rsidRPr="00042C14">
        <w:rPr>
          <w:rFonts w:ascii="Arial" w:eastAsia="Lucida Sans Unicode" w:hAnsi="Arial" w:cs="Arial"/>
          <w:b/>
          <w:kern w:val="1"/>
          <w:sz w:val="22"/>
          <w:szCs w:val="22"/>
          <w:lang w:eastAsia="zh-CN" w:bidi="hi-IN"/>
        </w:rPr>
        <w:t>§ 1</w:t>
      </w:r>
      <w:r w:rsidR="00042C14" w:rsidRPr="00042C14">
        <w:rPr>
          <w:rFonts w:ascii="Arial" w:eastAsia="Lucida Sans Unicode" w:hAnsi="Arial" w:cs="Arial"/>
          <w:b/>
          <w:kern w:val="1"/>
          <w:sz w:val="22"/>
          <w:szCs w:val="22"/>
          <w:lang w:eastAsia="zh-CN" w:bidi="hi-IN"/>
        </w:rPr>
        <w:t>2</w:t>
      </w:r>
      <w:r w:rsidRPr="00042C14">
        <w:rPr>
          <w:rFonts w:ascii="Arial" w:eastAsia="Lucida Sans Unicode" w:hAnsi="Arial" w:cs="Arial"/>
          <w:b/>
          <w:kern w:val="1"/>
          <w:sz w:val="22"/>
          <w:szCs w:val="22"/>
          <w:lang w:eastAsia="zh-CN" w:bidi="hi-IN"/>
        </w:rPr>
        <w:t xml:space="preserve">. </w:t>
      </w:r>
    </w:p>
    <w:p w:rsidR="003C1391" w:rsidRPr="00042C14" w:rsidRDefault="003C1391" w:rsidP="003C1391">
      <w:pPr>
        <w:widowControl w:val="0"/>
        <w:suppressAutoHyphens/>
        <w:autoSpaceDE w:val="0"/>
        <w:jc w:val="center"/>
        <w:rPr>
          <w:rFonts w:ascii="Arial" w:eastAsia="Lucida Sans Unicode" w:hAnsi="Arial" w:cs="Arial"/>
          <w:b/>
          <w:kern w:val="1"/>
          <w:sz w:val="22"/>
          <w:szCs w:val="22"/>
          <w:lang w:eastAsia="zh-CN" w:bidi="hi-IN"/>
        </w:rPr>
      </w:pPr>
      <w:r w:rsidRPr="00042C14">
        <w:rPr>
          <w:rFonts w:ascii="Arial" w:eastAsia="Lucida Sans Unicode" w:hAnsi="Arial" w:cs="Arial"/>
          <w:b/>
          <w:kern w:val="1"/>
          <w:sz w:val="22"/>
          <w:szCs w:val="22"/>
          <w:lang w:eastAsia="zh-CN" w:bidi="hi-IN"/>
        </w:rPr>
        <w:t xml:space="preserve">Zmiany umowy </w:t>
      </w:r>
    </w:p>
    <w:p w:rsidR="003C1391" w:rsidRPr="00973414" w:rsidRDefault="003C1391" w:rsidP="003C1391">
      <w:pPr>
        <w:widowControl w:val="0"/>
        <w:suppressAutoHyphens/>
        <w:autoSpaceDE w:val="0"/>
        <w:jc w:val="center"/>
        <w:rPr>
          <w:rFonts w:ascii="Arial" w:eastAsia="Lucida Sans Unicode" w:hAnsi="Arial" w:cs="Arial"/>
          <w:b/>
          <w:kern w:val="1"/>
          <w:sz w:val="12"/>
          <w:szCs w:val="12"/>
          <w:lang w:eastAsia="zh-CN" w:bidi="hi-IN"/>
        </w:rPr>
      </w:pPr>
    </w:p>
    <w:p w:rsidR="004E22B5" w:rsidRDefault="004E22B5" w:rsidP="00973414">
      <w:pPr>
        <w:pStyle w:val="Style3"/>
        <w:numPr>
          <w:ilvl w:val="0"/>
          <w:numId w:val="33"/>
        </w:numPr>
        <w:ind w:left="284" w:hanging="284"/>
        <w:jc w:val="both"/>
        <w:rPr>
          <w:rFonts w:ascii="Arial" w:hAnsi="Arial"/>
          <w:sz w:val="22"/>
          <w:szCs w:val="22"/>
        </w:rPr>
      </w:pPr>
      <w:r w:rsidRPr="00042C14">
        <w:rPr>
          <w:rFonts w:ascii="Arial" w:hAnsi="Arial"/>
          <w:sz w:val="22"/>
          <w:szCs w:val="22"/>
        </w:rPr>
        <w:t xml:space="preserve">Zamawiający, w oparciu o art. 455 ustawy PZP przewiduje możliwość zmiany niniejszej umowy </w:t>
      </w:r>
      <w:r w:rsidR="00973414">
        <w:rPr>
          <w:rFonts w:ascii="Arial" w:hAnsi="Arial"/>
          <w:sz w:val="22"/>
          <w:szCs w:val="22"/>
        </w:rPr>
        <w:t xml:space="preserve">     </w:t>
      </w:r>
      <w:r w:rsidRPr="00042C14">
        <w:rPr>
          <w:rFonts w:ascii="Arial" w:hAnsi="Arial"/>
          <w:sz w:val="22"/>
          <w:szCs w:val="22"/>
        </w:rPr>
        <w:t>w stosunku do treści oferty, na podstawie której dokonano wyboru Wykonawcy w następujących przypadkach i na określonych warunkach:</w:t>
      </w:r>
    </w:p>
    <w:p w:rsidR="0021254B" w:rsidRDefault="0021254B" w:rsidP="0021254B">
      <w:pPr>
        <w:pStyle w:val="Style3"/>
        <w:ind w:left="644" w:firstLine="0"/>
        <w:jc w:val="both"/>
        <w:rPr>
          <w:rFonts w:ascii="Arial" w:hAnsi="Arial"/>
          <w:sz w:val="22"/>
          <w:szCs w:val="22"/>
        </w:rPr>
      </w:pPr>
    </w:p>
    <w:p w:rsidR="00973414" w:rsidRDefault="00973414" w:rsidP="0021254B">
      <w:pPr>
        <w:pStyle w:val="Style3"/>
        <w:ind w:left="644" w:firstLine="0"/>
        <w:jc w:val="both"/>
        <w:rPr>
          <w:rFonts w:ascii="Arial" w:hAnsi="Arial"/>
          <w:sz w:val="22"/>
          <w:szCs w:val="22"/>
        </w:rPr>
      </w:pPr>
    </w:p>
    <w:p w:rsidR="0021254B" w:rsidRDefault="0021254B" w:rsidP="0021254B">
      <w:pPr>
        <w:pStyle w:val="Style3"/>
        <w:ind w:left="644" w:firstLine="0"/>
        <w:jc w:val="both"/>
        <w:rPr>
          <w:rFonts w:ascii="Arial" w:hAnsi="Arial"/>
          <w:sz w:val="22"/>
          <w:szCs w:val="22"/>
        </w:rPr>
      </w:pPr>
    </w:p>
    <w:p w:rsidR="003B5D94" w:rsidRPr="00042C14" w:rsidRDefault="003B5D94" w:rsidP="0021254B">
      <w:pPr>
        <w:pStyle w:val="Style3"/>
        <w:ind w:left="644" w:firstLine="0"/>
        <w:jc w:val="both"/>
        <w:rPr>
          <w:rFonts w:ascii="Arial" w:hAnsi="Arial"/>
          <w:sz w:val="22"/>
          <w:szCs w:val="22"/>
        </w:rPr>
      </w:pPr>
    </w:p>
    <w:p w:rsidR="004E22B5" w:rsidRPr="00042C14" w:rsidRDefault="004E22B5" w:rsidP="00973414">
      <w:pPr>
        <w:pStyle w:val="Style3"/>
        <w:numPr>
          <w:ilvl w:val="0"/>
          <w:numId w:val="35"/>
        </w:numPr>
        <w:ind w:left="709" w:hanging="425"/>
        <w:jc w:val="both"/>
        <w:rPr>
          <w:rFonts w:ascii="Arial" w:hAnsi="Arial"/>
          <w:sz w:val="22"/>
          <w:szCs w:val="22"/>
        </w:rPr>
      </w:pPr>
      <w:r w:rsidRPr="00042C14">
        <w:rPr>
          <w:rFonts w:ascii="Arial" w:hAnsi="Arial"/>
          <w:sz w:val="22"/>
          <w:szCs w:val="22"/>
        </w:rPr>
        <w:t xml:space="preserve">dopuszcza się zmianę umowy polegającą na zmianie danych Wykonawcy bez zmian samego Wykonawcy np. zmiana siedziby, adresu, nazwy. W takim przypadku Wykonawca wraz </w:t>
      </w:r>
      <w:r w:rsidR="00973414">
        <w:rPr>
          <w:rFonts w:ascii="Arial" w:hAnsi="Arial"/>
          <w:sz w:val="22"/>
          <w:szCs w:val="22"/>
        </w:rPr>
        <w:t xml:space="preserve">            </w:t>
      </w:r>
      <w:r w:rsidRPr="00042C14">
        <w:rPr>
          <w:rFonts w:ascii="Arial" w:hAnsi="Arial"/>
          <w:sz w:val="22"/>
          <w:szCs w:val="22"/>
        </w:rPr>
        <w:t>z informacją o zaistniałych zmianach zobowiązany jest przesłania Zamawiającemu projektu aneksu,</w:t>
      </w:r>
    </w:p>
    <w:p w:rsidR="004E22B5" w:rsidRPr="00042C14" w:rsidRDefault="004E22B5" w:rsidP="00973414">
      <w:pPr>
        <w:numPr>
          <w:ilvl w:val="0"/>
          <w:numId w:val="35"/>
        </w:numPr>
        <w:ind w:left="709" w:hanging="425"/>
        <w:jc w:val="both"/>
        <w:rPr>
          <w:rFonts w:ascii="Arial" w:hAnsi="Arial" w:cs="Arial"/>
          <w:sz w:val="22"/>
          <w:szCs w:val="22"/>
        </w:rPr>
      </w:pPr>
      <w:r w:rsidRPr="00042C14">
        <w:rPr>
          <w:rFonts w:ascii="Arial" w:hAnsi="Arial" w:cs="Arial"/>
          <w:sz w:val="22"/>
          <w:szCs w:val="22"/>
        </w:rPr>
        <w:t xml:space="preserve">zmiany wynikające z powstania niezamierzonych niezgodności pomiędzy zapisami umowy, </w:t>
      </w:r>
      <w:r w:rsidR="00973414">
        <w:rPr>
          <w:rFonts w:ascii="Arial" w:hAnsi="Arial" w:cs="Arial"/>
          <w:sz w:val="22"/>
          <w:szCs w:val="22"/>
        </w:rPr>
        <w:t xml:space="preserve">          </w:t>
      </w:r>
      <w:r w:rsidRPr="00042C14">
        <w:rPr>
          <w:rFonts w:ascii="Arial" w:hAnsi="Arial" w:cs="Arial"/>
          <w:sz w:val="22"/>
          <w:szCs w:val="22"/>
        </w:rPr>
        <w:t>a treścią oferty,</w:t>
      </w:r>
    </w:p>
    <w:p w:rsidR="004E22B5" w:rsidRPr="00042C14" w:rsidRDefault="004E22B5" w:rsidP="00973414">
      <w:pPr>
        <w:numPr>
          <w:ilvl w:val="0"/>
          <w:numId w:val="35"/>
        </w:numPr>
        <w:ind w:left="709" w:hanging="425"/>
        <w:jc w:val="both"/>
        <w:rPr>
          <w:rFonts w:ascii="Arial" w:hAnsi="Arial" w:cs="Arial"/>
          <w:sz w:val="22"/>
          <w:szCs w:val="22"/>
        </w:rPr>
      </w:pPr>
      <w:r w:rsidRPr="00042C14">
        <w:rPr>
          <w:rFonts w:ascii="Arial" w:hAnsi="Arial" w:cs="Arial"/>
          <w:sz w:val="22"/>
          <w:szCs w:val="22"/>
        </w:rPr>
        <w:t xml:space="preserve">zmiany w obowiązujących przepisach prawa mające wpływ na przedmiot i warunki umowy oraz zmiana sytuacji prawnej i faktycznej Wykonawcy i/ lub Zamawiającego skutkująca niemożnością realizacji przedmiotu umowy, </w:t>
      </w:r>
    </w:p>
    <w:p w:rsidR="004E22B5" w:rsidRPr="00042C14" w:rsidRDefault="004E22B5" w:rsidP="00973414">
      <w:pPr>
        <w:numPr>
          <w:ilvl w:val="0"/>
          <w:numId w:val="35"/>
        </w:numPr>
        <w:ind w:left="709" w:hanging="425"/>
        <w:jc w:val="both"/>
        <w:rPr>
          <w:rFonts w:ascii="Arial" w:hAnsi="Arial" w:cs="Arial"/>
          <w:sz w:val="22"/>
          <w:szCs w:val="22"/>
        </w:rPr>
      </w:pPr>
      <w:r w:rsidRPr="00042C14">
        <w:rPr>
          <w:rFonts w:ascii="Arial" w:hAnsi="Arial" w:cs="Arial"/>
          <w:sz w:val="22"/>
          <w:szCs w:val="22"/>
        </w:rPr>
        <w:t xml:space="preserve">zmiany terminu wykonania przedmiotu umowy, pod warunkiem, że zaszły okoliczności, których nie można było przewidzieć w chwili zawarcia umowy, </w:t>
      </w:r>
    </w:p>
    <w:p w:rsidR="004E22B5" w:rsidRPr="00042C14" w:rsidRDefault="004E22B5" w:rsidP="00973414">
      <w:pPr>
        <w:numPr>
          <w:ilvl w:val="0"/>
          <w:numId w:val="35"/>
        </w:numPr>
        <w:ind w:left="709" w:hanging="425"/>
        <w:jc w:val="both"/>
        <w:rPr>
          <w:rFonts w:ascii="Arial" w:hAnsi="Arial" w:cs="Arial"/>
          <w:sz w:val="22"/>
          <w:szCs w:val="22"/>
        </w:rPr>
      </w:pPr>
      <w:r w:rsidRPr="00042C14">
        <w:rPr>
          <w:rFonts w:ascii="Arial" w:hAnsi="Arial" w:cs="Arial"/>
          <w:sz w:val="22"/>
          <w:szCs w:val="22"/>
        </w:rPr>
        <w:t xml:space="preserve">zmiany podwykonawców, pod warunkiem, że zmiana wynika z okoliczności, których </w:t>
      </w:r>
      <w:r w:rsidR="00973414">
        <w:rPr>
          <w:rFonts w:ascii="Arial" w:hAnsi="Arial" w:cs="Arial"/>
          <w:sz w:val="22"/>
          <w:szCs w:val="22"/>
        </w:rPr>
        <w:t xml:space="preserve">                    </w:t>
      </w:r>
      <w:r w:rsidRPr="00042C14">
        <w:rPr>
          <w:rFonts w:ascii="Arial" w:hAnsi="Arial" w:cs="Arial"/>
          <w:sz w:val="22"/>
          <w:szCs w:val="22"/>
        </w:rPr>
        <w:t>nie można było przewidzieć w chwili zawarcia umowy,</w:t>
      </w:r>
    </w:p>
    <w:p w:rsidR="004E22B5" w:rsidRPr="00042C14" w:rsidRDefault="004E22B5" w:rsidP="004E22B5">
      <w:pPr>
        <w:pStyle w:val="Style3"/>
        <w:ind w:left="1080" w:firstLine="0"/>
        <w:jc w:val="both"/>
        <w:rPr>
          <w:rFonts w:ascii="Arial" w:hAnsi="Arial"/>
          <w:sz w:val="22"/>
          <w:szCs w:val="22"/>
        </w:rPr>
      </w:pPr>
    </w:p>
    <w:p w:rsidR="004E22B5" w:rsidRPr="00042C14" w:rsidRDefault="004E22B5" w:rsidP="00973414">
      <w:pPr>
        <w:pStyle w:val="Style3"/>
        <w:numPr>
          <w:ilvl w:val="0"/>
          <w:numId w:val="33"/>
        </w:numPr>
        <w:ind w:left="284" w:hanging="284"/>
        <w:jc w:val="both"/>
        <w:rPr>
          <w:rStyle w:val="FontStyle40"/>
          <w:i w:val="0"/>
          <w:iCs w:val="0"/>
          <w:sz w:val="22"/>
          <w:szCs w:val="22"/>
        </w:rPr>
      </w:pPr>
      <w:r w:rsidRPr="00042C14">
        <w:rPr>
          <w:rStyle w:val="FontStyle40"/>
          <w:i w:val="0"/>
          <w:iCs w:val="0"/>
          <w:sz w:val="22"/>
          <w:szCs w:val="22"/>
        </w:rPr>
        <w:t>Strony postanawiają, iż dokonają w formie pisemnego aneksu zmiany wynagrodzenia należnego Wykonawcy w przypadku zmiany :</w:t>
      </w:r>
    </w:p>
    <w:p w:rsidR="004E22B5" w:rsidRPr="00042C14" w:rsidRDefault="004E22B5" w:rsidP="00973414">
      <w:pPr>
        <w:numPr>
          <w:ilvl w:val="0"/>
          <w:numId w:val="34"/>
        </w:numPr>
        <w:suppressAutoHyphens/>
        <w:ind w:left="709" w:hanging="425"/>
        <w:jc w:val="both"/>
        <w:rPr>
          <w:rStyle w:val="FontStyle40"/>
          <w:i w:val="0"/>
          <w:iCs w:val="0"/>
          <w:sz w:val="22"/>
          <w:szCs w:val="22"/>
        </w:rPr>
      </w:pPr>
      <w:r w:rsidRPr="00042C14">
        <w:rPr>
          <w:rStyle w:val="FontStyle40"/>
          <w:i w:val="0"/>
          <w:iCs w:val="0"/>
          <w:sz w:val="22"/>
          <w:szCs w:val="22"/>
        </w:rPr>
        <w:t xml:space="preserve">stawki podatku od towarów i usług – wówczas wartość netto wynagrodzenia Wykonawcy nie zmieni się, a określona w aneksie wartość brutto wynagrodzenia zostanie wyliczona </w:t>
      </w:r>
      <w:r w:rsidR="003B5D94">
        <w:rPr>
          <w:rStyle w:val="FontStyle40"/>
          <w:i w:val="0"/>
          <w:iCs w:val="0"/>
          <w:sz w:val="22"/>
          <w:szCs w:val="22"/>
        </w:rPr>
        <w:t xml:space="preserve">             </w:t>
      </w:r>
      <w:r w:rsidRPr="00042C14">
        <w:rPr>
          <w:rStyle w:val="FontStyle40"/>
          <w:i w:val="0"/>
          <w:iCs w:val="0"/>
          <w:sz w:val="22"/>
          <w:szCs w:val="22"/>
        </w:rPr>
        <w:t>na podstawie nowych przepisów;</w:t>
      </w:r>
    </w:p>
    <w:p w:rsidR="004E22B5" w:rsidRPr="00042C14" w:rsidRDefault="004E22B5" w:rsidP="00973414">
      <w:pPr>
        <w:pStyle w:val="Style3"/>
        <w:widowControl/>
        <w:numPr>
          <w:ilvl w:val="0"/>
          <w:numId w:val="34"/>
        </w:numPr>
        <w:tabs>
          <w:tab w:val="left" w:pos="284"/>
          <w:tab w:val="left" w:pos="851"/>
        </w:tabs>
        <w:autoSpaceDN w:val="0"/>
        <w:adjustRightInd w:val="0"/>
        <w:spacing w:line="240" w:lineRule="auto"/>
        <w:ind w:left="709" w:hanging="425"/>
        <w:jc w:val="both"/>
        <w:rPr>
          <w:rStyle w:val="FontStyle40"/>
          <w:i w:val="0"/>
          <w:iCs w:val="0"/>
          <w:sz w:val="22"/>
          <w:szCs w:val="22"/>
        </w:rPr>
      </w:pPr>
      <w:r w:rsidRPr="00042C14">
        <w:rPr>
          <w:rStyle w:val="FontStyle40"/>
          <w:i w:val="0"/>
          <w:iCs w:val="0"/>
          <w:sz w:val="22"/>
          <w:szCs w:val="22"/>
        </w:rPr>
        <w:t xml:space="preserve">wysokości minimalnego wynagrodzenia za pracę albo wysokości minimalnej stawki godzinowej, ustalonych  na podstawie przepisów ustawy z dnia 10 października 2002 r. </w:t>
      </w:r>
      <w:r w:rsidR="003B5D94">
        <w:rPr>
          <w:rStyle w:val="FontStyle40"/>
          <w:i w:val="0"/>
          <w:iCs w:val="0"/>
          <w:sz w:val="22"/>
          <w:szCs w:val="22"/>
        </w:rPr>
        <w:t xml:space="preserve">           </w:t>
      </w:r>
      <w:r w:rsidRPr="00042C14">
        <w:rPr>
          <w:rStyle w:val="FontStyle40"/>
          <w:i w:val="0"/>
          <w:iCs w:val="0"/>
          <w:sz w:val="22"/>
          <w:szCs w:val="22"/>
        </w:rPr>
        <w:t xml:space="preserve">o minimalnym wynagrodzeniu za pracę – wówczas </w:t>
      </w:r>
      <w:r w:rsidRPr="00042C14">
        <w:rPr>
          <w:rFonts w:ascii="Arial" w:hAnsi="Arial"/>
          <w:sz w:val="22"/>
          <w:szCs w:val="22"/>
        </w:rPr>
        <w:t xml:space="preserve">wynagrodzenie Wykonawcy ulegnie zmianie o wartość wzrostu całkowitego kosztu Wykonawcy wynikającą ze zwiększenia wynagrodzeń osób bezpośrednio wykonujących zamówienie do wysokości zmienionego minimalnego wynagrodzenia, z uwzględnieniem wszystkich obciążeń publicznoprawnych </w:t>
      </w:r>
      <w:r w:rsidR="003B5D94">
        <w:rPr>
          <w:rFonts w:ascii="Arial" w:hAnsi="Arial"/>
          <w:sz w:val="22"/>
          <w:szCs w:val="22"/>
        </w:rPr>
        <w:t xml:space="preserve">          </w:t>
      </w:r>
      <w:r w:rsidRPr="00042C14">
        <w:rPr>
          <w:rFonts w:ascii="Arial" w:hAnsi="Arial"/>
          <w:sz w:val="22"/>
          <w:szCs w:val="22"/>
        </w:rPr>
        <w:t>od kwoty wzrostu minimalnego wynagrodzenia- wprowadzenie zmian wysokości wynagrodzenia wymaga uprzedniego złożenia przez Wykonawcę oświadczenia o wysokości dodatkowych koszów wynikających z wprowadzenia zmian;</w:t>
      </w:r>
    </w:p>
    <w:p w:rsidR="004E22B5" w:rsidRPr="00042C14" w:rsidRDefault="004E22B5" w:rsidP="00973414">
      <w:pPr>
        <w:pStyle w:val="Style3"/>
        <w:widowControl/>
        <w:numPr>
          <w:ilvl w:val="0"/>
          <w:numId w:val="34"/>
        </w:numPr>
        <w:tabs>
          <w:tab w:val="left" w:pos="902"/>
        </w:tabs>
        <w:autoSpaceDN w:val="0"/>
        <w:adjustRightInd w:val="0"/>
        <w:spacing w:line="240" w:lineRule="auto"/>
        <w:ind w:left="709" w:hanging="425"/>
        <w:jc w:val="both"/>
        <w:rPr>
          <w:rStyle w:val="FontStyle40"/>
          <w:i w:val="0"/>
          <w:iCs w:val="0"/>
          <w:sz w:val="22"/>
          <w:szCs w:val="22"/>
        </w:rPr>
      </w:pPr>
      <w:r w:rsidRPr="00042C14">
        <w:rPr>
          <w:rStyle w:val="FontStyle40"/>
          <w:i w:val="0"/>
          <w:iCs w:val="0"/>
          <w:sz w:val="22"/>
          <w:szCs w:val="22"/>
        </w:rPr>
        <w:t xml:space="preserve">zasad podlegania ubezpieczeniom społecznym lub ubezpieczeniu zdrowotnemu </w:t>
      </w:r>
      <w:r w:rsidR="003B5D94">
        <w:rPr>
          <w:rStyle w:val="FontStyle40"/>
          <w:i w:val="0"/>
          <w:iCs w:val="0"/>
          <w:sz w:val="22"/>
          <w:szCs w:val="22"/>
        </w:rPr>
        <w:t xml:space="preserve">                      </w:t>
      </w:r>
      <w:r w:rsidRPr="00042C14">
        <w:rPr>
          <w:rStyle w:val="FontStyle40"/>
          <w:i w:val="0"/>
          <w:iCs w:val="0"/>
          <w:sz w:val="22"/>
          <w:szCs w:val="22"/>
        </w:rPr>
        <w:t xml:space="preserve">lub wysokości stawki składki na ubezpieczenia społeczne lub zdrowotne – wówczas </w:t>
      </w:r>
      <w:r w:rsidRPr="00042C14">
        <w:rPr>
          <w:rFonts w:ascii="Arial" w:hAnsi="Arial"/>
          <w:sz w:val="22"/>
          <w:szCs w:val="22"/>
        </w:rPr>
        <w:t>wynagrodzenie Wykonawcy ulegnie zmianie o wartość wzrostu całkowitego kosztu Wykonawcy, jaką będzie on zobowiązany dodatkowo ponieść w celu uwzględnienia tej zmiany, przy zachowaniu dotychczasowej kwoty netto wynagrodzenia osób bezpośrednio wykonujących zamówienie na rzecz Zamawiającego - wprowadzenie zmian wysokości wynagrodzenia wymaga uprzedniego złożenia przez Wykonawcę oświadczenia o wysokości dodatkowych koszów wynikających z wprowadzenia zmian;</w:t>
      </w:r>
    </w:p>
    <w:p w:rsidR="004E22B5" w:rsidRPr="00042C14" w:rsidRDefault="004E22B5" w:rsidP="00973414">
      <w:pPr>
        <w:pStyle w:val="Style3"/>
        <w:widowControl/>
        <w:numPr>
          <w:ilvl w:val="0"/>
          <w:numId w:val="34"/>
        </w:numPr>
        <w:tabs>
          <w:tab w:val="left" w:pos="902"/>
        </w:tabs>
        <w:autoSpaceDN w:val="0"/>
        <w:adjustRightInd w:val="0"/>
        <w:spacing w:line="240" w:lineRule="auto"/>
        <w:ind w:left="709" w:hanging="425"/>
        <w:jc w:val="both"/>
        <w:rPr>
          <w:rStyle w:val="FontStyle40"/>
          <w:i w:val="0"/>
          <w:iCs w:val="0"/>
          <w:sz w:val="22"/>
          <w:szCs w:val="22"/>
        </w:rPr>
      </w:pPr>
      <w:r w:rsidRPr="00042C14">
        <w:rPr>
          <w:rStyle w:val="FontStyle40"/>
          <w:i w:val="0"/>
          <w:iCs w:val="0"/>
          <w:sz w:val="22"/>
          <w:szCs w:val="22"/>
        </w:rPr>
        <w:t>zasad gromadzenia i wysokości wpłat do pracowniczych planów kapitałowych, o których mowa w ustawie z dnia 4 października 2018r. o pracowniczych planach kapitałowych;</w:t>
      </w:r>
    </w:p>
    <w:p w:rsidR="00EF2D3B" w:rsidRPr="00042C14" w:rsidRDefault="00973414" w:rsidP="00EF2D3B">
      <w:pPr>
        <w:pStyle w:val="Style3"/>
        <w:widowControl/>
        <w:tabs>
          <w:tab w:val="left" w:pos="902"/>
        </w:tabs>
        <w:autoSpaceDN w:val="0"/>
        <w:adjustRightInd w:val="0"/>
        <w:spacing w:line="240" w:lineRule="auto"/>
        <w:ind w:left="360" w:firstLine="0"/>
        <w:jc w:val="both"/>
        <w:rPr>
          <w:rStyle w:val="FontStyle40"/>
          <w:i w:val="0"/>
          <w:iCs w:val="0"/>
          <w:sz w:val="22"/>
          <w:szCs w:val="22"/>
        </w:rPr>
      </w:pPr>
      <w:r>
        <w:rPr>
          <w:rStyle w:val="FontStyle40"/>
          <w:i w:val="0"/>
          <w:iCs w:val="0"/>
          <w:sz w:val="22"/>
          <w:szCs w:val="22"/>
        </w:rPr>
        <w:t xml:space="preserve">      </w:t>
      </w:r>
      <w:r w:rsidR="004E22B5" w:rsidRPr="00042C14">
        <w:rPr>
          <w:rStyle w:val="FontStyle40"/>
          <w:i w:val="0"/>
          <w:iCs w:val="0"/>
          <w:sz w:val="22"/>
          <w:szCs w:val="22"/>
        </w:rPr>
        <w:t>- jeżeli zmiany te będą miały wpływ na koszty wykonania zamówienia przez Wykonawcę.</w:t>
      </w:r>
    </w:p>
    <w:p w:rsidR="00EF2D3B" w:rsidRPr="00042C14" w:rsidRDefault="00EF2D3B" w:rsidP="00973414">
      <w:pPr>
        <w:pStyle w:val="Style3"/>
        <w:widowControl/>
        <w:tabs>
          <w:tab w:val="left" w:pos="902"/>
        </w:tabs>
        <w:autoSpaceDN w:val="0"/>
        <w:adjustRightInd w:val="0"/>
        <w:spacing w:line="240" w:lineRule="auto"/>
        <w:ind w:left="284" w:hanging="284"/>
        <w:jc w:val="both"/>
        <w:rPr>
          <w:rFonts w:ascii="Arial" w:hAnsi="Arial"/>
          <w:sz w:val="22"/>
          <w:szCs w:val="22"/>
        </w:rPr>
      </w:pPr>
      <w:r w:rsidRPr="00042C14">
        <w:rPr>
          <w:rStyle w:val="FontStyle40"/>
          <w:i w:val="0"/>
          <w:iCs w:val="0"/>
          <w:sz w:val="22"/>
          <w:szCs w:val="22"/>
        </w:rPr>
        <w:t xml:space="preserve">3. </w:t>
      </w:r>
      <w:r w:rsidRPr="00042C14">
        <w:rPr>
          <w:rFonts w:ascii="Arial" w:hAnsi="Arial"/>
          <w:sz w:val="22"/>
          <w:szCs w:val="22"/>
        </w:rPr>
        <w:t>Zmiana niniejszej umowy jest możliwa, jeżeli</w:t>
      </w:r>
      <w:r w:rsidR="00973414">
        <w:rPr>
          <w:rFonts w:ascii="Arial" w:hAnsi="Arial"/>
          <w:sz w:val="22"/>
          <w:szCs w:val="22"/>
        </w:rPr>
        <w:t xml:space="preserve"> łą</w:t>
      </w:r>
      <w:r w:rsidRPr="00042C14">
        <w:rPr>
          <w:rFonts w:ascii="Arial" w:hAnsi="Arial"/>
          <w:sz w:val="22"/>
          <w:szCs w:val="22"/>
        </w:rPr>
        <w:t>czna</w:t>
      </w:r>
      <w:r w:rsidR="00973414">
        <w:rPr>
          <w:rFonts w:ascii="Arial" w:hAnsi="Arial"/>
          <w:sz w:val="22"/>
          <w:szCs w:val="22"/>
        </w:rPr>
        <w:t xml:space="preserve"> </w:t>
      </w:r>
      <w:r w:rsidRPr="00042C14">
        <w:rPr>
          <w:rFonts w:ascii="Arial" w:hAnsi="Arial"/>
          <w:sz w:val="22"/>
          <w:szCs w:val="22"/>
        </w:rPr>
        <w:t xml:space="preserve">wartość zmian </w:t>
      </w:r>
      <w:r w:rsidR="00973414">
        <w:rPr>
          <w:rFonts w:ascii="Arial" w:hAnsi="Arial"/>
          <w:sz w:val="22"/>
          <w:szCs w:val="22"/>
        </w:rPr>
        <w:t xml:space="preserve">jest mniejsza niż progi unijne </w:t>
      </w:r>
      <w:r w:rsidRPr="00042C14">
        <w:rPr>
          <w:rFonts w:ascii="Arial" w:hAnsi="Arial"/>
          <w:sz w:val="22"/>
          <w:szCs w:val="22"/>
        </w:rPr>
        <w:t>oraz jest niższa</w:t>
      </w:r>
      <w:r w:rsidR="00973414">
        <w:rPr>
          <w:rFonts w:ascii="Arial" w:hAnsi="Arial"/>
          <w:sz w:val="22"/>
          <w:szCs w:val="22"/>
        </w:rPr>
        <w:t xml:space="preserve"> </w:t>
      </w:r>
      <w:r w:rsidRPr="00042C14">
        <w:rPr>
          <w:rFonts w:ascii="Arial" w:hAnsi="Arial"/>
          <w:sz w:val="22"/>
          <w:szCs w:val="22"/>
        </w:rPr>
        <w:t xml:space="preserve">niż 10% wartości pierwotnej umowy. </w:t>
      </w:r>
    </w:p>
    <w:p w:rsidR="004E22B5" w:rsidRPr="00042C14" w:rsidRDefault="00EF2D3B" w:rsidP="00973414">
      <w:pPr>
        <w:pStyle w:val="Style3"/>
        <w:widowControl/>
        <w:tabs>
          <w:tab w:val="left" w:pos="902"/>
        </w:tabs>
        <w:autoSpaceDN w:val="0"/>
        <w:adjustRightInd w:val="0"/>
        <w:spacing w:line="240" w:lineRule="auto"/>
        <w:ind w:left="284" w:hanging="284"/>
        <w:jc w:val="both"/>
        <w:rPr>
          <w:rStyle w:val="FontStyle40"/>
          <w:i w:val="0"/>
          <w:iCs w:val="0"/>
          <w:sz w:val="22"/>
          <w:szCs w:val="22"/>
        </w:rPr>
      </w:pPr>
      <w:r w:rsidRPr="00042C14">
        <w:rPr>
          <w:rFonts w:ascii="Arial" w:hAnsi="Arial"/>
          <w:sz w:val="22"/>
          <w:szCs w:val="22"/>
        </w:rPr>
        <w:t xml:space="preserve">4. </w:t>
      </w:r>
      <w:r w:rsidR="004E22B5" w:rsidRPr="00042C14">
        <w:rPr>
          <w:rStyle w:val="FontStyle40"/>
          <w:i w:val="0"/>
          <w:iCs w:val="0"/>
          <w:sz w:val="22"/>
          <w:szCs w:val="22"/>
        </w:rPr>
        <w:t>Zmiana wysokości wynagrodzenia obowiązywać będzie od dnia w</w:t>
      </w:r>
      <w:r w:rsidR="00973414">
        <w:rPr>
          <w:rStyle w:val="FontStyle40"/>
          <w:i w:val="0"/>
          <w:iCs w:val="0"/>
          <w:sz w:val="22"/>
          <w:szCs w:val="22"/>
        </w:rPr>
        <w:t xml:space="preserve">ejścia w życie zmian przepisów, </w:t>
      </w:r>
      <w:r w:rsidR="004E22B5" w:rsidRPr="00042C14">
        <w:rPr>
          <w:rStyle w:val="FontStyle40"/>
          <w:i w:val="0"/>
          <w:iCs w:val="0"/>
          <w:sz w:val="22"/>
          <w:szCs w:val="22"/>
        </w:rPr>
        <w:t xml:space="preserve">o których mowa w ustępie poprzedzającym. </w:t>
      </w:r>
    </w:p>
    <w:p w:rsidR="004E22B5" w:rsidRPr="00042C14" w:rsidRDefault="00EF2D3B" w:rsidP="00973414">
      <w:pPr>
        <w:pStyle w:val="Style3"/>
        <w:widowControl/>
        <w:tabs>
          <w:tab w:val="left" w:pos="902"/>
        </w:tabs>
        <w:autoSpaceDN w:val="0"/>
        <w:adjustRightInd w:val="0"/>
        <w:spacing w:line="240" w:lineRule="auto"/>
        <w:ind w:left="284" w:hanging="284"/>
        <w:jc w:val="both"/>
        <w:rPr>
          <w:rStyle w:val="FontStyle40"/>
          <w:i w:val="0"/>
          <w:iCs w:val="0"/>
          <w:sz w:val="22"/>
          <w:szCs w:val="22"/>
        </w:rPr>
      </w:pPr>
      <w:r w:rsidRPr="00042C14">
        <w:rPr>
          <w:rStyle w:val="FontStyle40"/>
          <w:i w:val="0"/>
          <w:iCs w:val="0"/>
          <w:sz w:val="22"/>
          <w:szCs w:val="22"/>
        </w:rPr>
        <w:t xml:space="preserve">5. </w:t>
      </w:r>
      <w:r w:rsidR="004E22B5" w:rsidRPr="00042C14">
        <w:rPr>
          <w:rStyle w:val="FontStyle40"/>
          <w:i w:val="0"/>
          <w:iCs w:val="0"/>
          <w:sz w:val="22"/>
          <w:szCs w:val="22"/>
        </w:rPr>
        <w:t xml:space="preserve">Wniosek o zmianę umowy składa Zamawiającemu Wykonawca, jednocześnie przedkładając Zamawiającemu uzasadnienie dokonanej zmiany i dowody potwierdzające wpływ ww. zmian </w:t>
      </w:r>
      <w:r w:rsidR="00973414">
        <w:rPr>
          <w:rStyle w:val="FontStyle40"/>
          <w:i w:val="0"/>
          <w:iCs w:val="0"/>
          <w:sz w:val="22"/>
          <w:szCs w:val="22"/>
        </w:rPr>
        <w:t xml:space="preserve">       </w:t>
      </w:r>
      <w:r w:rsidR="004E22B5" w:rsidRPr="00042C14">
        <w:rPr>
          <w:rStyle w:val="FontStyle40"/>
          <w:i w:val="0"/>
          <w:iCs w:val="0"/>
          <w:sz w:val="22"/>
          <w:szCs w:val="22"/>
        </w:rPr>
        <w:t>na koszty Wykonawcy w zakresie wykonania przedmiotu umowy. Zamawiający na tej podstawie dokona oceny zasadności wprowadzenia zmiany w umowie w wysokości wynagrodzenia Wykonawcy za wykonanie przedmiotu umowy i w tym zakresie przedstawi swoje stanowisko Wykonawcy.</w:t>
      </w:r>
    </w:p>
    <w:p w:rsidR="003C1391" w:rsidRPr="00042C14" w:rsidRDefault="00EF2D3B" w:rsidP="00973414">
      <w:pPr>
        <w:pStyle w:val="Style3"/>
        <w:widowControl/>
        <w:tabs>
          <w:tab w:val="left" w:pos="902"/>
        </w:tabs>
        <w:autoSpaceDN w:val="0"/>
        <w:adjustRightInd w:val="0"/>
        <w:spacing w:line="240" w:lineRule="auto"/>
        <w:ind w:left="284" w:hanging="284"/>
        <w:jc w:val="both"/>
        <w:rPr>
          <w:rFonts w:ascii="Arial" w:hAnsi="Arial"/>
          <w:sz w:val="22"/>
          <w:szCs w:val="22"/>
        </w:rPr>
      </w:pPr>
      <w:r w:rsidRPr="00042C14">
        <w:rPr>
          <w:rStyle w:val="FontStyle40"/>
          <w:i w:val="0"/>
          <w:iCs w:val="0"/>
          <w:sz w:val="22"/>
          <w:szCs w:val="22"/>
        </w:rPr>
        <w:t xml:space="preserve">6. </w:t>
      </w:r>
      <w:r w:rsidR="004E22B5" w:rsidRPr="00042C14">
        <w:rPr>
          <w:rStyle w:val="FontStyle40"/>
          <w:i w:val="0"/>
          <w:iCs w:val="0"/>
          <w:sz w:val="22"/>
          <w:szCs w:val="22"/>
        </w:rPr>
        <w:t xml:space="preserve">Każda zmiana umowy wymaga zgody Zamawiającego i wymaga formy pisemnej pod rygorem nieważności. </w:t>
      </w:r>
    </w:p>
    <w:p w:rsidR="004E22B5" w:rsidRPr="00042C14" w:rsidRDefault="004E22B5" w:rsidP="004E22B5">
      <w:pPr>
        <w:jc w:val="both"/>
        <w:rPr>
          <w:rFonts w:ascii="Arial" w:hAnsi="Arial" w:cs="Arial"/>
          <w:sz w:val="22"/>
          <w:szCs w:val="22"/>
        </w:rPr>
      </w:pPr>
    </w:p>
    <w:p w:rsidR="003C1391" w:rsidRPr="00042C14" w:rsidRDefault="003C1391" w:rsidP="003C1391">
      <w:pPr>
        <w:widowControl w:val="0"/>
        <w:suppressAutoHyphens/>
        <w:autoSpaceDE w:val="0"/>
        <w:jc w:val="center"/>
        <w:rPr>
          <w:rFonts w:ascii="Arial" w:hAnsi="Arial" w:cs="Arial"/>
          <w:b/>
          <w:bCs/>
          <w:sz w:val="22"/>
          <w:szCs w:val="22"/>
        </w:rPr>
      </w:pPr>
      <w:r w:rsidRPr="00042C14">
        <w:rPr>
          <w:rFonts w:ascii="Arial" w:hAnsi="Arial" w:cs="Arial"/>
          <w:b/>
          <w:bCs/>
          <w:sz w:val="22"/>
          <w:szCs w:val="22"/>
        </w:rPr>
        <w:t>§ 1</w:t>
      </w:r>
      <w:r w:rsidR="00042C14" w:rsidRPr="00042C14">
        <w:rPr>
          <w:rFonts w:ascii="Arial" w:hAnsi="Arial" w:cs="Arial"/>
          <w:b/>
          <w:bCs/>
          <w:sz w:val="22"/>
          <w:szCs w:val="22"/>
        </w:rPr>
        <w:t>3</w:t>
      </w:r>
      <w:r w:rsidRPr="00042C14">
        <w:rPr>
          <w:rFonts w:ascii="Arial" w:hAnsi="Arial" w:cs="Arial"/>
          <w:b/>
          <w:bCs/>
          <w:sz w:val="22"/>
          <w:szCs w:val="22"/>
        </w:rPr>
        <w:t xml:space="preserve">. </w:t>
      </w:r>
    </w:p>
    <w:p w:rsidR="003C1391" w:rsidRPr="00042C14" w:rsidRDefault="003C1391" w:rsidP="003C1391">
      <w:pPr>
        <w:widowControl w:val="0"/>
        <w:suppressAutoHyphens/>
        <w:autoSpaceDE w:val="0"/>
        <w:jc w:val="center"/>
        <w:rPr>
          <w:rFonts w:ascii="Arial" w:hAnsi="Arial" w:cs="Arial"/>
          <w:b/>
          <w:bCs/>
          <w:sz w:val="22"/>
          <w:szCs w:val="22"/>
        </w:rPr>
      </w:pPr>
      <w:r w:rsidRPr="00042C14">
        <w:rPr>
          <w:rFonts w:ascii="Arial" w:hAnsi="Arial" w:cs="Arial"/>
          <w:b/>
          <w:bCs/>
          <w:sz w:val="22"/>
          <w:szCs w:val="22"/>
        </w:rPr>
        <w:t xml:space="preserve">Rozwiązanie umowy </w:t>
      </w:r>
    </w:p>
    <w:p w:rsidR="003C1391" w:rsidRPr="00973414" w:rsidRDefault="003C1391" w:rsidP="003C1391">
      <w:pPr>
        <w:widowControl w:val="0"/>
        <w:suppressAutoHyphens/>
        <w:autoSpaceDE w:val="0"/>
        <w:jc w:val="center"/>
        <w:rPr>
          <w:rFonts w:ascii="Arial" w:hAnsi="Arial" w:cs="Arial"/>
          <w:b/>
          <w:bCs/>
          <w:sz w:val="12"/>
          <w:szCs w:val="12"/>
        </w:rPr>
      </w:pPr>
    </w:p>
    <w:p w:rsidR="003C1391" w:rsidRPr="00042C14" w:rsidRDefault="003C1391" w:rsidP="003C1391">
      <w:pPr>
        <w:widowControl w:val="0"/>
        <w:suppressAutoHyphens/>
        <w:autoSpaceDE w:val="0"/>
        <w:jc w:val="both"/>
        <w:rPr>
          <w:rFonts w:ascii="Arial" w:hAnsi="Arial" w:cs="Arial"/>
          <w:sz w:val="22"/>
          <w:szCs w:val="22"/>
        </w:rPr>
      </w:pPr>
      <w:r w:rsidRPr="00042C14">
        <w:rPr>
          <w:rFonts w:ascii="Arial" w:hAnsi="Arial" w:cs="Arial"/>
          <w:sz w:val="22"/>
          <w:szCs w:val="22"/>
        </w:rPr>
        <w:t>Strony zgodnie ustalają, że rozwiązanie zawartej umowy może nastąpić za porozumieniem Stron</w:t>
      </w:r>
      <w:r w:rsidR="00225EE9">
        <w:rPr>
          <w:rFonts w:ascii="Arial" w:hAnsi="Arial" w:cs="Arial"/>
          <w:sz w:val="22"/>
          <w:szCs w:val="22"/>
        </w:rPr>
        <w:t xml:space="preserve">             </w:t>
      </w:r>
      <w:r w:rsidRPr="00042C14">
        <w:rPr>
          <w:rFonts w:ascii="Arial" w:hAnsi="Arial" w:cs="Arial"/>
          <w:sz w:val="22"/>
          <w:szCs w:val="22"/>
        </w:rPr>
        <w:t>w przypadku:</w:t>
      </w:r>
    </w:p>
    <w:p w:rsidR="003C1391" w:rsidRPr="00042C14" w:rsidRDefault="003C1391" w:rsidP="003C1391">
      <w:pPr>
        <w:widowControl w:val="0"/>
        <w:numPr>
          <w:ilvl w:val="0"/>
          <w:numId w:val="6"/>
        </w:numPr>
        <w:suppressAutoHyphens/>
        <w:autoSpaceDE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042C14">
        <w:rPr>
          <w:rFonts w:ascii="Arial" w:hAnsi="Arial" w:cs="Arial"/>
          <w:sz w:val="22"/>
          <w:szCs w:val="22"/>
        </w:rPr>
        <w:t>zmiany statusu prawnego Zamawiającego,</w:t>
      </w:r>
    </w:p>
    <w:p w:rsidR="003C1391" w:rsidRDefault="003C1391" w:rsidP="003C1391">
      <w:pPr>
        <w:widowControl w:val="0"/>
        <w:numPr>
          <w:ilvl w:val="0"/>
          <w:numId w:val="6"/>
        </w:numPr>
        <w:suppressAutoHyphens/>
        <w:autoSpaceDE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042C14">
        <w:rPr>
          <w:rFonts w:ascii="Arial" w:hAnsi="Arial" w:cs="Arial"/>
          <w:sz w:val="22"/>
          <w:szCs w:val="22"/>
        </w:rPr>
        <w:t>ograniczenia lub utraty istotnej części kontraktu z Narodowym Funduszem Zdrowia,</w:t>
      </w:r>
    </w:p>
    <w:p w:rsidR="00225EE9" w:rsidRDefault="00225EE9" w:rsidP="00225EE9">
      <w:pPr>
        <w:widowControl w:val="0"/>
        <w:suppressAutoHyphens/>
        <w:autoSpaceDE w:val="0"/>
        <w:ind w:left="426"/>
        <w:jc w:val="both"/>
        <w:rPr>
          <w:rFonts w:ascii="Arial" w:hAnsi="Arial" w:cs="Arial"/>
          <w:sz w:val="22"/>
          <w:szCs w:val="22"/>
        </w:rPr>
      </w:pPr>
    </w:p>
    <w:p w:rsidR="00225EE9" w:rsidRPr="00042C14" w:rsidRDefault="00225EE9" w:rsidP="00225EE9">
      <w:pPr>
        <w:widowControl w:val="0"/>
        <w:suppressAutoHyphens/>
        <w:autoSpaceDE w:val="0"/>
        <w:ind w:left="426"/>
        <w:jc w:val="both"/>
        <w:rPr>
          <w:rFonts w:ascii="Arial" w:hAnsi="Arial" w:cs="Arial"/>
          <w:sz w:val="22"/>
          <w:szCs w:val="22"/>
        </w:rPr>
      </w:pPr>
    </w:p>
    <w:p w:rsidR="003C1391" w:rsidRPr="00042C14" w:rsidRDefault="003C1391" w:rsidP="00225EE9">
      <w:pPr>
        <w:widowControl w:val="0"/>
        <w:numPr>
          <w:ilvl w:val="0"/>
          <w:numId w:val="6"/>
        </w:numPr>
        <w:suppressAutoHyphens/>
        <w:autoSpaceDE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042C14">
        <w:rPr>
          <w:rFonts w:ascii="Arial" w:hAnsi="Arial" w:cs="Arial"/>
          <w:sz w:val="22"/>
          <w:szCs w:val="22"/>
        </w:rPr>
        <w:t>istotnego ograniczenia zakresu i ilości świadczonych usług zdrowotnych,</w:t>
      </w:r>
    </w:p>
    <w:p w:rsidR="003C1391" w:rsidRPr="00042C14" w:rsidRDefault="003C1391" w:rsidP="00225EE9">
      <w:pPr>
        <w:widowControl w:val="0"/>
        <w:numPr>
          <w:ilvl w:val="0"/>
          <w:numId w:val="6"/>
        </w:numPr>
        <w:suppressAutoHyphens/>
        <w:autoSpaceDE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042C14">
        <w:rPr>
          <w:rFonts w:ascii="Arial" w:hAnsi="Arial" w:cs="Arial"/>
          <w:sz w:val="22"/>
          <w:szCs w:val="22"/>
        </w:rPr>
        <w:t>zmian organizacyjnych u Zamawiającego,</w:t>
      </w:r>
    </w:p>
    <w:p w:rsidR="003C1391" w:rsidRPr="00042C14" w:rsidRDefault="003C1391" w:rsidP="00225EE9">
      <w:pPr>
        <w:widowControl w:val="0"/>
        <w:numPr>
          <w:ilvl w:val="0"/>
          <w:numId w:val="6"/>
        </w:numPr>
        <w:suppressAutoHyphens/>
        <w:autoSpaceDE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042C14">
        <w:rPr>
          <w:rFonts w:ascii="Arial" w:hAnsi="Arial" w:cs="Arial"/>
          <w:sz w:val="22"/>
          <w:szCs w:val="22"/>
        </w:rPr>
        <w:t xml:space="preserve">zakończenia działalności gospodarczej przez Wykonawcę lub zmiany rodzaju działalności, </w:t>
      </w:r>
    </w:p>
    <w:p w:rsidR="003C1391" w:rsidRPr="00042C14" w:rsidRDefault="003C1391" w:rsidP="00225EE9">
      <w:pPr>
        <w:widowControl w:val="0"/>
        <w:numPr>
          <w:ilvl w:val="0"/>
          <w:numId w:val="6"/>
        </w:numPr>
        <w:suppressAutoHyphens/>
        <w:autoSpaceDE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042C14">
        <w:rPr>
          <w:rFonts w:ascii="Arial" w:hAnsi="Arial" w:cs="Arial"/>
          <w:sz w:val="22"/>
          <w:szCs w:val="22"/>
        </w:rPr>
        <w:t>utraty przez Wykonawcę uprawnień do wykonywania usług stanowiących przedmiot niniejszej umowy,</w:t>
      </w:r>
    </w:p>
    <w:p w:rsidR="003C1391" w:rsidRPr="00042C14" w:rsidRDefault="003C1391" w:rsidP="00225EE9">
      <w:pPr>
        <w:widowControl w:val="0"/>
        <w:numPr>
          <w:ilvl w:val="0"/>
          <w:numId w:val="6"/>
        </w:numPr>
        <w:suppressAutoHyphens/>
        <w:autoSpaceDE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042C14">
        <w:rPr>
          <w:rFonts w:ascii="Arial" w:hAnsi="Arial" w:cs="Arial"/>
          <w:sz w:val="22"/>
          <w:szCs w:val="22"/>
        </w:rPr>
        <w:t>rażącego naruszenia przez Stronę obowiązków wynikających z umowy,</w:t>
      </w:r>
    </w:p>
    <w:p w:rsidR="00460FD2" w:rsidRPr="00042C14" w:rsidRDefault="003C1391" w:rsidP="00225EE9">
      <w:pPr>
        <w:widowControl w:val="0"/>
        <w:numPr>
          <w:ilvl w:val="0"/>
          <w:numId w:val="6"/>
        </w:numPr>
        <w:suppressAutoHyphens/>
        <w:autoSpaceDE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042C14">
        <w:rPr>
          <w:rFonts w:ascii="Arial" w:hAnsi="Arial" w:cs="Arial"/>
          <w:sz w:val="22"/>
          <w:szCs w:val="22"/>
        </w:rPr>
        <w:t xml:space="preserve">nie stosowania przez Wykonawcę przy wykonywaniu usług wymagań producenta, norm, instrukcji </w:t>
      </w:r>
      <w:r w:rsidR="00225EE9">
        <w:rPr>
          <w:rFonts w:ascii="Arial" w:hAnsi="Arial" w:cs="Arial"/>
          <w:sz w:val="22"/>
          <w:szCs w:val="22"/>
        </w:rPr>
        <w:t xml:space="preserve">  </w:t>
      </w:r>
      <w:r w:rsidRPr="00042C14">
        <w:rPr>
          <w:rFonts w:ascii="Arial" w:hAnsi="Arial" w:cs="Arial"/>
          <w:sz w:val="22"/>
          <w:szCs w:val="22"/>
        </w:rPr>
        <w:t>i obowiązujących przepisów i postanowień umowy.</w:t>
      </w:r>
    </w:p>
    <w:p w:rsidR="00460FD2" w:rsidRPr="00042C14" w:rsidRDefault="00460FD2" w:rsidP="003C1391">
      <w:pPr>
        <w:widowControl w:val="0"/>
        <w:suppressAutoHyphens/>
        <w:autoSpaceDE w:val="0"/>
        <w:ind w:left="720"/>
        <w:jc w:val="center"/>
        <w:rPr>
          <w:rFonts w:ascii="Arial" w:hAnsi="Arial" w:cs="Arial"/>
          <w:b/>
          <w:bCs/>
          <w:sz w:val="22"/>
          <w:szCs w:val="22"/>
        </w:rPr>
      </w:pPr>
    </w:p>
    <w:p w:rsidR="003C1391" w:rsidRPr="00042C14" w:rsidRDefault="003C1391" w:rsidP="003C1391">
      <w:pPr>
        <w:widowControl w:val="0"/>
        <w:suppressAutoHyphens/>
        <w:autoSpaceDE w:val="0"/>
        <w:ind w:left="720"/>
        <w:jc w:val="center"/>
        <w:rPr>
          <w:rFonts w:ascii="Arial" w:hAnsi="Arial" w:cs="Arial"/>
          <w:b/>
          <w:bCs/>
          <w:sz w:val="22"/>
          <w:szCs w:val="22"/>
        </w:rPr>
      </w:pPr>
      <w:r w:rsidRPr="00042C14">
        <w:rPr>
          <w:rFonts w:ascii="Arial" w:hAnsi="Arial" w:cs="Arial"/>
          <w:b/>
          <w:bCs/>
          <w:sz w:val="22"/>
          <w:szCs w:val="22"/>
        </w:rPr>
        <w:t>§ 1</w:t>
      </w:r>
      <w:r w:rsidR="00042C14" w:rsidRPr="00042C14">
        <w:rPr>
          <w:rFonts w:ascii="Arial" w:hAnsi="Arial" w:cs="Arial"/>
          <w:b/>
          <w:bCs/>
          <w:sz w:val="22"/>
          <w:szCs w:val="22"/>
        </w:rPr>
        <w:t>4</w:t>
      </w:r>
      <w:r w:rsidRPr="00042C14">
        <w:rPr>
          <w:rFonts w:ascii="Arial" w:hAnsi="Arial" w:cs="Arial"/>
          <w:b/>
          <w:bCs/>
          <w:sz w:val="22"/>
          <w:szCs w:val="22"/>
        </w:rPr>
        <w:t xml:space="preserve">. </w:t>
      </w:r>
    </w:p>
    <w:p w:rsidR="003C1391" w:rsidRDefault="003C1391" w:rsidP="003C1391">
      <w:pPr>
        <w:widowControl w:val="0"/>
        <w:suppressAutoHyphens/>
        <w:autoSpaceDE w:val="0"/>
        <w:ind w:left="720"/>
        <w:jc w:val="center"/>
        <w:rPr>
          <w:rFonts w:ascii="Arial" w:hAnsi="Arial" w:cs="Arial"/>
          <w:b/>
          <w:bCs/>
          <w:sz w:val="22"/>
          <w:szCs w:val="22"/>
        </w:rPr>
      </w:pPr>
      <w:r w:rsidRPr="00042C14">
        <w:rPr>
          <w:rFonts w:ascii="Arial" w:hAnsi="Arial" w:cs="Arial"/>
          <w:b/>
          <w:bCs/>
          <w:sz w:val="22"/>
          <w:szCs w:val="22"/>
        </w:rPr>
        <w:t>Postanowienia końcowe</w:t>
      </w:r>
    </w:p>
    <w:p w:rsidR="00042C14" w:rsidRPr="00225EE9" w:rsidRDefault="00042C14" w:rsidP="003C1391">
      <w:pPr>
        <w:widowControl w:val="0"/>
        <w:suppressAutoHyphens/>
        <w:autoSpaceDE w:val="0"/>
        <w:ind w:left="720"/>
        <w:jc w:val="center"/>
        <w:rPr>
          <w:rFonts w:ascii="Arial" w:hAnsi="Arial" w:cs="Arial"/>
          <w:b/>
          <w:bCs/>
          <w:sz w:val="12"/>
          <w:szCs w:val="12"/>
        </w:rPr>
      </w:pPr>
    </w:p>
    <w:p w:rsidR="000D0D07" w:rsidRPr="00042C14" w:rsidRDefault="000D0D07" w:rsidP="000D0D07">
      <w:pPr>
        <w:pStyle w:val="Tekstpodstawowy21"/>
        <w:tabs>
          <w:tab w:val="clear" w:pos="200"/>
          <w:tab w:val="clear" w:pos="720"/>
          <w:tab w:val="clear" w:pos="1440"/>
          <w:tab w:val="clear" w:pos="2160"/>
          <w:tab w:val="clear" w:pos="2880"/>
          <w:tab w:val="clear" w:pos="4320"/>
        </w:tabs>
        <w:spacing w:line="40" w:lineRule="atLeast"/>
        <w:ind w:left="284" w:hanging="284"/>
        <w:rPr>
          <w:rFonts w:cs="Arial"/>
          <w:b w:val="0"/>
          <w:sz w:val="22"/>
          <w:szCs w:val="22"/>
        </w:rPr>
      </w:pPr>
      <w:r w:rsidRPr="00042C14">
        <w:rPr>
          <w:rFonts w:cs="Arial"/>
          <w:b w:val="0"/>
          <w:sz w:val="22"/>
          <w:szCs w:val="22"/>
        </w:rPr>
        <w:t>1. W sprawach nieuregulowanych niniejszą umową będą miały zastosowanie przepisy Kodeksu Cywilnego</w:t>
      </w:r>
      <w:r w:rsidR="00042C14" w:rsidRPr="00042C14">
        <w:rPr>
          <w:rFonts w:cs="Arial"/>
          <w:b w:val="0"/>
          <w:sz w:val="22"/>
          <w:szCs w:val="22"/>
        </w:rPr>
        <w:t>, posiłkowo ustawy PZP.</w:t>
      </w:r>
    </w:p>
    <w:p w:rsidR="000D0D07" w:rsidRPr="00042C14" w:rsidRDefault="000D0D07" w:rsidP="000D0D07">
      <w:pPr>
        <w:pStyle w:val="Tekstpodstawowy21"/>
        <w:tabs>
          <w:tab w:val="clear" w:pos="200"/>
          <w:tab w:val="clear" w:pos="720"/>
          <w:tab w:val="clear" w:pos="1440"/>
          <w:tab w:val="clear" w:pos="2160"/>
          <w:tab w:val="clear" w:pos="2880"/>
          <w:tab w:val="clear" w:pos="4320"/>
        </w:tabs>
        <w:spacing w:line="40" w:lineRule="atLeast"/>
        <w:ind w:left="284" w:hanging="284"/>
        <w:rPr>
          <w:rFonts w:cs="Arial"/>
          <w:b w:val="0"/>
          <w:sz w:val="22"/>
          <w:szCs w:val="22"/>
        </w:rPr>
      </w:pPr>
      <w:r w:rsidRPr="00042C14">
        <w:rPr>
          <w:rFonts w:cs="Arial"/>
          <w:b w:val="0"/>
          <w:sz w:val="22"/>
          <w:szCs w:val="22"/>
        </w:rPr>
        <w:t xml:space="preserve">2. </w:t>
      </w:r>
      <w:r w:rsidR="00225EE9">
        <w:rPr>
          <w:rFonts w:cs="Arial"/>
          <w:b w:val="0"/>
          <w:sz w:val="22"/>
          <w:szCs w:val="22"/>
        </w:rPr>
        <w:t xml:space="preserve"> </w:t>
      </w:r>
      <w:r w:rsidRPr="00042C14">
        <w:rPr>
          <w:rFonts w:cs="Arial"/>
          <w:b w:val="0"/>
          <w:sz w:val="22"/>
          <w:szCs w:val="22"/>
        </w:rPr>
        <w:t>Ewentualne spory wynikłe z umowy będą rozstrzygane przez Sąd właściwy rzeczowo i miejscowo dla siedziby Zamawiającego.</w:t>
      </w:r>
    </w:p>
    <w:p w:rsidR="000D0D07" w:rsidRPr="00042C14" w:rsidRDefault="000D0D07" w:rsidP="000D0D07">
      <w:pPr>
        <w:pStyle w:val="Tekstpodstawowy21"/>
        <w:tabs>
          <w:tab w:val="clear" w:pos="200"/>
          <w:tab w:val="clear" w:pos="720"/>
          <w:tab w:val="clear" w:pos="1440"/>
          <w:tab w:val="clear" w:pos="2160"/>
          <w:tab w:val="clear" w:pos="2880"/>
          <w:tab w:val="clear" w:pos="4320"/>
        </w:tabs>
        <w:spacing w:line="40" w:lineRule="atLeast"/>
        <w:ind w:left="284" w:hanging="284"/>
        <w:rPr>
          <w:rFonts w:cs="Arial"/>
          <w:b w:val="0"/>
          <w:bCs/>
          <w:sz w:val="22"/>
          <w:szCs w:val="22"/>
        </w:rPr>
      </w:pPr>
      <w:r w:rsidRPr="00042C14">
        <w:rPr>
          <w:rFonts w:cs="Arial"/>
          <w:b w:val="0"/>
          <w:sz w:val="22"/>
          <w:szCs w:val="22"/>
        </w:rPr>
        <w:t xml:space="preserve">3. </w:t>
      </w:r>
      <w:r w:rsidR="00225EE9">
        <w:rPr>
          <w:rFonts w:cs="Arial"/>
          <w:b w:val="0"/>
          <w:sz w:val="22"/>
          <w:szCs w:val="22"/>
        </w:rPr>
        <w:t xml:space="preserve"> </w:t>
      </w:r>
      <w:r w:rsidRPr="00042C14">
        <w:rPr>
          <w:rFonts w:cs="Arial"/>
          <w:b w:val="0"/>
          <w:bCs/>
          <w:sz w:val="22"/>
          <w:szCs w:val="22"/>
        </w:rPr>
        <w:t>Integralną częścią niniejszej umowy w formie załącznika nr 1</w:t>
      </w:r>
      <w:r w:rsidR="00DA1D5A" w:rsidRPr="00042C14">
        <w:rPr>
          <w:rFonts w:cs="Arial"/>
          <w:b w:val="0"/>
          <w:bCs/>
          <w:sz w:val="22"/>
          <w:szCs w:val="22"/>
        </w:rPr>
        <w:t xml:space="preserve">, </w:t>
      </w:r>
      <w:r w:rsidRPr="00042C14">
        <w:rPr>
          <w:rFonts w:cs="Arial"/>
          <w:b w:val="0"/>
          <w:bCs/>
          <w:sz w:val="22"/>
          <w:szCs w:val="22"/>
        </w:rPr>
        <w:t xml:space="preserve">nr 2 </w:t>
      </w:r>
      <w:r w:rsidR="00DA1D5A" w:rsidRPr="00042C14">
        <w:rPr>
          <w:rFonts w:cs="Arial"/>
          <w:b w:val="0"/>
          <w:bCs/>
          <w:sz w:val="22"/>
          <w:szCs w:val="22"/>
        </w:rPr>
        <w:t>i 3 j</w:t>
      </w:r>
      <w:r w:rsidRPr="00042C14">
        <w:rPr>
          <w:rFonts w:cs="Arial"/>
          <w:b w:val="0"/>
          <w:bCs/>
          <w:sz w:val="22"/>
          <w:szCs w:val="22"/>
        </w:rPr>
        <w:t>est SWZ</w:t>
      </w:r>
      <w:r w:rsidR="00DA1D5A" w:rsidRPr="00042C14">
        <w:rPr>
          <w:rFonts w:cs="Arial"/>
          <w:b w:val="0"/>
          <w:bCs/>
          <w:sz w:val="22"/>
          <w:szCs w:val="22"/>
        </w:rPr>
        <w:t xml:space="preserve">. </w:t>
      </w:r>
    </w:p>
    <w:p w:rsidR="00225EE9" w:rsidRDefault="000D0D07" w:rsidP="00460FD2">
      <w:pPr>
        <w:pStyle w:val="Tekstpodstawowy21"/>
        <w:tabs>
          <w:tab w:val="clear" w:pos="200"/>
          <w:tab w:val="clear" w:pos="720"/>
          <w:tab w:val="clear" w:pos="1440"/>
          <w:tab w:val="clear" w:pos="2160"/>
          <w:tab w:val="clear" w:pos="2880"/>
          <w:tab w:val="clear" w:pos="4320"/>
        </w:tabs>
        <w:spacing w:line="40" w:lineRule="atLeast"/>
        <w:ind w:left="284" w:hanging="284"/>
        <w:rPr>
          <w:rFonts w:cs="Arial"/>
          <w:b w:val="0"/>
          <w:sz w:val="22"/>
          <w:szCs w:val="22"/>
        </w:rPr>
      </w:pPr>
      <w:r w:rsidRPr="00042C14">
        <w:rPr>
          <w:rFonts w:cs="Arial"/>
          <w:b w:val="0"/>
          <w:bCs/>
          <w:sz w:val="22"/>
          <w:szCs w:val="22"/>
        </w:rPr>
        <w:t xml:space="preserve">4. </w:t>
      </w:r>
      <w:r w:rsidRPr="00042C14">
        <w:rPr>
          <w:rFonts w:cs="Arial"/>
          <w:b w:val="0"/>
          <w:sz w:val="22"/>
          <w:szCs w:val="22"/>
        </w:rPr>
        <w:t>Umowę niniejszą sporządzono w dwóc</w:t>
      </w:r>
      <w:r w:rsidR="00225EE9">
        <w:rPr>
          <w:rFonts w:cs="Arial"/>
          <w:b w:val="0"/>
          <w:sz w:val="22"/>
          <w:szCs w:val="22"/>
        </w:rPr>
        <w:t>h jednobrzmiących egzemplarzach:</w:t>
      </w:r>
      <w:r w:rsidRPr="00042C14">
        <w:rPr>
          <w:rFonts w:cs="Arial"/>
          <w:b w:val="0"/>
          <w:sz w:val="22"/>
          <w:szCs w:val="22"/>
        </w:rPr>
        <w:t xml:space="preserve"> </w:t>
      </w:r>
    </w:p>
    <w:p w:rsidR="000D0D07" w:rsidRPr="00042C14" w:rsidRDefault="00225EE9" w:rsidP="00460FD2">
      <w:pPr>
        <w:pStyle w:val="Tekstpodstawowy21"/>
        <w:tabs>
          <w:tab w:val="clear" w:pos="200"/>
          <w:tab w:val="clear" w:pos="720"/>
          <w:tab w:val="clear" w:pos="1440"/>
          <w:tab w:val="clear" w:pos="2160"/>
          <w:tab w:val="clear" w:pos="2880"/>
          <w:tab w:val="clear" w:pos="4320"/>
        </w:tabs>
        <w:spacing w:line="40" w:lineRule="atLeast"/>
        <w:ind w:left="284" w:hanging="284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 xml:space="preserve">    </w:t>
      </w:r>
      <w:r w:rsidR="000D0D07" w:rsidRPr="00042C14">
        <w:rPr>
          <w:rFonts w:cs="Arial"/>
          <w:b w:val="0"/>
          <w:sz w:val="22"/>
          <w:szCs w:val="22"/>
        </w:rPr>
        <w:t>jeden egzemplarz dla Wykonawcy oraz jeden egzemplarz dla Zamawiającego.</w:t>
      </w:r>
    </w:p>
    <w:p w:rsidR="000D0D07" w:rsidRPr="00042C14" w:rsidRDefault="000D0D07" w:rsidP="000D0D07">
      <w:pPr>
        <w:widowControl w:val="0"/>
        <w:suppressAutoHyphens/>
        <w:autoSpaceDE w:val="0"/>
        <w:jc w:val="both"/>
        <w:rPr>
          <w:rFonts w:ascii="Arial" w:hAnsi="Arial" w:cs="Arial"/>
          <w:sz w:val="22"/>
          <w:szCs w:val="22"/>
        </w:rPr>
      </w:pPr>
    </w:p>
    <w:p w:rsidR="000D0D07" w:rsidRPr="00042C14" w:rsidRDefault="000D0D07" w:rsidP="000D0D07">
      <w:pPr>
        <w:widowControl w:val="0"/>
        <w:suppressAutoHyphens/>
        <w:autoSpaceDE w:val="0"/>
        <w:jc w:val="both"/>
        <w:rPr>
          <w:rFonts w:ascii="Arial" w:hAnsi="Arial" w:cs="Arial"/>
          <w:sz w:val="22"/>
          <w:szCs w:val="22"/>
        </w:rPr>
      </w:pPr>
    </w:p>
    <w:p w:rsidR="003C1391" w:rsidRPr="00042C14" w:rsidRDefault="003C1391" w:rsidP="000D0D07">
      <w:pPr>
        <w:widowControl w:val="0"/>
        <w:suppressAutoHyphens/>
        <w:autoSpaceDE w:val="0"/>
        <w:jc w:val="both"/>
        <w:rPr>
          <w:rFonts w:ascii="Arial" w:hAnsi="Arial" w:cs="Arial"/>
          <w:b/>
          <w:sz w:val="22"/>
          <w:szCs w:val="22"/>
        </w:rPr>
      </w:pPr>
      <w:r w:rsidRPr="00042C14">
        <w:rPr>
          <w:rFonts w:ascii="Arial" w:hAnsi="Arial" w:cs="Arial"/>
          <w:b/>
          <w:sz w:val="22"/>
          <w:szCs w:val="22"/>
        </w:rPr>
        <w:tab/>
      </w:r>
    </w:p>
    <w:p w:rsidR="003C1391" w:rsidRPr="00042C14" w:rsidRDefault="003C1391" w:rsidP="003C1391">
      <w:pPr>
        <w:tabs>
          <w:tab w:val="num" w:pos="0"/>
        </w:tabs>
        <w:ind w:right="-288"/>
        <w:jc w:val="both"/>
        <w:rPr>
          <w:rFonts w:ascii="Arial" w:hAnsi="Arial" w:cs="Arial"/>
          <w:b/>
          <w:sz w:val="22"/>
          <w:szCs w:val="22"/>
        </w:rPr>
      </w:pPr>
      <w:r w:rsidRPr="00042C14">
        <w:rPr>
          <w:rFonts w:ascii="Arial" w:hAnsi="Arial" w:cs="Arial"/>
          <w:b/>
          <w:sz w:val="22"/>
          <w:szCs w:val="22"/>
        </w:rPr>
        <w:tab/>
        <w:t>WYKONAWCA:</w:t>
      </w:r>
      <w:r w:rsidRPr="00042C14">
        <w:rPr>
          <w:rFonts w:ascii="Arial" w:hAnsi="Arial" w:cs="Arial"/>
          <w:b/>
          <w:sz w:val="22"/>
          <w:szCs w:val="22"/>
        </w:rPr>
        <w:tab/>
      </w:r>
      <w:r w:rsidRPr="00042C14">
        <w:rPr>
          <w:rFonts w:ascii="Arial" w:hAnsi="Arial" w:cs="Arial"/>
          <w:b/>
          <w:sz w:val="22"/>
          <w:szCs w:val="22"/>
        </w:rPr>
        <w:tab/>
      </w:r>
      <w:r w:rsidRPr="00042C14">
        <w:rPr>
          <w:rFonts w:ascii="Arial" w:hAnsi="Arial" w:cs="Arial"/>
          <w:b/>
          <w:sz w:val="22"/>
          <w:szCs w:val="22"/>
        </w:rPr>
        <w:tab/>
      </w:r>
      <w:r w:rsidRPr="00042C14">
        <w:rPr>
          <w:rFonts w:ascii="Arial" w:hAnsi="Arial" w:cs="Arial"/>
          <w:b/>
          <w:sz w:val="22"/>
          <w:szCs w:val="22"/>
        </w:rPr>
        <w:tab/>
      </w:r>
      <w:r w:rsidRPr="00042C14">
        <w:rPr>
          <w:rFonts w:ascii="Arial" w:hAnsi="Arial" w:cs="Arial"/>
          <w:b/>
          <w:sz w:val="22"/>
          <w:szCs w:val="22"/>
        </w:rPr>
        <w:tab/>
      </w:r>
      <w:r w:rsidRPr="00042C14">
        <w:rPr>
          <w:rFonts w:ascii="Arial" w:hAnsi="Arial" w:cs="Arial"/>
          <w:b/>
          <w:sz w:val="22"/>
          <w:szCs w:val="22"/>
        </w:rPr>
        <w:tab/>
        <w:t>ZAMAWIAJĄCY:</w:t>
      </w:r>
    </w:p>
    <w:p w:rsidR="003C1391" w:rsidRDefault="003C1391" w:rsidP="003C1391">
      <w:pPr>
        <w:widowControl w:val="0"/>
        <w:suppressAutoHyphens/>
        <w:autoSpaceDE w:val="0"/>
        <w:rPr>
          <w:rFonts w:ascii="Arial" w:eastAsia="Lucida Sans Unicode" w:hAnsi="Arial" w:cs="Arial"/>
          <w:kern w:val="1"/>
          <w:sz w:val="22"/>
          <w:szCs w:val="22"/>
          <w:lang w:eastAsia="zh-CN" w:bidi="hi-IN"/>
        </w:rPr>
      </w:pPr>
    </w:p>
    <w:p w:rsidR="0080521B" w:rsidRDefault="0080521B" w:rsidP="003C1391">
      <w:pPr>
        <w:widowControl w:val="0"/>
        <w:suppressAutoHyphens/>
        <w:autoSpaceDE w:val="0"/>
        <w:rPr>
          <w:rFonts w:ascii="Arial" w:eastAsia="Lucida Sans Unicode" w:hAnsi="Arial" w:cs="Arial"/>
          <w:kern w:val="1"/>
          <w:sz w:val="22"/>
          <w:szCs w:val="22"/>
          <w:lang w:eastAsia="zh-CN" w:bidi="hi-IN"/>
        </w:rPr>
      </w:pPr>
    </w:p>
    <w:p w:rsidR="0080521B" w:rsidRDefault="0080521B" w:rsidP="003C1391">
      <w:pPr>
        <w:widowControl w:val="0"/>
        <w:suppressAutoHyphens/>
        <w:autoSpaceDE w:val="0"/>
        <w:rPr>
          <w:rFonts w:ascii="Arial" w:eastAsia="Lucida Sans Unicode" w:hAnsi="Arial" w:cs="Arial"/>
          <w:kern w:val="1"/>
          <w:sz w:val="22"/>
          <w:szCs w:val="22"/>
          <w:lang w:eastAsia="zh-CN" w:bidi="hi-IN"/>
        </w:rPr>
      </w:pPr>
    </w:p>
    <w:p w:rsidR="0080521B" w:rsidRDefault="0080521B" w:rsidP="003C1391">
      <w:pPr>
        <w:widowControl w:val="0"/>
        <w:suppressAutoHyphens/>
        <w:autoSpaceDE w:val="0"/>
        <w:rPr>
          <w:rFonts w:ascii="Arial" w:eastAsia="Lucida Sans Unicode" w:hAnsi="Arial" w:cs="Arial"/>
          <w:kern w:val="1"/>
          <w:sz w:val="22"/>
          <w:szCs w:val="22"/>
          <w:lang w:eastAsia="zh-CN" w:bidi="hi-IN"/>
        </w:rPr>
      </w:pPr>
    </w:p>
    <w:p w:rsidR="00225EE9" w:rsidRDefault="00225EE9" w:rsidP="003C1391">
      <w:pPr>
        <w:widowControl w:val="0"/>
        <w:suppressAutoHyphens/>
        <w:autoSpaceDE w:val="0"/>
        <w:rPr>
          <w:rFonts w:ascii="Arial" w:eastAsia="Lucida Sans Unicode" w:hAnsi="Arial" w:cs="Arial"/>
          <w:kern w:val="1"/>
          <w:sz w:val="22"/>
          <w:szCs w:val="22"/>
          <w:lang w:eastAsia="zh-CN" w:bidi="hi-IN"/>
        </w:rPr>
      </w:pPr>
    </w:p>
    <w:p w:rsidR="00225EE9" w:rsidRDefault="00225EE9" w:rsidP="003C1391">
      <w:pPr>
        <w:widowControl w:val="0"/>
        <w:suppressAutoHyphens/>
        <w:autoSpaceDE w:val="0"/>
        <w:rPr>
          <w:rFonts w:ascii="Arial" w:eastAsia="Lucida Sans Unicode" w:hAnsi="Arial" w:cs="Arial"/>
          <w:kern w:val="1"/>
          <w:sz w:val="22"/>
          <w:szCs w:val="22"/>
          <w:lang w:eastAsia="zh-CN" w:bidi="hi-IN"/>
        </w:rPr>
      </w:pPr>
    </w:p>
    <w:p w:rsidR="00225EE9" w:rsidRPr="00042C14" w:rsidRDefault="00225EE9" w:rsidP="003C1391">
      <w:pPr>
        <w:widowControl w:val="0"/>
        <w:suppressAutoHyphens/>
        <w:autoSpaceDE w:val="0"/>
        <w:rPr>
          <w:rFonts w:ascii="Arial" w:eastAsia="Lucida Sans Unicode" w:hAnsi="Arial" w:cs="Arial"/>
          <w:kern w:val="1"/>
          <w:sz w:val="22"/>
          <w:szCs w:val="22"/>
          <w:lang w:eastAsia="zh-CN" w:bidi="hi-IN"/>
        </w:rPr>
      </w:pPr>
    </w:p>
    <w:p w:rsidR="004E48E5" w:rsidRPr="00042C14" w:rsidRDefault="004E48E5" w:rsidP="003C1391">
      <w:pPr>
        <w:widowControl w:val="0"/>
        <w:suppressAutoHyphens/>
        <w:autoSpaceDE w:val="0"/>
        <w:rPr>
          <w:rFonts w:ascii="Arial" w:eastAsia="Lucida Sans Unicode" w:hAnsi="Arial" w:cs="Arial"/>
          <w:kern w:val="1"/>
          <w:sz w:val="22"/>
          <w:szCs w:val="22"/>
          <w:lang w:eastAsia="zh-CN" w:bidi="hi-IN"/>
        </w:rPr>
      </w:pPr>
    </w:p>
    <w:p w:rsidR="003C1391" w:rsidRPr="00042C14" w:rsidRDefault="003C1391" w:rsidP="003C1391">
      <w:pPr>
        <w:widowControl w:val="0"/>
        <w:suppressAutoHyphens/>
        <w:autoSpaceDE w:val="0"/>
        <w:rPr>
          <w:rFonts w:ascii="Arial" w:eastAsia="Lucida Sans Unicode" w:hAnsi="Arial" w:cs="Arial"/>
          <w:b/>
          <w:bCs/>
          <w:kern w:val="1"/>
          <w:sz w:val="22"/>
          <w:szCs w:val="22"/>
          <w:u w:val="single"/>
          <w:lang w:eastAsia="zh-CN" w:bidi="hi-IN"/>
        </w:rPr>
      </w:pPr>
      <w:r w:rsidRPr="00042C14">
        <w:rPr>
          <w:rFonts w:ascii="Arial" w:eastAsia="Lucida Sans Unicode" w:hAnsi="Arial" w:cs="Arial"/>
          <w:b/>
          <w:bCs/>
          <w:kern w:val="1"/>
          <w:sz w:val="22"/>
          <w:szCs w:val="22"/>
          <w:u w:val="single"/>
          <w:lang w:eastAsia="zh-CN" w:bidi="hi-IN"/>
        </w:rPr>
        <w:t>Załączniki:</w:t>
      </w:r>
    </w:p>
    <w:p w:rsidR="003C1391" w:rsidRPr="00042C14" w:rsidRDefault="003C1391" w:rsidP="003C1391">
      <w:pPr>
        <w:widowControl w:val="0"/>
        <w:suppressAutoHyphens/>
        <w:autoSpaceDE w:val="0"/>
        <w:rPr>
          <w:rFonts w:ascii="Arial" w:eastAsia="Lucida Sans Unicode" w:hAnsi="Arial" w:cs="Arial"/>
          <w:kern w:val="1"/>
          <w:sz w:val="22"/>
          <w:szCs w:val="22"/>
          <w:lang w:eastAsia="zh-CN" w:bidi="hi-IN"/>
        </w:rPr>
      </w:pPr>
      <w:r w:rsidRPr="00042C14">
        <w:rPr>
          <w:rFonts w:ascii="Arial" w:eastAsia="Lucida Sans Unicode" w:hAnsi="Arial" w:cs="Arial"/>
          <w:bCs/>
          <w:kern w:val="1"/>
          <w:sz w:val="22"/>
          <w:szCs w:val="22"/>
          <w:lang w:eastAsia="zh-CN" w:bidi="hi-IN"/>
        </w:rPr>
        <w:t>nr 1 – formularz oferty</w:t>
      </w:r>
    </w:p>
    <w:p w:rsidR="003C1391" w:rsidRPr="00042C14" w:rsidRDefault="003C1391" w:rsidP="003C1391">
      <w:pPr>
        <w:widowControl w:val="0"/>
        <w:suppressAutoHyphens/>
        <w:autoSpaceDE w:val="0"/>
        <w:rPr>
          <w:rFonts w:ascii="Arial" w:eastAsia="Lucida Sans Unicode" w:hAnsi="Arial" w:cs="Arial"/>
          <w:kern w:val="1"/>
          <w:sz w:val="22"/>
          <w:szCs w:val="22"/>
          <w:lang w:eastAsia="zh-CN" w:bidi="hi-IN"/>
        </w:rPr>
      </w:pPr>
      <w:r w:rsidRPr="00042C14">
        <w:rPr>
          <w:rFonts w:ascii="Arial" w:eastAsia="Lucida Sans Unicode" w:hAnsi="Arial" w:cs="Arial"/>
          <w:kern w:val="1"/>
          <w:sz w:val="22"/>
          <w:szCs w:val="22"/>
          <w:lang w:eastAsia="zh-CN" w:bidi="hi-IN"/>
        </w:rPr>
        <w:t>nr 2 – formularz cenowy, harmonogram przeglądów</w:t>
      </w:r>
    </w:p>
    <w:p w:rsidR="009F4099" w:rsidRPr="00042C14" w:rsidRDefault="003C1391" w:rsidP="00042C14">
      <w:pPr>
        <w:widowControl w:val="0"/>
        <w:suppressAutoHyphens/>
        <w:autoSpaceDE w:val="0"/>
        <w:rPr>
          <w:rFonts w:ascii="Arial" w:eastAsia="Lucida Sans Unicode" w:hAnsi="Arial" w:cs="Arial"/>
          <w:kern w:val="1"/>
          <w:sz w:val="22"/>
          <w:szCs w:val="22"/>
          <w:lang w:eastAsia="zh-CN" w:bidi="hi-IN"/>
        </w:rPr>
      </w:pPr>
      <w:r w:rsidRPr="00042C14">
        <w:rPr>
          <w:rFonts w:ascii="Arial" w:eastAsia="Lucida Sans Unicode" w:hAnsi="Arial" w:cs="Arial"/>
          <w:kern w:val="1"/>
          <w:sz w:val="22"/>
          <w:szCs w:val="22"/>
          <w:lang w:eastAsia="zh-CN" w:bidi="hi-IN"/>
        </w:rPr>
        <w:t>nr 3 – oświadczenie wykonawcy</w:t>
      </w:r>
    </w:p>
    <w:sectPr w:rsidR="009F4099" w:rsidRPr="00042C14" w:rsidSect="006B2D6A">
      <w:footerReference w:type="even" r:id="rId8"/>
      <w:footerReference w:type="default" r:id="rId9"/>
      <w:footerReference w:type="first" r:id="rId10"/>
      <w:pgSz w:w="11906" w:h="16838"/>
      <w:pgMar w:top="709" w:right="991" w:bottom="737" w:left="993" w:header="397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6AFD" w:rsidRDefault="00886AFD" w:rsidP="00106C70">
      <w:r>
        <w:separator/>
      </w:r>
    </w:p>
  </w:endnote>
  <w:endnote w:type="continuationSeparator" w:id="1">
    <w:p w:rsidR="00886AFD" w:rsidRDefault="00886AFD" w:rsidP="00106C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ndale Sans UI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53F" w:rsidRDefault="007E633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3C1391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D353F" w:rsidRDefault="00886AFD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53F" w:rsidRDefault="007E6330">
    <w:pPr>
      <w:pStyle w:val="Stopka"/>
      <w:jc w:val="right"/>
    </w:pPr>
    <w:r>
      <w:fldChar w:fldCharType="begin"/>
    </w:r>
    <w:r w:rsidR="003C1391">
      <w:instrText xml:space="preserve"> PAGE   \* MERGEFORMAT </w:instrText>
    </w:r>
    <w:r>
      <w:fldChar w:fldCharType="separate"/>
    </w:r>
    <w:r w:rsidR="00225EE9">
      <w:rPr>
        <w:noProof/>
      </w:rPr>
      <w:t>7</w:t>
    </w:r>
    <w: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53F" w:rsidRDefault="007E6330">
    <w:pPr>
      <w:pStyle w:val="Stopka"/>
      <w:jc w:val="right"/>
    </w:pPr>
    <w:r>
      <w:fldChar w:fldCharType="begin"/>
    </w:r>
    <w:r w:rsidR="003C1391">
      <w:instrText xml:space="preserve"> PAGE   \* MERGEFORMAT </w:instrText>
    </w:r>
    <w:r>
      <w:fldChar w:fldCharType="separate"/>
    </w:r>
    <w:r w:rsidR="003B5D94">
      <w:rPr>
        <w:noProof/>
      </w:rPr>
      <w:t>1</w:t>
    </w:r>
    <w:r>
      <w:fldChar w:fldCharType="end"/>
    </w:r>
  </w:p>
  <w:p w:rsidR="009D353F" w:rsidRDefault="00886AF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6AFD" w:rsidRDefault="00886AFD" w:rsidP="00106C70">
      <w:r>
        <w:separator/>
      </w:r>
    </w:p>
  </w:footnote>
  <w:footnote w:type="continuationSeparator" w:id="1">
    <w:p w:rsidR="00886AFD" w:rsidRDefault="00886AFD" w:rsidP="00106C7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1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Tahoma"/>
      </w:rPr>
    </w:lvl>
  </w:abstractNum>
  <w:abstractNum w:abstractNumId="2">
    <w:nsid w:val="00416930"/>
    <w:multiLevelType w:val="hybridMultilevel"/>
    <w:tmpl w:val="2B82A8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7E18D0"/>
    <w:multiLevelType w:val="hybridMultilevel"/>
    <w:tmpl w:val="5754C610"/>
    <w:lvl w:ilvl="0" w:tplc="B8062D18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4">
    <w:nsid w:val="02FB7F73"/>
    <w:multiLevelType w:val="hybridMultilevel"/>
    <w:tmpl w:val="685AB9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4B4D40"/>
    <w:multiLevelType w:val="hybridMultilevel"/>
    <w:tmpl w:val="1F0694F8"/>
    <w:lvl w:ilvl="0" w:tplc="60B6ACE2">
      <w:start w:val="1"/>
      <w:numFmt w:val="decimal"/>
      <w:lvlText w:val="%1."/>
      <w:lvlJc w:val="left"/>
      <w:pPr>
        <w:ind w:left="644" w:hanging="360"/>
      </w:pPr>
      <w:rPr>
        <w:rFonts w:ascii="Arial" w:hAnsi="Arial" w:cs="Tahom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061F0EB9"/>
    <w:multiLevelType w:val="hybridMultilevel"/>
    <w:tmpl w:val="E422955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07C06EE9"/>
    <w:multiLevelType w:val="hybridMultilevel"/>
    <w:tmpl w:val="3BCECB66"/>
    <w:lvl w:ilvl="0" w:tplc="62245B0C">
      <w:start w:val="1"/>
      <w:numFmt w:val="lowerLetter"/>
      <w:lvlText w:val="%1)"/>
      <w:lvlJc w:val="right"/>
      <w:pPr>
        <w:ind w:left="720" w:hanging="360"/>
      </w:pPr>
      <w:rPr>
        <w:rFonts w:ascii="Arial" w:hAnsi="Arial" w:cs="Arial" w:hint="default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A4A6541"/>
    <w:multiLevelType w:val="multilevel"/>
    <w:tmpl w:val="86B2F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B8353DB"/>
    <w:multiLevelType w:val="hybridMultilevel"/>
    <w:tmpl w:val="6E3422CC"/>
    <w:lvl w:ilvl="0" w:tplc="62245B0C">
      <w:start w:val="1"/>
      <w:numFmt w:val="lowerLetter"/>
      <w:lvlText w:val="%1)"/>
      <w:lvlJc w:val="right"/>
      <w:pPr>
        <w:ind w:left="720" w:hanging="360"/>
      </w:pPr>
      <w:rPr>
        <w:rFonts w:ascii="Arial" w:hAnsi="Arial" w:cs="Arial" w:hint="default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BB84C26"/>
    <w:multiLevelType w:val="hybridMultilevel"/>
    <w:tmpl w:val="0158F14E"/>
    <w:lvl w:ilvl="0" w:tplc="62245B0C">
      <w:start w:val="1"/>
      <w:numFmt w:val="lowerLetter"/>
      <w:lvlText w:val="%1)"/>
      <w:lvlJc w:val="right"/>
      <w:pPr>
        <w:ind w:left="1440" w:hanging="360"/>
      </w:pPr>
      <w:rPr>
        <w:rFonts w:ascii="Arial" w:hAnsi="Arial" w:cs="Arial" w:hint="default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0D7734E2"/>
    <w:multiLevelType w:val="hybridMultilevel"/>
    <w:tmpl w:val="0804E07C"/>
    <w:lvl w:ilvl="0" w:tplc="62245B0C">
      <w:start w:val="1"/>
      <w:numFmt w:val="lowerLetter"/>
      <w:lvlText w:val="%1)"/>
      <w:lvlJc w:val="right"/>
      <w:pPr>
        <w:ind w:left="720" w:hanging="360"/>
      </w:pPr>
      <w:rPr>
        <w:rFonts w:ascii="Arial" w:hAnsi="Arial" w:cs="Arial" w:hint="default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66A15DA"/>
    <w:multiLevelType w:val="hybridMultilevel"/>
    <w:tmpl w:val="D5DAC1EC"/>
    <w:lvl w:ilvl="0" w:tplc="ADAC0DD4">
      <w:start w:val="1"/>
      <w:numFmt w:val="lowerLetter"/>
      <w:lvlText w:val="%1."/>
      <w:lvlJc w:val="left"/>
      <w:pPr>
        <w:ind w:left="786" w:hanging="360"/>
      </w:pPr>
      <w:rPr>
        <w:rFonts w:eastAsia="Lucida Sans Unicode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1F5A6B95"/>
    <w:multiLevelType w:val="multilevel"/>
    <w:tmpl w:val="FB2ED6B2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57779F6"/>
    <w:multiLevelType w:val="hybridMultilevel"/>
    <w:tmpl w:val="3A285A34"/>
    <w:lvl w:ilvl="0" w:tplc="62245B0C">
      <w:start w:val="1"/>
      <w:numFmt w:val="lowerLetter"/>
      <w:lvlText w:val="%1)"/>
      <w:lvlJc w:val="right"/>
      <w:pPr>
        <w:ind w:left="720" w:hanging="360"/>
      </w:pPr>
      <w:rPr>
        <w:rFonts w:ascii="Arial" w:hAnsi="Arial" w:cs="Arial" w:hint="default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B4140C"/>
    <w:multiLevelType w:val="hybridMultilevel"/>
    <w:tmpl w:val="CBCAABEC"/>
    <w:lvl w:ilvl="0" w:tplc="AFB442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plc="FEB86838">
      <w:start w:val="6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121636">
      <w:start w:val="5"/>
      <w:numFmt w:val="upperRoman"/>
      <w:pStyle w:val="Nagwek6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6CBCDEEA">
      <w:start w:val="6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487B24">
      <w:start w:val="5"/>
      <w:numFmt w:val="lowerLetter"/>
      <w:lvlText w:val="%6)"/>
      <w:lvlJc w:val="left"/>
      <w:pPr>
        <w:tabs>
          <w:tab w:val="num" w:pos="4500"/>
        </w:tabs>
        <w:ind w:left="4500" w:hanging="360"/>
      </w:pPr>
      <w:rPr>
        <w:rFonts w:hint="default"/>
        <w:b w:val="0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7B03960"/>
    <w:multiLevelType w:val="hybridMultilevel"/>
    <w:tmpl w:val="BC2A0E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C30D1B"/>
    <w:multiLevelType w:val="multilevel"/>
    <w:tmpl w:val="E30E1C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A616957"/>
    <w:multiLevelType w:val="hybridMultilevel"/>
    <w:tmpl w:val="DF7E83B0"/>
    <w:lvl w:ilvl="0" w:tplc="62245B0C">
      <w:start w:val="1"/>
      <w:numFmt w:val="lowerLetter"/>
      <w:lvlText w:val="%1)"/>
      <w:lvlJc w:val="right"/>
      <w:pPr>
        <w:ind w:left="1080" w:hanging="360"/>
      </w:pPr>
      <w:rPr>
        <w:rFonts w:ascii="Arial" w:hAnsi="Arial" w:cs="Arial" w:hint="default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C387C02"/>
    <w:multiLevelType w:val="hybridMultilevel"/>
    <w:tmpl w:val="8AB6F016"/>
    <w:lvl w:ilvl="0" w:tplc="040A3998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0">
    <w:nsid w:val="3C682B38"/>
    <w:multiLevelType w:val="hybridMultilevel"/>
    <w:tmpl w:val="B5C49868"/>
    <w:lvl w:ilvl="0" w:tplc="3E628A6C">
      <w:start w:val="1"/>
      <w:numFmt w:val="lowerLetter"/>
      <w:lvlText w:val="%1)"/>
      <w:lvlJc w:val="left"/>
      <w:pPr>
        <w:ind w:left="720" w:hanging="360"/>
      </w:pPr>
      <w:rPr>
        <w:rFonts w:ascii="Arial" w:eastAsia="Lucida Sans Unicode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6239EC"/>
    <w:multiLevelType w:val="hybridMultilevel"/>
    <w:tmpl w:val="9C98DC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6B7A29"/>
    <w:multiLevelType w:val="hybridMultilevel"/>
    <w:tmpl w:val="9BDAA7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877DC5"/>
    <w:multiLevelType w:val="hybridMultilevel"/>
    <w:tmpl w:val="9006B05E"/>
    <w:lvl w:ilvl="0" w:tplc="62245B0C">
      <w:start w:val="1"/>
      <w:numFmt w:val="lowerLetter"/>
      <w:lvlText w:val="%1)"/>
      <w:lvlJc w:val="right"/>
      <w:pPr>
        <w:ind w:left="644" w:hanging="360"/>
      </w:pPr>
      <w:rPr>
        <w:rFonts w:ascii="Arial" w:hAnsi="Arial" w:cs="Arial" w:hint="default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536C1750"/>
    <w:multiLevelType w:val="hybridMultilevel"/>
    <w:tmpl w:val="0BB694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834949"/>
    <w:multiLevelType w:val="hybridMultilevel"/>
    <w:tmpl w:val="514E9A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CA3342"/>
    <w:multiLevelType w:val="hybridMultilevel"/>
    <w:tmpl w:val="712C0ED4"/>
    <w:lvl w:ilvl="0" w:tplc="62245B0C">
      <w:start w:val="1"/>
      <w:numFmt w:val="lowerLetter"/>
      <w:lvlText w:val="%1)"/>
      <w:lvlJc w:val="right"/>
      <w:pPr>
        <w:ind w:left="360" w:hanging="360"/>
      </w:pPr>
      <w:rPr>
        <w:rFonts w:ascii="Arial" w:hAnsi="Arial" w:cs="Arial" w:hint="default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730B8A"/>
    <w:multiLevelType w:val="hybridMultilevel"/>
    <w:tmpl w:val="CA9099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CE0ACB"/>
    <w:multiLevelType w:val="hybridMultilevel"/>
    <w:tmpl w:val="5E206A6E"/>
    <w:lvl w:ilvl="0" w:tplc="62245B0C">
      <w:start w:val="1"/>
      <w:numFmt w:val="lowerLetter"/>
      <w:lvlText w:val="%1)"/>
      <w:lvlJc w:val="right"/>
      <w:pPr>
        <w:ind w:left="720" w:hanging="360"/>
      </w:pPr>
      <w:rPr>
        <w:rFonts w:ascii="Arial" w:hAnsi="Arial" w:cs="Arial" w:hint="default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E57C7E"/>
    <w:multiLevelType w:val="hybridMultilevel"/>
    <w:tmpl w:val="5CF219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9A7B7B"/>
    <w:multiLevelType w:val="hybridMultilevel"/>
    <w:tmpl w:val="9B34C39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3014FB5C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29C3DE5"/>
    <w:multiLevelType w:val="hybridMultilevel"/>
    <w:tmpl w:val="039849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3C12C7"/>
    <w:multiLevelType w:val="hybridMultilevel"/>
    <w:tmpl w:val="71CACA4A"/>
    <w:lvl w:ilvl="0" w:tplc="CB2E5A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9094192"/>
    <w:multiLevelType w:val="hybridMultilevel"/>
    <w:tmpl w:val="44CA67CE"/>
    <w:lvl w:ilvl="0" w:tplc="B84A866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C13B9E"/>
    <w:multiLevelType w:val="hybridMultilevel"/>
    <w:tmpl w:val="0CDE0516"/>
    <w:lvl w:ilvl="0" w:tplc="A1269CCE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DD3DFF"/>
    <w:multiLevelType w:val="hybridMultilevel"/>
    <w:tmpl w:val="4BFEE24E"/>
    <w:lvl w:ilvl="0" w:tplc="62245B0C">
      <w:start w:val="1"/>
      <w:numFmt w:val="lowerLetter"/>
      <w:lvlText w:val="%1)"/>
      <w:lvlJc w:val="right"/>
      <w:pPr>
        <w:ind w:left="720" w:hanging="360"/>
      </w:pPr>
      <w:rPr>
        <w:rFonts w:ascii="Arial" w:hAnsi="Arial" w:cs="Arial" w:hint="default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6F536A"/>
    <w:multiLevelType w:val="hybridMultilevel"/>
    <w:tmpl w:val="D7E60EF8"/>
    <w:lvl w:ilvl="0" w:tplc="1E2CF9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A22416E"/>
    <w:multiLevelType w:val="hybridMultilevel"/>
    <w:tmpl w:val="AFE6BD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BC3C1C"/>
    <w:multiLevelType w:val="hybridMultilevel"/>
    <w:tmpl w:val="643A8380"/>
    <w:lvl w:ilvl="0" w:tplc="62245B0C">
      <w:start w:val="1"/>
      <w:numFmt w:val="lowerLetter"/>
      <w:lvlText w:val="%1)"/>
      <w:lvlJc w:val="right"/>
      <w:pPr>
        <w:ind w:left="720" w:hanging="360"/>
      </w:pPr>
      <w:rPr>
        <w:rFonts w:ascii="Arial" w:hAnsi="Arial" w:cs="Arial" w:hint="default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0"/>
  </w:num>
  <w:num w:numId="3">
    <w:abstractNumId w:val="25"/>
  </w:num>
  <w:num w:numId="4">
    <w:abstractNumId w:val="13"/>
  </w:num>
  <w:num w:numId="5">
    <w:abstractNumId w:val="19"/>
  </w:num>
  <w:num w:numId="6">
    <w:abstractNumId w:val="32"/>
  </w:num>
  <w:num w:numId="7">
    <w:abstractNumId w:val="4"/>
  </w:num>
  <w:num w:numId="8">
    <w:abstractNumId w:val="26"/>
  </w:num>
  <w:num w:numId="9">
    <w:abstractNumId w:val="24"/>
  </w:num>
  <w:num w:numId="10">
    <w:abstractNumId w:val="11"/>
  </w:num>
  <w:num w:numId="11">
    <w:abstractNumId w:val="2"/>
  </w:num>
  <w:num w:numId="12">
    <w:abstractNumId w:val="35"/>
  </w:num>
  <w:num w:numId="13">
    <w:abstractNumId w:val="38"/>
  </w:num>
  <w:num w:numId="14">
    <w:abstractNumId w:val="16"/>
  </w:num>
  <w:num w:numId="15">
    <w:abstractNumId w:val="14"/>
  </w:num>
  <w:num w:numId="16">
    <w:abstractNumId w:val="33"/>
  </w:num>
  <w:num w:numId="17">
    <w:abstractNumId w:val="10"/>
  </w:num>
  <w:num w:numId="18">
    <w:abstractNumId w:val="28"/>
  </w:num>
  <w:num w:numId="19">
    <w:abstractNumId w:val="9"/>
  </w:num>
  <w:num w:numId="20">
    <w:abstractNumId w:val="37"/>
  </w:num>
  <w:num w:numId="21">
    <w:abstractNumId w:val="29"/>
  </w:num>
  <w:num w:numId="22">
    <w:abstractNumId w:val="22"/>
  </w:num>
  <w:num w:numId="23">
    <w:abstractNumId w:val="27"/>
  </w:num>
  <w:num w:numId="24">
    <w:abstractNumId w:val="18"/>
  </w:num>
  <w:num w:numId="25">
    <w:abstractNumId w:val="23"/>
  </w:num>
  <w:num w:numId="26">
    <w:abstractNumId w:val="21"/>
  </w:num>
  <w:num w:numId="27">
    <w:abstractNumId w:val="7"/>
  </w:num>
  <w:num w:numId="28">
    <w:abstractNumId w:val="30"/>
  </w:num>
  <w:num w:numId="29">
    <w:abstractNumId w:val="12"/>
  </w:num>
  <w:num w:numId="30">
    <w:abstractNumId w:val="1"/>
  </w:num>
  <w:num w:numId="31">
    <w:abstractNumId w:val="31"/>
  </w:num>
  <w:num w:numId="32">
    <w:abstractNumId w:val="0"/>
  </w:num>
  <w:num w:numId="33">
    <w:abstractNumId w:val="5"/>
  </w:num>
  <w:num w:numId="34">
    <w:abstractNumId w:val="34"/>
  </w:num>
  <w:num w:numId="35">
    <w:abstractNumId w:val="36"/>
  </w:num>
  <w:num w:numId="36">
    <w:abstractNumId w:val="3"/>
  </w:num>
  <w:num w:numId="37">
    <w:abstractNumId w:val="8"/>
  </w:num>
  <w:num w:numId="38">
    <w:abstractNumId w:val="17"/>
  </w:num>
  <w:num w:numId="3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3C1391"/>
    <w:rsid w:val="00016B89"/>
    <w:rsid w:val="00032D68"/>
    <w:rsid w:val="00042C14"/>
    <w:rsid w:val="00062FCE"/>
    <w:rsid w:val="000633DC"/>
    <w:rsid w:val="00091D55"/>
    <w:rsid w:val="000D0D07"/>
    <w:rsid w:val="00105D21"/>
    <w:rsid w:val="00106C70"/>
    <w:rsid w:val="00157F66"/>
    <w:rsid w:val="00192BAD"/>
    <w:rsid w:val="0021254B"/>
    <w:rsid w:val="00225EE9"/>
    <w:rsid w:val="002B5AA5"/>
    <w:rsid w:val="002D3AC6"/>
    <w:rsid w:val="002E4BEB"/>
    <w:rsid w:val="00353DF5"/>
    <w:rsid w:val="003808CC"/>
    <w:rsid w:val="00390137"/>
    <w:rsid w:val="00392676"/>
    <w:rsid w:val="00393352"/>
    <w:rsid w:val="003B3382"/>
    <w:rsid w:val="003B5D94"/>
    <w:rsid w:val="003C1391"/>
    <w:rsid w:val="003D3CF2"/>
    <w:rsid w:val="003F4FD8"/>
    <w:rsid w:val="00460FD2"/>
    <w:rsid w:val="00480164"/>
    <w:rsid w:val="004E22B5"/>
    <w:rsid w:val="004E48E5"/>
    <w:rsid w:val="0057464D"/>
    <w:rsid w:val="00586005"/>
    <w:rsid w:val="005B6330"/>
    <w:rsid w:val="005C5A21"/>
    <w:rsid w:val="005F4B9A"/>
    <w:rsid w:val="00614E8E"/>
    <w:rsid w:val="0064790E"/>
    <w:rsid w:val="006B2D6A"/>
    <w:rsid w:val="007078BF"/>
    <w:rsid w:val="007E6330"/>
    <w:rsid w:val="0080521B"/>
    <w:rsid w:val="008177B7"/>
    <w:rsid w:val="00842D12"/>
    <w:rsid w:val="00886AFD"/>
    <w:rsid w:val="00903748"/>
    <w:rsid w:val="00934A59"/>
    <w:rsid w:val="00973414"/>
    <w:rsid w:val="009962D9"/>
    <w:rsid w:val="009C1932"/>
    <w:rsid w:val="009C2A25"/>
    <w:rsid w:val="009F4099"/>
    <w:rsid w:val="00A53ECA"/>
    <w:rsid w:val="00AA715C"/>
    <w:rsid w:val="00AB6B62"/>
    <w:rsid w:val="00B36071"/>
    <w:rsid w:val="00B74D83"/>
    <w:rsid w:val="00BA00A5"/>
    <w:rsid w:val="00BF17A0"/>
    <w:rsid w:val="00C6429C"/>
    <w:rsid w:val="00C87A33"/>
    <w:rsid w:val="00CA64F0"/>
    <w:rsid w:val="00CE3D2D"/>
    <w:rsid w:val="00D5511D"/>
    <w:rsid w:val="00D9000D"/>
    <w:rsid w:val="00DA1D5A"/>
    <w:rsid w:val="00DB63D1"/>
    <w:rsid w:val="00DE500A"/>
    <w:rsid w:val="00E12D96"/>
    <w:rsid w:val="00E926A8"/>
    <w:rsid w:val="00EF2D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1391"/>
    <w:pPr>
      <w:spacing w:after="0" w:line="240" w:lineRule="auto"/>
    </w:pPr>
    <w:rPr>
      <w:rFonts w:ascii="Garamond" w:eastAsia="Times New Roman" w:hAnsi="Garamond" w:cs="Times New Roman"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3C1391"/>
    <w:pPr>
      <w:keepNext/>
      <w:numPr>
        <w:ilvl w:val="2"/>
        <w:numId w:val="1"/>
      </w:numPr>
      <w:ind w:hanging="2700"/>
      <w:outlineLvl w:val="5"/>
    </w:pPr>
    <w:rPr>
      <w:rFonts w:ascii="Arial Narrow" w:hAnsi="Arial Narrow"/>
      <w:b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rsid w:val="003C1391"/>
    <w:rPr>
      <w:rFonts w:ascii="Arial Narrow" w:eastAsia="Times New Roman" w:hAnsi="Arial Narrow" w:cs="Times New Roman"/>
      <w:b/>
      <w:sz w:val="24"/>
      <w:szCs w:val="24"/>
    </w:rPr>
  </w:style>
  <w:style w:type="paragraph" w:styleId="Stopka">
    <w:name w:val="footer"/>
    <w:basedOn w:val="Normalny"/>
    <w:link w:val="StopkaZnak"/>
    <w:uiPriority w:val="99"/>
    <w:rsid w:val="003C139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C1391"/>
    <w:rPr>
      <w:rFonts w:ascii="Garamond" w:eastAsia="Times New Roman" w:hAnsi="Garamond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rsid w:val="003C1391"/>
  </w:style>
  <w:style w:type="paragraph" w:styleId="Nagwek">
    <w:name w:val="header"/>
    <w:basedOn w:val="Normalny"/>
    <w:link w:val="NagwekZnak"/>
    <w:rsid w:val="003C13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C1391"/>
    <w:rPr>
      <w:rFonts w:ascii="Garamond" w:eastAsia="Times New Roman" w:hAnsi="Garamond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12D96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353DF5"/>
    <w:pPr>
      <w:widowControl w:val="0"/>
      <w:suppressAutoHyphens/>
      <w:jc w:val="both"/>
    </w:pPr>
    <w:rPr>
      <w:rFonts w:ascii="Times New Roman" w:hAnsi="Times New Roman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53DF5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FontStyle40">
    <w:name w:val="Font Style40"/>
    <w:uiPriority w:val="99"/>
    <w:rsid w:val="004E22B5"/>
    <w:rPr>
      <w:rFonts w:ascii="Arial" w:hAnsi="Arial" w:cs="Arial"/>
      <w:i/>
      <w:iCs/>
      <w:sz w:val="16"/>
      <w:szCs w:val="16"/>
    </w:rPr>
  </w:style>
  <w:style w:type="paragraph" w:customStyle="1" w:styleId="Style3">
    <w:name w:val="Style3"/>
    <w:basedOn w:val="Normalny"/>
    <w:uiPriority w:val="99"/>
    <w:rsid w:val="004E22B5"/>
    <w:pPr>
      <w:widowControl w:val="0"/>
      <w:autoSpaceDE w:val="0"/>
      <w:spacing w:line="240" w:lineRule="exact"/>
      <w:ind w:hanging="269"/>
    </w:pPr>
    <w:rPr>
      <w:rFonts w:ascii="Consolas" w:hAnsi="Consolas" w:cs="Arial"/>
      <w:szCs w:val="24"/>
      <w:lang w:eastAsia="ar-SA"/>
    </w:rPr>
  </w:style>
  <w:style w:type="paragraph" w:customStyle="1" w:styleId="Tekstpodstawowy21">
    <w:name w:val="Tekst podstawowy 21"/>
    <w:basedOn w:val="Normalny"/>
    <w:rsid w:val="000D0D07"/>
    <w:pPr>
      <w:widowControl w:val="0"/>
      <w:tabs>
        <w:tab w:val="left" w:pos="20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jc w:val="both"/>
    </w:pPr>
    <w:rPr>
      <w:rFonts w:ascii="Arial" w:eastAsia="Andale Sans UI" w:hAnsi="Arial"/>
      <w:b/>
      <w:kern w:val="1"/>
      <w:szCs w:val="24"/>
      <w:lang w:eastAsia="ar-SA"/>
    </w:rPr>
  </w:style>
  <w:style w:type="paragraph" w:styleId="NormalnyWeb">
    <w:name w:val="Normal (Web)"/>
    <w:basedOn w:val="Normalny"/>
    <w:uiPriority w:val="99"/>
    <w:unhideWhenUsed/>
    <w:rsid w:val="0048016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A64F0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A64F0"/>
    <w:rPr>
      <w:rFonts w:ascii="Garamond" w:eastAsia="Times New Roman" w:hAnsi="Garamond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A64F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9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3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5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4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53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0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20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22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85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14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84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65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E333E-A044-4EA5-96AF-94A067435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7</Pages>
  <Words>3208</Words>
  <Characters>19249</Characters>
  <Application>Microsoft Office Word</Application>
  <DocSecurity>0</DocSecurity>
  <Lines>160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szpital</dc:creator>
  <cp:lastModifiedBy>adm</cp:lastModifiedBy>
  <cp:revision>5</cp:revision>
  <cp:lastPrinted>2021-05-06T10:50:00Z</cp:lastPrinted>
  <dcterms:created xsi:type="dcterms:W3CDTF">2021-05-06T10:52:00Z</dcterms:created>
  <dcterms:modified xsi:type="dcterms:W3CDTF">2021-10-27T06:05:00Z</dcterms:modified>
</cp:coreProperties>
</file>