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5A" w:rsidRDefault="0043275A" w:rsidP="0043275A">
      <w:pPr>
        <w:tabs>
          <w:tab w:val="left" w:pos="8460"/>
        </w:tabs>
        <w:rPr>
          <w:rFonts w:ascii="Arial" w:hAnsi="Arial" w:cs="Arial"/>
          <w:b/>
        </w:rPr>
      </w:pPr>
    </w:p>
    <w:p w:rsidR="0043275A" w:rsidRDefault="0043275A" w:rsidP="0043275A">
      <w:pPr>
        <w:tabs>
          <w:tab w:val="left" w:pos="8460"/>
        </w:tabs>
        <w:jc w:val="center"/>
        <w:rPr>
          <w:rFonts w:ascii="Arial" w:hAnsi="Arial" w:cs="Arial"/>
          <w:b/>
        </w:rPr>
      </w:pPr>
      <w:r>
        <w:rPr>
          <w:rFonts w:ascii="Arial" w:hAnsi="Arial" w:cs="Arial"/>
          <w:b/>
        </w:rPr>
        <w:t>UMOWA nr</w:t>
      </w:r>
      <w:r w:rsidR="001F7B9C">
        <w:rPr>
          <w:rFonts w:ascii="Arial" w:hAnsi="Arial" w:cs="Arial"/>
          <w:b/>
        </w:rPr>
        <w:t xml:space="preserve"> </w:t>
      </w:r>
      <w:r w:rsidR="00DF06A5">
        <w:rPr>
          <w:rFonts w:ascii="Arial" w:hAnsi="Arial" w:cs="Arial"/>
          <w:b/>
        </w:rPr>
        <w:t xml:space="preserve">MSZ. </w:t>
      </w:r>
      <w:proofErr w:type="spellStart"/>
      <w:r w:rsidR="00DF06A5">
        <w:rPr>
          <w:rFonts w:ascii="Arial" w:hAnsi="Arial" w:cs="Arial"/>
          <w:b/>
        </w:rPr>
        <w:t>SZiM</w:t>
      </w:r>
      <w:proofErr w:type="spellEnd"/>
      <w:r>
        <w:rPr>
          <w:rFonts w:ascii="Arial" w:hAnsi="Arial" w:cs="Arial"/>
        </w:rPr>
        <w:t>........../</w:t>
      </w:r>
      <w:r w:rsidR="004620FA">
        <w:rPr>
          <w:rFonts w:ascii="Arial" w:hAnsi="Arial" w:cs="Arial"/>
          <w:b/>
        </w:rPr>
        <w:t>2019</w:t>
      </w:r>
    </w:p>
    <w:p w:rsidR="0043275A" w:rsidRDefault="0043275A" w:rsidP="0043275A">
      <w:pPr>
        <w:rPr>
          <w:rFonts w:ascii="Arial" w:hAnsi="Arial" w:cs="Arial"/>
          <w:sz w:val="18"/>
        </w:rPr>
      </w:pPr>
    </w:p>
    <w:p w:rsidR="0043275A" w:rsidRDefault="0043275A" w:rsidP="0043275A">
      <w:pPr>
        <w:spacing w:line="360" w:lineRule="auto"/>
        <w:jc w:val="both"/>
        <w:rPr>
          <w:rFonts w:ascii="Arial" w:hAnsi="Arial" w:cs="Arial"/>
        </w:rPr>
      </w:pPr>
      <w:r>
        <w:rPr>
          <w:rFonts w:ascii="Arial" w:hAnsi="Arial" w:cs="Arial"/>
        </w:rPr>
        <w:t>zawarta w dniu.....</w:t>
      </w:r>
      <w:r w:rsidR="004620FA">
        <w:rPr>
          <w:rFonts w:ascii="Arial" w:hAnsi="Arial" w:cs="Arial"/>
        </w:rPr>
        <w:t>..........................  2019</w:t>
      </w:r>
      <w:r>
        <w:rPr>
          <w:rFonts w:ascii="Arial" w:hAnsi="Arial" w:cs="Arial"/>
        </w:rPr>
        <w:t xml:space="preserve"> r. w Częstochowie pomiędzy:</w:t>
      </w:r>
    </w:p>
    <w:p w:rsidR="0043275A" w:rsidRDefault="0043275A" w:rsidP="0043275A">
      <w:pPr>
        <w:spacing w:line="360" w:lineRule="auto"/>
        <w:jc w:val="both"/>
        <w:rPr>
          <w:rFonts w:ascii="Arial" w:hAnsi="Arial" w:cs="Arial"/>
        </w:rPr>
      </w:pPr>
      <w:r>
        <w:rPr>
          <w:rFonts w:ascii="Arial" w:hAnsi="Arial" w:cs="Arial"/>
          <w:b/>
        </w:rPr>
        <w:t>SP ZOZ Miejskim Szpitalem Zespolonym</w:t>
      </w:r>
      <w:r>
        <w:rPr>
          <w:rFonts w:ascii="Arial" w:hAnsi="Arial" w:cs="Arial"/>
        </w:rPr>
        <w:t xml:space="preserve"> z siedzibą w Częstochowie przy </w:t>
      </w:r>
    </w:p>
    <w:p w:rsidR="0043275A" w:rsidRDefault="0043275A" w:rsidP="0043275A">
      <w:pPr>
        <w:spacing w:line="360" w:lineRule="auto"/>
        <w:jc w:val="both"/>
        <w:rPr>
          <w:rFonts w:ascii="Arial" w:hAnsi="Arial" w:cs="Arial"/>
        </w:rPr>
      </w:pPr>
      <w:r>
        <w:rPr>
          <w:rFonts w:ascii="Arial" w:hAnsi="Arial" w:cs="Arial"/>
        </w:rPr>
        <w:t>ulicy Mirowskiej 15, 42-200 Częstochowa</w:t>
      </w:r>
    </w:p>
    <w:p w:rsidR="0043275A" w:rsidRDefault="0043275A" w:rsidP="0043275A">
      <w:pPr>
        <w:pStyle w:val="WW-Tekstpodstawowy2"/>
        <w:suppressAutoHyphens w:val="0"/>
        <w:spacing w:line="360" w:lineRule="auto"/>
        <w:jc w:val="both"/>
        <w:rPr>
          <w:rFonts w:ascii="Arial" w:hAnsi="Arial" w:cs="Arial"/>
        </w:rPr>
      </w:pPr>
      <w:r>
        <w:rPr>
          <w:rFonts w:ascii="Arial" w:hAnsi="Arial" w:cs="Arial"/>
        </w:rPr>
        <w:t>REGON: 151586247               NIP: 949 17 63 544</w:t>
      </w:r>
      <w:r>
        <w:rPr>
          <w:rFonts w:ascii="Arial" w:hAnsi="Arial" w:cs="Arial"/>
        </w:rPr>
        <w:tab/>
        <w:t xml:space="preserve">         KRS: 0000026830</w:t>
      </w:r>
    </w:p>
    <w:p w:rsidR="0043275A" w:rsidRDefault="0043275A" w:rsidP="0043275A">
      <w:pPr>
        <w:pStyle w:val="WW-Tekstpodstawowy2"/>
        <w:suppressAutoHyphens w:val="0"/>
        <w:spacing w:line="360" w:lineRule="auto"/>
        <w:jc w:val="both"/>
        <w:rPr>
          <w:rFonts w:ascii="Arial" w:hAnsi="Arial" w:cs="Arial"/>
          <w:b w:val="0"/>
        </w:rPr>
      </w:pPr>
      <w:r>
        <w:rPr>
          <w:rFonts w:ascii="Arial" w:hAnsi="Arial" w:cs="Arial"/>
          <w:b w:val="0"/>
        </w:rPr>
        <w:t>reprezentowanym przez:</w:t>
      </w:r>
    </w:p>
    <w:p w:rsidR="0043275A" w:rsidRDefault="0043275A" w:rsidP="0043275A">
      <w:pPr>
        <w:pStyle w:val="WW-Tekstpodstawowy2"/>
        <w:suppressAutoHyphens w:val="0"/>
        <w:spacing w:line="360" w:lineRule="auto"/>
        <w:jc w:val="both"/>
        <w:rPr>
          <w:rFonts w:ascii="Arial" w:hAnsi="Arial" w:cs="Arial"/>
        </w:rPr>
      </w:pPr>
      <w:r>
        <w:rPr>
          <w:rFonts w:ascii="Arial" w:hAnsi="Arial" w:cs="Arial"/>
        </w:rPr>
        <w:t>Dyrektora Wojciecha Koniecznego</w:t>
      </w:r>
    </w:p>
    <w:p w:rsidR="0043275A" w:rsidRDefault="0043275A" w:rsidP="0043275A">
      <w:pPr>
        <w:pStyle w:val="WW-Tekstpodstawowy2"/>
        <w:suppressAutoHyphens w:val="0"/>
        <w:spacing w:line="360" w:lineRule="auto"/>
        <w:jc w:val="both"/>
        <w:rPr>
          <w:rFonts w:ascii="Arial" w:hAnsi="Arial" w:cs="Arial"/>
        </w:rPr>
      </w:pPr>
      <w:r>
        <w:rPr>
          <w:rFonts w:ascii="Arial" w:hAnsi="Arial" w:cs="Arial"/>
          <w:b w:val="0"/>
        </w:rPr>
        <w:t xml:space="preserve">zwanym dalej </w:t>
      </w:r>
      <w:r>
        <w:rPr>
          <w:rFonts w:ascii="Arial" w:hAnsi="Arial" w:cs="Arial"/>
        </w:rPr>
        <w:t>Zamawiającym</w:t>
      </w:r>
    </w:p>
    <w:p w:rsidR="0043275A" w:rsidRDefault="0043275A" w:rsidP="0043275A">
      <w:pPr>
        <w:pStyle w:val="WW-Tekstpodstawowy2"/>
        <w:suppressAutoHyphens w:val="0"/>
        <w:jc w:val="both"/>
        <w:rPr>
          <w:rFonts w:ascii="Arial" w:hAnsi="Arial" w:cs="Arial"/>
        </w:rPr>
      </w:pPr>
      <w:r>
        <w:rPr>
          <w:rFonts w:ascii="Arial" w:hAnsi="Arial" w:cs="Arial"/>
        </w:rPr>
        <w:t>a</w:t>
      </w:r>
    </w:p>
    <w:p w:rsidR="0043275A" w:rsidRDefault="0043275A" w:rsidP="0043275A">
      <w:pPr>
        <w:pStyle w:val="WW-Tekstpodstawowy2"/>
        <w:suppressAutoHyphens w:val="0"/>
        <w:rPr>
          <w:rFonts w:ascii="Arial" w:hAnsi="Arial" w:cs="Arial"/>
        </w:rPr>
      </w:pPr>
      <w:r>
        <w:rPr>
          <w:rFonts w:ascii="Arial" w:hAnsi="Arial" w:cs="Arial"/>
        </w:rPr>
        <w:t>........................................................................................................................................</w:t>
      </w:r>
      <w:r>
        <w:rPr>
          <w:rFonts w:ascii="Arial" w:hAnsi="Arial" w:cs="Arial"/>
          <w:b w:val="0"/>
          <w:bCs/>
        </w:rPr>
        <w:t>z siedzibą</w:t>
      </w:r>
      <w:r>
        <w:rPr>
          <w:rFonts w:ascii="Arial" w:hAnsi="Arial" w:cs="Arial"/>
        </w:rPr>
        <w:t xml:space="preserve"> w ........................................................................................................................................</w:t>
      </w:r>
    </w:p>
    <w:p w:rsidR="0043275A" w:rsidRDefault="0043275A" w:rsidP="0043275A">
      <w:pPr>
        <w:pStyle w:val="WW-Tekstpodstawowy2"/>
        <w:suppressAutoHyphens w:val="0"/>
        <w:spacing w:line="360" w:lineRule="auto"/>
        <w:rPr>
          <w:rFonts w:ascii="Arial" w:hAnsi="Arial" w:cs="Arial"/>
        </w:rPr>
      </w:pPr>
      <w:r>
        <w:rPr>
          <w:rFonts w:ascii="Arial" w:hAnsi="Arial" w:cs="Arial"/>
        </w:rPr>
        <w:t>REGON:................... NIP: ................................ KRS ...................................................</w:t>
      </w:r>
    </w:p>
    <w:p w:rsidR="0043275A" w:rsidRDefault="0043275A" w:rsidP="0043275A">
      <w:pPr>
        <w:pStyle w:val="WW-Tekstpodstawowy2"/>
        <w:suppressAutoHyphens w:val="0"/>
        <w:spacing w:line="360" w:lineRule="auto"/>
        <w:rPr>
          <w:rFonts w:ascii="Arial" w:hAnsi="Arial" w:cs="Arial"/>
          <w:b w:val="0"/>
        </w:rPr>
      </w:pPr>
      <w:r>
        <w:rPr>
          <w:rFonts w:ascii="Arial" w:hAnsi="Arial" w:cs="Arial"/>
          <w:b w:val="0"/>
        </w:rPr>
        <w:t>reprezentowanym przez:................................................................................................</w:t>
      </w:r>
    </w:p>
    <w:p w:rsidR="0043275A" w:rsidRDefault="0043275A" w:rsidP="00921A36">
      <w:pPr>
        <w:pStyle w:val="WW-Tekstpodstawowy2"/>
        <w:suppressAutoHyphens w:val="0"/>
        <w:spacing w:line="360" w:lineRule="auto"/>
        <w:rPr>
          <w:rFonts w:ascii="Arial" w:hAnsi="Arial" w:cs="Arial"/>
        </w:rPr>
      </w:pPr>
      <w:r>
        <w:rPr>
          <w:rFonts w:ascii="Arial" w:hAnsi="Arial" w:cs="Arial"/>
          <w:b w:val="0"/>
        </w:rPr>
        <w:t xml:space="preserve">zwanym w dalszej części umowy </w:t>
      </w:r>
      <w:r>
        <w:rPr>
          <w:rFonts w:ascii="Arial" w:hAnsi="Arial" w:cs="Arial"/>
        </w:rPr>
        <w:t>Wykonawcą.</w:t>
      </w:r>
    </w:p>
    <w:p w:rsidR="00DF06A5" w:rsidRPr="00740FCD" w:rsidRDefault="0043275A" w:rsidP="00DF06A5">
      <w:pPr>
        <w:ind w:left="3"/>
        <w:jc w:val="both"/>
        <w:rPr>
          <w:rFonts w:ascii="Arial" w:hAnsi="Arial"/>
        </w:rPr>
      </w:pPr>
      <w:r>
        <w:rPr>
          <w:rFonts w:ascii="Arial" w:hAnsi="Arial" w:cs="Arial"/>
          <w:szCs w:val="24"/>
        </w:rPr>
        <w:t xml:space="preserve">Niniejsza umowa została zawarta w wyniku rozstrzygnięcia </w:t>
      </w:r>
      <w:r w:rsidR="00DF06A5">
        <w:rPr>
          <w:rFonts w:ascii="Arial" w:hAnsi="Arial" w:cs="Arial"/>
          <w:szCs w:val="24"/>
        </w:rPr>
        <w:t>zapytania ofertowego</w:t>
      </w:r>
      <w:r w:rsidR="00DF06A5">
        <w:rPr>
          <w:rFonts w:ascii="Arial" w:hAnsi="Arial" w:cs="Arial"/>
          <w:szCs w:val="24"/>
        </w:rPr>
        <w:br/>
        <w:t>z dnia …………………</w:t>
      </w:r>
      <w:r w:rsidR="00DF06A5">
        <w:rPr>
          <w:rFonts w:ascii="Arial" w:hAnsi="Arial" w:cs="Arial"/>
          <w:iCs/>
          <w:szCs w:val="24"/>
        </w:rPr>
        <w:t xml:space="preserve"> </w:t>
      </w:r>
      <w:r w:rsidR="00DF06A5">
        <w:rPr>
          <w:rFonts w:ascii="Arial" w:hAnsi="Arial"/>
        </w:rPr>
        <w:t xml:space="preserve">Postępowanie o wartości szacunkowej nie przekraczającej kwot określonych w art. 4 pkt 8 Ustawy z dnia 29 stycznia 2004 r. Prawo zamówień publicznych (tj. Dz.U. z 2018r. poz. 1986 z </w:t>
      </w:r>
      <w:proofErr w:type="spellStart"/>
      <w:r w:rsidR="00DF06A5">
        <w:rPr>
          <w:rFonts w:ascii="Arial" w:hAnsi="Arial"/>
        </w:rPr>
        <w:t>późn</w:t>
      </w:r>
      <w:proofErr w:type="spellEnd"/>
      <w:r w:rsidR="00DF06A5">
        <w:rPr>
          <w:rFonts w:ascii="Arial" w:hAnsi="Arial"/>
        </w:rPr>
        <w:t xml:space="preserve">. zm.) </w:t>
      </w:r>
    </w:p>
    <w:p w:rsidR="004620FA" w:rsidRDefault="004620FA" w:rsidP="00DF06A5">
      <w:pPr>
        <w:jc w:val="both"/>
        <w:rPr>
          <w:rFonts w:ascii="Arial" w:hAnsi="Arial" w:cs="Arial"/>
          <w:iCs/>
          <w:szCs w:val="24"/>
        </w:rPr>
      </w:pPr>
    </w:p>
    <w:p w:rsidR="0043275A" w:rsidRDefault="0043275A" w:rsidP="00654DB0">
      <w:pPr>
        <w:ind w:right="-33"/>
        <w:jc w:val="center"/>
        <w:rPr>
          <w:rFonts w:ascii="Arial" w:hAnsi="Arial" w:cs="Arial"/>
          <w:b/>
        </w:rPr>
      </w:pPr>
      <w:r>
        <w:rPr>
          <w:rFonts w:ascii="Arial" w:hAnsi="Arial" w:cs="Arial"/>
          <w:b/>
        </w:rPr>
        <w:t>§ 1</w:t>
      </w:r>
    </w:p>
    <w:p w:rsidR="0043275A" w:rsidRPr="00C61026" w:rsidRDefault="0043275A" w:rsidP="00DF06A5">
      <w:pPr>
        <w:pStyle w:val="Akapitzlist"/>
        <w:numPr>
          <w:ilvl w:val="0"/>
          <w:numId w:val="17"/>
        </w:numPr>
        <w:spacing w:after="160"/>
        <w:jc w:val="both"/>
        <w:rPr>
          <w:rFonts w:ascii="Arial" w:eastAsiaTheme="minorHAnsi" w:hAnsi="Arial" w:cs="Arial"/>
          <w:b/>
          <w:sz w:val="22"/>
          <w:szCs w:val="22"/>
          <w:lang w:eastAsia="en-US"/>
        </w:rPr>
      </w:pPr>
      <w:r w:rsidRPr="00500EE3">
        <w:rPr>
          <w:rFonts w:ascii="Arial" w:hAnsi="Arial" w:cs="Arial"/>
        </w:rPr>
        <w:t>Przedmiotem niniejszego zamówienia je</w:t>
      </w:r>
      <w:r w:rsidR="00654DB0" w:rsidRPr="00500EE3">
        <w:rPr>
          <w:rFonts w:ascii="Arial" w:hAnsi="Arial" w:cs="Arial"/>
        </w:rPr>
        <w:t>st</w:t>
      </w:r>
      <w:r w:rsidR="00DF06A5">
        <w:rPr>
          <w:rFonts w:ascii="Arial" w:hAnsi="Arial" w:cs="Arial"/>
        </w:rPr>
        <w:t xml:space="preserve"> </w:t>
      </w:r>
      <w:r w:rsidR="00DF06A5" w:rsidRPr="00DF06A5">
        <w:rPr>
          <w:rFonts w:ascii="Arial" w:hAnsi="Arial" w:cs="Arial"/>
          <w:b/>
        </w:rPr>
        <w:t>„Modernizacja i zakupy inwestycyjne w Miejskim Szpitalu Zespolonym w Częstochowie – III postępowanie”</w:t>
      </w:r>
      <w:r w:rsidR="00DF06A5">
        <w:rPr>
          <w:rFonts w:ascii="Arial" w:hAnsi="Arial" w:cs="Arial"/>
        </w:rPr>
        <w:t xml:space="preserve"> </w:t>
      </w:r>
      <w:r w:rsidR="00C61026">
        <w:rPr>
          <w:rFonts w:ascii="Arial" w:eastAsiaTheme="minorHAnsi" w:hAnsi="Arial" w:cs="Arial"/>
          <w:b/>
          <w:sz w:val="22"/>
          <w:szCs w:val="22"/>
          <w:lang w:eastAsia="en-US"/>
        </w:rPr>
        <w:t>(pakiet nr …..)</w:t>
      </w:r>
      <w:r w:rsidR="00500EE3" w:rsidRPr="00C61026">
        <w:rPr>
          <w:rFonts w:ascii="Arial" w:eastAsiaTheme="minorHAnsi" w:hAnsi="Arial" w:cs="Arial"/>
          <w:b/>
          <w:sz w:val="22"/>
          <w:szCs w:val="22"/>
          <w:lang w:eastAsia="en-US"/>
        </w:rPr>
        <w:t xml:space="preserve"> </w:t>
      </w:r>
      <w:r w:rsidRPr="00C61026">
        <w:rPr>
          <w:rFonts w:ascii="Arial" w:hAnsi="Arial" w:cs="Arial"/>
        </w:rPr>
        <w:t>oraz zrealizowanie przez Wykonawcę czynności towarzyszących tej dostawie (obowiązki Wykonawcy) –</w:t>
      </w:r>
      <w:r w:rsidR="009D68FF" w:rsidRPr="00C61026">
        <w:rPr>
          <w:rFonts w:ascii="Arial" w:hAnsi="Arial" w:cs="Arial"/>
        </w:rPr>
        <w:t xml:space="preserve"> opisane w par. 4 ust. 1 pkt 1-6</w:t>
      </w:r>
      <w:r w:rsidRPr="00C61026">
        <w:rPr>
          <w:rFonts w:ascii="Arial" w:hAnsi="Arial" w:cs="Arial"/>
        </w:rPr>
        <w:t xml:space="preserve"> umowy. </w:t>
      </w:r>
    </w:p>
    <w:p w:rsidR="0068494F" w:rsidRPr="00923269" w:rsidRDefault="0068494F" w:rsidP="00500EE3">
      <w:pPr>
        <w:pStyle w:val="Akapitzlist"/>
        <w:numPr>
          <w:ilvl w:val="0"/>
          <w:numId w:val="17"/>
        </w:numPr>
        <w:spacing w:after="160"/>
        <w:ind w:left="426" w:hanging="426"/>
        <w:jc w:val="both"/>
        <w:rPr>
          <w:rFonts w:ascii="Arial" w:eastAsiaTheme="minorHAnsi" w:hAnsi="Arial" w:cs="Arial"/>
          <w:b/>
          <w:sz w:val="22"/>
          <w:szCs w:val="22"/>
          <w:lang w:eastAsia="en-US"/>
        </w:rPr>
      </w:pPr>
      <w:r w:rsidRPr="00923269">
        <w:rPr>
          <w:rFonts w:ascii="Arial" w:hAnsi="Arial" w:cs="Arial"/>
        </w:rPr>
        <w:t xml:space="preserve">Przedmiot </w:t>
      </w:r>
      <w:r w:rsidR="005032E3" w:rsidRPr="00923269">
        <w:rPr>
          <w:rFonts w:ascii="Arial" w:hAnsi="Arial" w:cs="Arial"/>
        </w:rPr>
        <w:t>niniejszej umowy zostanie wykonany zgodnie ze specyfikacją istotnych warunków zamówienia, opisem przedmiotu zamówienia oraz zapisami umowy.</w:t>
      </w:r>
    </w:p>
    <w:p w:rsidR="0043275A" w:rsidRPr="00500EE3" w:rsidRDefault="007E352F" w:rsidP="00500EE3">
      <w:pPr>
        <w:pStyle w:val="Akapitzlist"/>
        <w:numPr>
          <w:ilvl w:val="0"/>
          <w:numId w:val="17"/>
        </w:numPr>
        <w:spacing w:after="160"/>
        <w:ind w:left="426" w:hanging="426"/>
        <w:jc w:val="both"/>
        <w:rPr>
          <w:rFonts w:ascii="Arial" w:eastAsiaTheme="minorHAnsi" w:hAnsi="Arial" w:cs="Arial"/>
          <w:b/>
          <w:sz w:val="22"/>
          <w:szCs w:val="22"/>
          <w:lang w:eastAsia="en-US"/>
        </w:rPr>
      </w:pPr>
      <w:r w:rsidRPr="00500EE3">
        <w:rPr>
          <w:rFonts w:ascii="Arial" w:hAnsi="Arial" w:cs="Arial"/>
        </w:rPr>
        <w:t xml:space="preserve">Wykonawca oświadcza, że sprzęt </w:t>
      </w:r>
      <w:r w:rsidR="0043275A" w:rsidRPr="00500EE3">
        <w:rPr>
          <w:rFonts w:ascii="Arial" w:hAnsi="Arial" w:cs="Arial"/>
        </w:rPr>
        <w:t xml:space="preserve">objęty przedmiotem niniejszego zamówienia posiada wszelkie dokumenty dopuszczające do obrotu i używania - zgodnie z obowiązującymi przepisami prawa w tym zakresie. </w:t>
      </w:r>
    </w:p>
    <w:p w:rsidR="00B15245" w:rsidRPr="00DF06A5" w:rsidRDefault="0043275A" w:rsidP="00DF06A5">
      <w:pPr>
        <w:pStyle w:val="Akapitzlist"/>
        <w:numPr>
          <w:ilvl w:val="0"/>
          <w:numId w:val="17"/>
        </w:numPr>
        <w:spacing w:after="160"/>
        <w:ind w:left="426" w:hanging="426"/>
        <w:jc w:val="both"/>
        <w:rPr>
          <w:rFonts w:ascii="Arial" w:eastAsiaTheme="minorHAnsi" w:hAnsi="Arial" w:cs="Arial"/>
          <w:b/>
          <w:sz w:val="22"/>
          <w:szCs w:val="22"/>
          <w:lang w:eastAsia="en-US"/>
        </w:rPr>
      </w:pPr>
      <w:r w:rsidRPr="00500EE3">
        <w:rPr>
          <w:rFonts w:ascii="Arial" w:hAnsi="Arial" w:cs="Arial"/>
        </w:rPr>
        <w:t xml:space="preserve">Wykonawca gwarantuje, że dostarczony towar będzie kompletny, fabrycznie nowy i wolny od wad fizycznych i prawnych. </w:t>
      </w:r>
    </w:p>
    <w:p w:rsidR="00021A55" w:rsidRPr="00923269" w:rsidRDefault="0043275A" w:rsidP="005F177B">
      <w:pPr>
        <w:jc w:val="center"/>
        <w:rPr>
          <w:rFonts w:ascii="Arial" w:hAnsi="Arial" w:cs="Arial"/>
          <w:b/>
        </w:rPr>
      </w:pPr>
      <w:r w:rsidRPr="00923269">
        <w:rPr>
          <w:rFonts w:ascii="Arial" w:hAnsi="Arial" w:cs="Arial"/>
          <w:b/>
        </w:rPr>
        <w:t>§ 2</w:t>
      </w:r>
    </w:p>
    <w:p w:rsidR="0020222F" w:rsidRPr="00923269" w:rsidRDefault="0020222F" w:rsidP="0043275A">
      <w:pPr>
        <w:pStyle w:val="Tekstpodstawowy"/>
        <w:numPr>
          <w:ilvl w:val="0"/>
          <w:numId w:val="3"/>
        </w:numPr>
        <w:spacing w:after="0"/>
        <w:ind w:left="284" w:right="-33" w:hanging="284"/>
        <w:jc w:val="lowKashida"/>
        <w:rPr>
          <w:rFonts w:ascii="Arial" w:hAnsi="Arial" w:cs="Arial"/>
        </w:rPr>
      </w:pPr>
      <w:r w:rsidRPr="00923269">
        <w:rPr>
          <w:rFonts w:ascii="Arial" w:hAnsi="Arial" w:cs="Arial"/>
        </w:rPr>
        <w:t>Umowa zostaje zawarta na okres ……… tj. od dnia  ………….… do dnia …………..</w:t>
      </w:r>
    </w:p>
    <w:p w:rsidR="0043275A" w:rsidRPr="00923269" w:rsidRDefault="004620FA" w:rsidP="0043275A">
      <w:pPr>
        <w:pStyle w:val="Tekstpodstawowy"/>
        <w:numPr>
          <w:ilvl w:val="0"/>
          <w:numId w:val="3"/>
        </w:numPr>
        <w:spacing w:after="0"/>
        <w:ind w:left="284" w:right="-33" w:hanging="284"/>
        <w:jc w:val="lowKashida"/>
        <w:rPr>
          <w:rFonts w:ascii="Arial" w:hAnsi="Arial" w:cs="Arial"/>
        </w:rPr>
      </w:pPr>
      <w:r w:rsidRPr="00923269">
        <w:rPr>
          <w:rFonts w:ascii="Arial" w:hAnsi="Arial" w:cs="Arial"/>
        </w:rPr>
        <w:t xml:space="preserve">Przedmiotowe sprzęty </w:t>
      </w:r>
      <w:r w:rsidR="0043275A" w:rsidRPr="00923269">
        <w:rPr>
          <w:rFonts w:ascii="Arial" w:hAnsi="Arial" w:cs="Arial"/>
        </w:rPr>
        <w:t>mają zostać dostarczone, zainstalowane i uruchomion</w:t>
      </w:r>
      <w:r w:rsidRPr="00923269">
        <w:rPr>
          <w:rFonts w:ascii="Arial" w:hAnsi="Arial" w:cs="Arial"/>
        </w:rPr>
        <w:t>e w </w:t>
      </w:r>
      <w:r w:rsidR="00B350F8" w:rsidRPr="00923269">
        <w:rPr>
          <w:rFonts w:ascii="Arial" w:hAnsi="Arial" w:cs="Arial"/>
        </w:rPr>
        <w:t xml:space="preserve">nieprzekraczalnym terminie …… dni </w:t>
      </w:r>
      <w:r w:rsidR="0043275A" w:rsidRPr="00923269">
        <w:rPr>
          <w:rFonts w:ascii="Arial" w:hAnsi="Arial" w:cs="Arial"/>
        </w:rPr>
        <w:t xml:space="preserve">licząc od </w:t>
      </w:r>
      <w:r w:rsidR="0020222F" w:rsidRPr="00923269">
        <w:rPr>
          <w:rFonts w:ascii="Arial" w:hAnsi="Arial" w:cs="Arial"/>
        </w:rPr>
        <w:t>daty obowiązywania umowy.</w:t>
      </w:r>
    </w:p>
    <w:p w:rsidR="0043275A" w:rsidRPr="00921A36" w:rsidRDefault="0043275A" w:rsidP="0043275A">
      <w:pPr>
        <w:pStyle w:val="Tekstpodstawowy"/>
        <w:numPr>
          <w:ilvl w:val="0"/>
          <w:numId w:val="3"/>
        </w:numPr>
        <w:spacing w:after="0"/>
        <w:ind w:left="284" w:right="-33" w:hanging="284"/>
        <w:jc w:val="lowKashida"/>
        <w:rPr>
          <w:rFonts w:ascii="Arial" w:hAnsi="Arial" w:cs="Arial"/>
        </w:rPr>
      </w:pPr>
      <w:r w:rsidRPr="00923269">
        <w:rPr>
          <w:rFonts w:ascii="Arial" w:hAnsi="Arial" w:cs="Arial"/>
        </w:rPr>
        <w:t xml:space="preserve">Przeszkolenie osób wskazanych przez Zamawiającego w zakresie obsługi </w:t>
      </w:r>
      <w:r>
        <w:rPr>
          <w:rFonts w:ascii="Arial" w:hAnsi="Arial" w:cs="Arial"/>
        </w:rPr>
        <w:t>i prawidłowej eksploatacji sprzętu będącego przedmiotem zamówienia ma nastąpić w nieprzekraczalnym terminie do ………...............</w:t>
      </w:r>
      <w:r w:rsidR="007E352F">
        <w:rPr>
          <w:rFonts w:ascii="Calibri" w:hAnsi="Calibri" w:cs="Arial"/>
        </w:rPr>
        <w:t>*</w:t>
      </w:r>
    </w:p>
    <w:p w:rsidR="001525EF" w:rsidRDefault="001525EF" w:rsidP="00B15245">
      <w:pPr>
        <w:pStyle w:val="Tekstpodstawowy"/>
        <w:spacing w:after="0"/>
        <w:ind w:right="-33"/>
        <w:rPr>
          <w:rFonts w:ascii="Arial" w:hAnsi="Arial" w:cs="Arial"/>
          <w:b/>
        </w:rPr>
      </w:pPr>
    </w:p>
    <w:p w:rsidR="0043275A" w:rsidRDefault="0043275A" w:rsidP="0043275A">
      <w:pPr>
        <w:pStyle w:val="Tekstpodstawowy"/>
        <w:spacing w:after="0"/>
        <w:ind w:right="-33"/>
        <w:jc w:val="center"/>
        <w:rPr>
          <w:rFonts w:ascii="Arial" w:hAnsi="Arial" w:cs="Arial"/>
          <w:b/>
        </w:rPr>
      </w:pPr>
      <w:r>
        <w:rPr>
          <w:rFonts w:ascii="Arial" w:hAnsi="Arial" w:cs="Arial"/>
          <w:b/>
        </w:rPr>
        <w:lastRenderedPageBreak/>
        <w:t>§ 3</w:t>
      </w:r>
    </w:p>
    <w:p w:rsidR="0043275A" w:rsidRDefault="0043275A" w:rsidP="0043275A">
      <w:pPr>
        <w:pStyle w:val="Tekstpodstawowy"/>
        <w:widowControl w:val="0"/>
        <w:numPr>
          <w:ilvl w:val="0"/>
          <w:numId w:val="4"/>
        </w:numPr>
        <w:suppressAutoHyphens/>
        <w:spacing w:after="0"/>
        <w:ind w:right="-33"/>
        <w:jc w:val="both"/>
        <w:rPr>
          <w:rFonts w:ascii="Arial" w:hAnsi="Arial" w:cs="Arial"/>
        </w:rPr>
      </w:pPr>
      <w:r>
        <w:rPr>
          <w:rFonts w:ascii="Arial" w:hAnsi="Arial" w:cs="Arial"/>
        </w:rPr>
        <w:t xml:space="preserve">Zamawiający zapłaci Wykonawcy wynagrodzenie za realizację całości zamówienia w łącznej kwocie netto </w:t>
      </w:r>
      <w:r>
        <w:rPr>
          <w:rFonts w:ascii="Arial" w:hAnsi="Arial" w:cs="Arial"/>
          <w:b/>
        </w:rPr>
        <w:t>……..… PLN,</w:t>
      </w:r>
      <w:r>
        <w:rPr>
          <w:rFonts w:ascii="Arial" w:hAnsi="Arial" w:cs="Arial"/>
        </w:rPr>
        <w:t xml:space="preserve"> plus należny podatek VAT, co stanowi łącznie kwotę brutto </w:t>
      </w:r>
      <w:r>
        <w:rPr>
          <w:rFonts w:ascii="Arial" w:hAnsi="Arial" w:cs="Arial"/>
          <w:b/>
        </w:rPr>
        <w:t>………… PLN</w:t>
      </w:r>
      <w:r>
        <w:rPr>
          <w:rFonts w:ascii="Arial" w:hAnsi="Arial" w:cs="Arial"/>
        </w:rPr>
        <w:t>, (słownie: ……..........................………)</w:t>
      </w:r>
    </w:p>
    <w:p w:rsidR="00B15245" w:rsidRPr="00042BD9" w:rsidRDefault="0043275A" w:rsidP="00B15245">
      <w:pPr>
        <w:pStyle w:val="Tekstpodstawowy"/>
        <w:widowControl w:val="0"/>
        <w:numPr>
          <w:ilvl w:val="0"/>
          <w:numId w:val="4"/>
        </w:numPr>
        <w:suppressAutoHyphens/>
        <w:spacing w:after="0"/>
        <w:ind w:right="-33"/>
        <w:jc w:val="both"/>
        <w:rPr>
          <w:rFonts w:ascii="Arial" w:hAnsi="Arial" w:cs="Arial"/>
        </w:rPr>
      </w:pPr>
      <w:r>
        <w:rPr>
          <w:rFonts w:ascii="Arial" w:hAnsi="Arial" w:cs="Arial"/>
        </w:rPr>
        <w:t>Wynagrodzenie wymienione w ust. 1 obejmuje wszelkie koszty związane z realizacją niniejszej umowy.</w:t>
      </w:r>
    </w:p>
    <w:p w:rsidR="0043275A" w:rsidRDefault="0043275A" w:rsidP="0043275A">
      <w:pPr>
        <w:pStyle w:val="Tekstpodstawowy"/>
        <w:tabs>
          <w:tab w:val="num" w:pos="0"/>
          <w:tab w:val="num" w:pos="360"/>
        </w:tabs>
        <w:spacing w:after="0"/>
        <w:ind w:right="-33"/>
        <w:jc w:val="center"/>
        <w:rPr>
          <w:rFonts w:ascii="Arial" w:hAnsi="Arial" w:cs="Arial"/>
          <w:b/>
        </w:rPr>
      </w:pPr>
      <w:r>
        <w:rPr>
          <w:rFonts w:ascii="Arial" w:hAnsi="Arial" w:cs="Arial"/>
          <w:b/>
        </w:rPr>
        <w:t>§ 4</w:t>
      </w:r>
    </w:p>
    <w:p w:rsidR="0043275A" w:rsidRDefault="0043275A" w:rsidP="0043275A">
      <w:pPr>
        <w:numPr>
          <w:ilvl w:val="1"/>
          <w:numId w:val="5"/>
        </w:numPr>
        <w:tabs>
          <w:tab w:val="num" w:pos="284"/>
          <w:tab w:val="num" w:pos="502"/>
        </w:tabs>
        <w:suppressAutoHyphens/>
        <w:ind w:left="284" w:hanging="284"/>
        <w:jc w:val="both"/>
        <w:rPr>
          <w:rFonts w:ascii="Arial" w:hAnsi="Arial" w:cs="Arial"/>
        </w:rPr>
      </w:pPr>
      <w:r>
        <w:rPr>
          <w:rFonts w:ascii="Arial" w:hAnsi="Arial" w:cs="Arial"/>
        </w:rPr>
        <w:t>Wykonawca w ramach niniejszej umowy zobowiązuje się do:</w:t>
      </w:r>
    </w:p>
    <w:p w:rsidR="0043275A" w:rsidRDefault="0043275A" w:rsidP="0043275A">
      <w:pPr>
        <w:numPr>
          <w:ilvl w:val="0"/>
          <w:numId w:val="6"/>
        </w:numPr>
        <w:suppressAutoHyphens/>
        <w:jc w:val="both"/>
        <w:rPr>
          <w:rFonts w:ascii="Arial" w:hAnsi="Arial" w:cs="Arial"/>
        </w:rPr>
      </w:pPr>
      <w:r>
        <w:rPr>
          <w:rFonts w:ascii="Arial" w:hAnsi="Arial" w:cs="Arial"/>
        </w:rPr>
        <w:t>dostarczenia sprzętu będącego przedmiotem zamówienia na własny koszt i ryzyko do pomieszczenia wskazanego przez Zamawiającego,</w:t>
      </w:r>
    </w:p>
    <w:p w:rsidR="0043275A" w:rsidRDefault="0043275A" w:rsidP="0043275A">
      <w:pPr>
        <w:numPr>
          <w:ilvl w:val="0"/>
          <w:numId w:val="6"/>
        </w:numPr>
        <w:suppressAutoHyphens/>
        <w:jc w:val="both"/>
        <w:rPr>
          <w:rFonts w:ascii="Arial" w:hAnsi="Arial" w:cs="Arial"/>
        </w:rPr>
      </w:pPr>
      <w:r>
        <w:rPr>
          <w:rFonts w:ascii="Arial" w:hAnsi="Arial" w:cs="Arial"/>
        </w:rPr>
        <w:t>powiadomienia Zamawiającego o dacie i godzinie dostawy z 2 - dniowym wyprzedzeniem,</w:t>
      </w:r>
    </w:p>
    <w:p w:rsidR="0043275A" w:rsidRDefault="0043275A" w:rsidP="0043275A">
      <w:pPr>
        <w:numPr>
          <w:ilvl w:val="0"/>
          <w:numId w:val="6"/>
        </w:numPr>
        <w:suppressAutoHyphens/>
        <w:jc w:val="both"/>
        <w:rPr>
          <w:rFonts w:ascii="Arial" w:hAnsi="Arial" w:cs="Arial"/>
        </w:rPr>
      </w:pPr>
      <w:r>
        <w:rPr>
          <w:rFonts w:ascii="Arial" w:hAnsi="Arial" w:cs="Arial"/>
        </w:rPr>
        <w:t>z</w:t>
      </w:r>
      <w:r w:rsidR="00A74530">
        <w:rPr>
          <w:rFonts w:ascii="Arial" w:hAnsi="Arial" w:cs="Arial"/>
          <w:szCs w:val="24"/>
        </w:rPr>
        <w:t>ainstalowania, uruchomienia, przeszkolenia</w:t>
      </w:r>
      <w:r>
        <w:rPr>
          <w:rFonts w:ascii="Arial" w:hAnsi="Arial" w:cs="Arial"/>
          <w:szCs w:val="24"/>
        </w:rPr>
        <w:t xml:space="preserve"> osób wskazanych przez Zamawiającego w zakresie obsługi i prawidłowej eksploatacji sprzętu będącego przedmiotem zamówienia (potwierdzone protokołem stanowiącym załącznik do umowy)</w:t>
      </w:r>
      <w:r w:rsidR="00A22AB2">
        <w:rPr>
          <w:rFonts w:ascii="Calibri" w:hAnsi="Calibri" w:cs="Arial"/>
          <w:szCs w:val="24"/>
        </w:rPr>
        <w:t>*</w:t>
      </w:r>
      <w:r>
        <w:rPr>
          <w:rFonts w:ascii="Arial" w:hAnsi="Arial" w:cs="Arial"/>
          <w:szCs w:val="24"/>
        </w:rPr>
        <w:t xml:space="preserve">; </w:t>
      </w:r>
    </w:p>
    <w:p w:rsidR="0043275A" w:rsidRDefault="0043275A" w:rsidP="0043275A">
      <w:pPr>
        <w:numPr>
          <w:ilvl w:val="0"/>
          <w:numId w:val="6"/>
        </w:numPr>
        <w:suppressAutoHyphens/>
        <w:jc w:val="both"/>
        <w:rPr>
          <w:rFonts w:ascii="Arial" w:hAnsi="Arial" w:cs="Arial"/>
        </w:rPr>
      </w:pPr>
      <w:r>
        <w:rPr>
          <w:rFonts w:ascii="Arial" w:hAnsi="Arial" w:cs="Arial"/>
        </w:rPr>
        <w:t xml:space="preserve">przekazania instrukcji obsługi sprzętu w języku polskim oraz karty gwarancyjnej wraz z warunkami gwarancji zgodnymi z niniejszą umową oraz </w:t>
      </w:r>
      <w:r w:rsidRPr="001D2B2C">
        <w:rPr>
          <w:rFonts w:ascii="Arial" w:hAnsi="Arial" w:cs="Arial"/>
        </w:rPr>
        <w:t>dostarczenia i</w:t>
      </w:r>
      <w:r>
        <w:rPr>
          <w:rFonts w:ascii="Arial" w:hAnsi="Arial" w:cs="Arial"/>
        </w:rPr>
        <w:t xml:space="preserve"> założenia paszportów technicznych na </w:t>
      </w:r>
      <w:r w:rsidRPr="001D2B2C">
        <w:rPr>
          <w:rFonts w:ascii="Arial" w:hAnsi="Arial" w:cs="Arial"/>
        </w:rPr>
        <w:t>dostarczony sprzęt</w:t>
      </w:r>
      <w:r w:rsidR="009E01F5" w:rsidRPr="001D2B2C">
        <w:rPr>
          <w:rFonts w:ascii="Arial" w:hAnsi="Arial" w:cs="Arial"/>
        </w:rPr>
        <w:t xml:space="preserve"> (numer seryjny urządzenia musi</w:t>
      </w:r>
      <w:r w:rsidR="00A22AB2">
        <w:rPr>
          <w:rFonts w:ascii="Arial" w:hAnsi="Arial" w:cs="Arial"/>
        </w:rPr>
        <w:t xml:space="preserve"> zostać wdrukowany lub wklejony w </w:t>
      </w:r>
      <w:r w:rsidR="009E01F5" w:rsidRPr="001D2B2C">
        <w:rPr>
          <w:rFonts w:ascii="Arial" w:hAnsi="Arial" w:cs="Arial"/>
        </w:rPr>
        <w:t>paszport)</w:t>
      </w:r>
      <w:r w:rsidR="00876AFA">
        <w:rPr>
          <w:rFonts w:ascii="Calibri" w:hAnsi="Calibri" w:cs="Arial"/>
        </w:rPr>
        <w:t>*</w:t>
      </w:r>
      <w:r w:rsidRPr="001D2B2C">
        <w:rPr>
          <w:rFonts w:ascii="Arial" w:hAnsi="Arial" w:cs="Arial"/>
        </w:rPr>
        <w:t>;</w:t>
      </w:r>
    </w:p>
    <w:p w:rsidR="0043275A" w:rsidRDefault="0043275A" w:rsidP="0043275A">
      <w:pPr>
        <w:numPr>
          <w:ilvl w:val="0"/>
          <w:numId w:val="6"/>
        </w:numPr>
        <w:suppressAutoHyphens/>
        <w:jc w:val="both"/>
        <w:rPr>
          <w:rFonts w:ascii="Arial" w:hAnsi="Arial" w:cs="Arial"/>
        </w:rPr>
      </w:pPr>
      <w:r>
        <w:rPr>
          <w:rFonts w:ascii="Arial" w:hAnsi="Arial" w:cs="Arial"/>
        </w:rPr>
        <w:t>udzielenia na dostarczony sprzęt będący przedmiotem zamówienia….... miesięcznej gwarancji zgodnie ze złożoną ofertą;</w:t>
      </w:r>
    </w:p>
    <w:p w:rsidR="0043275A" w:rsidRDefault="0043275A" w:rsidP="0043275A">
      <w:pPr>
        <w:numPr>
          <w:ilvl w:val="0"/>
          <w:numId w:val="6"/>
        </w:numPr>
        <w:suppressAutoHyphens/>
        <w:jc w:val="both"/>
        <w:rPr>
          <w:rFonts w:ascii="Arial" w:hAnsi="Arial" w:cs="Arial"/>
        </w:rPr>
      </w:pPr>
      <w:r>
        <w:rPr>
          <w:rFonts w:ascii="Arial" w:hAnsi="Arial" w:cs="Arial"/>
        </w:rPr>
        <w:t>wykonywania przeglądów serwisowych zgodnie ze złożoną ofertą</w:t>
      </w:r>
      <w:r w:rsidR="00876AFA">
        <w:rPr>
          <w:rFonts w:ascii="Calibri" w:hAnsi="Calibri" w:cs="Arial"/>
        </w:rPr>
        <w:t>*</w:t>
      </w:r>
      <w:r w:rsidR="00774A37">
        <w:rPr>
          <w:rFonts w:ascii="Arial" w:hAnsi="Arial" w:cs="Arial"/>
        </w:rPr>
        <w:t>.</w:t>
      </w:r>
    </w:p>
    <w:p w:rsidR="0043275A" w:rsidRDefault="0043275A" w:rsidP="0043275A">
      <w:pPr>
        <w:numPr>
          <w:ilvl w:val="1"/>
          <w:numId w:val="5"/>
        </w:numPr>
        <w:tabs>
          <w:tab w:val="num" w:pos="284"/>
          <w:tab w:val="num" w:pos="502"/>
        </w:tabs>
        <w:suppressAutoHyphens/>
        <w:ind w:left="284" w:hanging="284"/>
        <w:jc w:val="both"/>
        <w:rPr>
          <w:rFonts w:ascii="Arial" w:hAnsi="Arial" w:cs="Arial"/>
          <w:iCs/>
        </w:rPr>
      </w:pPr>
      <w:r>
        <w:rPr>
          <w:rFonts w:ascii="Arial" w:hAnsi="Arial" w:cs="Arial"/>
          <w:iCs/>
          <w:szCs w:val="24"/>
        </w:rPr>
        <w:t xml:space="preserve">Okres gwarancji zostaje przedłużony o czas przestoju urządzenia z powodu usterki lub awarii, liczony od dnia zgłoszenia usterki lub awarii Wykonawcy do chwili usunięcia usterki lub awarii. Terminy zgłoszenia i usunięcia usterki lub awarii zostaną potwierdzone protokołem podpisanym przez Kierownika </w:t>
      </w:r>
      <w:r w:rsidR="00A74530">
        <w:rPr>
          <w:rFonts w:ascii="Arial" w:hAnsi="Arial" w:cs="Arial"/>
          <w:iCs/>
          <w:szCs w:val="24"/>
        </w:rPr>
        <w:t>Działu Technicznego</w:t>
      </w:r>
      <w:r>
        <w:rPr>
          <w:rFonts w:ascii="Arial" w:hAnsi="Arial" w:cs="Arial"/>
          <w:iCs/>
          <w:szCs w:val="24"/>
        </w:rPr>
        <w:t xml:space="preserve"> oraz upoważnionego przedstawiciela Wykonawcy.</w:t>
      </w:r>
    </w:p>
    <w:p w:rsidR="0043275A" w:rsidRPr="003E7C14" w:rsidRDefault="0043275A" w:rsidP="0043275A">
      <w:pPr>
        <w:numPr>
          <w:ilvl w:val="1"/>
          <w:numId w:val="5"/>
        </w:numPr>
        <w:tabs>
          <w:tab w:val="num" w:pos="284"/>
          <w:tab w:val="num" w:pos="502"/>
        </w:tabs>
        <w:suppressAutoHyphens/>
        <w:ind w:left="284" w:hanging="284"/>
        <w:jc w:val="both"/>
        <w:rPr>
          <w:rFonts w:ascii="Arial" w:hAnsi="Arial" w:cs="Arial"/>
          <w:iCs/>
        </w:rPr>
      </w:pPr>
      <w:r>
        <w:rPr>
          <w:rFonts w:ascii="Arial" w:hAnsi="Arial" w:cs="Arial"/>
          <w:iCs/>
          <w:szCs w:val="24"/>
        </w:rPr>
        <w:t>Wykonawca jest zobowiązany do przystąpienia do usuwania usterki lub awarii w </w:t>
      </w:r>
      <w:r w:rsidRPr="00680595">
        <w:rPr>
          <w:rFonts w:ascii="Arial" w:hAnsi="Arial" w:cs="Arial"/>
          <w:iCs/>
          <w:szCs w:val="24"/>
        </w:rPr>
        <w:t>ciągu</w:t>
      </w:r>
      <w:r w:rsidR="0068688B" w:rsidRPr="00680595">
        <w:rPr>
          <w:rFonts w:ascii="Arial" w:hAnsi="Arial" w:cs="Arial"/>
          <w:iCs/>
          <w:szCs w:val="24"/>
        </w:rPr>
        <w:t xml:space="preserve"> </w:t>
      </w:r>
      <w:r w:rsidR="00A74530" w:rsidRPr="00680595">
        <w:rPr>
          <w:rFonts w:ascii="Arial" w:hAnsi="Arial" w:cs="Arial"/>
          <w:iCs/>
          <w:szCs w:val="24"/>
        </w:rPr>
        <w:t>2 dni</w:t>
      </w:r>
      <w:r w:rsidR="00A74530">
        <w:rPr>
          <w:rFonts w:ascii="Arial" w:hAnsi="Arial" w:cs="Arial"/>
          <w:iCs/>
          <w:szCs w:val="24"/>
        </w:rPr>
        <w:t xml:space="preserve"> roboczych od zgłoszenia usterki lub awarii</w:t>
      </w:r>
      <w:r w:rsidR="00833EDA">
        <w:rPr>
          <w:rFonts w:ascii="Arial" w:hAnsi="Arial" w:cs="Arial"/>
          <w:iCs/>
          <w:szCs w:val="24"/>
        </w:rPr>
        <w:t xml:space="preserve"> przez zamawiającego i </w:t>
      </w:r>
      <w:r w:rsidR="00A74530">
        <w:rPr>
          <w:rFonts w:ascii="Arial" w:hAnsi="Arial" w:cs="Arial"/>
          <w:iCs/>
          <w:szCs w:val="24"/>
        </w:rPr>
        <w:t>zakończenia jej nie później niż w ciągu 5 dni od dnia zgłoszenia usterki</w:t>
      </w:r>
      <w:r w:rsidR="00E145A1">
        <w:rPr>
          <w:rFonts w:ascii="Arial" w:hAnsi="Arial" w:cs="Arial"/>
          <w:iCs/>
          <w:szCs w:val="24"/>
        </w:rPr>
        <w:t xml:space="preserve"> lub awarii</w:t>
      </w:r>
      <w:r w:rsidR="00A74530">
        <w:rPr>
          <w:rFonts w:ascii="Arial" w:hAnsi="Arial" w:cs="Arial"/>
          <w:iCs/>
          <w:szCs w:val="24"/>
        </w:rPr>
        <w:t>. W przypadku barku możliwości usunięcia usterki</w:t>
      </w:r>
      <w:r w:rsidR="00E145A1">
        <w:rPr>
          <w:rFonts w:ascii="Arial" w:hAnsi="Arial" w:cs="Arial"/>
          <w:iCs/>
          <w:szCs w:val="24"/>
        </w:rPr>
        <w:t xml:space="preserve"> lub awarii</w:t>
      </w:r>
      <w:r w:rsidR="00A74530">
        <w:rPr>
          <w:rFonts w:ascii="Arial" w:hAnsi="Arial" w:cs="Arial"/>
          <w:iCs/>
          <w:szCs w:val="24"/>
        </w:rPr>
        <w:t xml:space="preserve"> </w:t>
      </w:r>
      <w:r w:rsidR="00833EDA">
        <w:rPr>
          <w:rFonts w:ascii="Arial" w:hAnsi="Arial" w:cs="Arial"/>
          <w:iCs/>
          <w:szCs w:val="24"/>
        </w:rPr>
        <w:t xml:space="preserve">w siedzibie zamawiającego </w:t>
      </w:r>
      <w:r w:rsidR="00A74530">
        <w:rPr>
          <w:rFonts w:ascii="Arial" w:hAnsi="Arial" w:cs="Arial"/>
          <w:iCs/>
          <w:szCs w:val="24"/>
        </w:rPr>
        <w:t>wykonawca zobowiązany jest do dostarczenia</w:t>
      </w:r>
      <w:r w:rsidR="00A74530" w:rsidRPr="00A74530">
        <w:rPr>
          <w:rFonts w:ascii="Arial" w:hAnsi="Arial" w:cs="Arial"/>
          <w:iCs/>
          <w:szCs w:val="24"/>
        </w:rPr>
        <w:t xml:space="preserve"> w ciągu 24 godzin sprzętu zastępczego</w:t>
      </w:r>
      <w:r w:rsidR="00A74530">
        <w:rPr>
          <w:rFonts w:ascii="Arial" w:hAnsi="Arial" w:cs="Arial"/>
          <w:iCs/>
          <w:szCs w:val="24"/>
        </w:rPr>
        <w:t xml:space="preserve"> takiej samej klasy</w:t>
      </w:r>
      <w:r w:rsidR="00A74530" w:rsidRPr="00A74530">
        <w:rPr>
          <w:rFonts w:ascii="Arial" w:hAnsi="Arial" w:cs="Arial"/>
          <w:iCs/>
          <w:szCs w:val="24"/>
        </w:rPr>
        <w:t xml:space="preserve"> na czas naprawy</w:t>
      </w:r>
      <w:r w:rsidR="00A74530">
        <w:rPr>
          <w:rFonts w:ascii="Arial" w:hAnsi="Arial" w:cs="Arial"/>
          <w:iCs/>
          <w:szCs w:val="24"/>
        </w:rPr>
        <w:t>.</w:t>
      </w:r>
    </w:p>
    <w:p w:rsidR="003E7C14" w:rsidRPr="00774A37" w:rsidRDefault="003E7C14" w:rsidP="0043275A">
      <w:pPr>
        <w:numPr>
          <w:ilvl w:val="1"/>
          <w:numId w:val="5"/>
        </w:numPr>
        <w:tabs>
          <w:tab w:val="num" w:pos="284"/>
          <w:tab w:val="num" w:pos="502"/>
        </w:tabs>
        <w:suppressAutoHyphens/>
        <w:ind w:left="284" w:hanging="284"/>
        <w:jc w:val="both"/>
        <w:rPr>
          <w:rFonts w:ascii="Arial" w:hAnsi="Arial" w:cs="Arial"/>
          <w:iCs/>
          <w:sz w:val="32"/>
        </w:rPr>
      </w:pPr>
      <w:r w:rsidRPr="00774A37">
        <w:rPr>
          <w:rFonts w:ascii="Arial" w:hAnsi="Arial" w:cs="Arial"/>
        </w:rPr>
        <w:t>Trzecia naprawa gwarancyjna powoduje wymianę pozycji na nową</w:t>
      </w:r>
      <w:r w:rsidR="0042023B" w:rsidRPr="00774A37">
        <w:rPr>
          <w:rFonts w:ascii="Arial" w:hAnsi="Arial" w:cs="Arial"/>
        </w:rPr>
        <w:t xml:space="preserve"> w terminie 10 dni od dnia poinformowania wykonawcy</w:t>
      </w:r>
      <w:r w:rsidRPr="00774A37">
        <w:rPr>
          <w:rFonts w:ascii="Arial" w:hAnsi="Arial" w:cs="Arial"/>
        </w:rPr>
        <w:t>.</w:t>
      </w:r>
    </w:p>
    <w:p w:rsidR="0043275A" w:rsidRPr="001D2B2C" w:rsidRDefault="0043275A" w:rsidP="0043275A">
      <w:pPr>
        <w:numPr>
          <w:ilvl w:val="1"/>
          <w:numId w:val="5"/>
        </w:numPr>
        <w:tabs>
          <w:tab w:val="num" w:pos="284"/>
          <w:tab w:val="num" w:pos="502"/>
        </w:tabs>
        <w:suppressAutoHyphens/>
        <w:ind w:left="284" w:hanging="284"/>
        <w:jc w:val="both"/>
        <w:rPr>
          <w:rFonts w:ascii="Arial" w:hAnsi="Arial" w:cs="Arial"/>
          <w:iCs/>
        </w:rPr>
      </w:pPr>
      <w:r>
        <w:rPr>
          <w:rFonts w:ascii="Arial" w:hAnsi="Arial" w:cs="Arial"/>
          <w:iCs/>
          <w:szCs w:val="24"/>
        </w:rPr>
        <w:t xml:space="preserve">W okresie gwarancji Wykonawca ponosi w pełnej wysokości koszty napraw oraz wymiany wszelkich uszkodzonych elementów, jak również innych kosztów związanych z naprawą (w tym koszty </w:t>
      </w:r>
      <w:r w:rsidRPr="001D2B2C">
        <w:rPr>
          <w:rFonts w:ascii="Arial" w:hAnsi="Arial" w:cs="Arial"/>
          <w:iCs/>
          <w:szCs w:val="24"/>
        </w:rPr>
        <w:t>dojazdu,</w:t>
      </w:r>
      <w:r w:rsidR="007B7964" w:rsidRPr="001D2B2C">
        <w:rPr>
          <w:rFonts w:ascii="Arial" w:hAnsi="Arial" w:cs="Arial"/>
          <w:iCs/>
          <w:szCs w:val="24"/>
        </w:rPr>
        <w:t xml:space="preserve"> koszty przesyłki</w:t>
      </w:r>
      <w:r w:rsidRPr="001D2B2C">
        <w:rPr>
          <w:rFonts w:ascii="Arial" w:hAnsi="Arial" w:cs="Arial"/>
          <w:iCs/>
          <w:szCs w:val="24"/>
        </w:rPr>
        <w:t xml:space="preserve"> itp.).</w:t>
      </w:r>
    </w:p>
    <w:p w:rsidR="007B7964" w:rsidRPr="001D2B2C" w:rsidRDefault="007B7964" w:rsidP="0043275A">
      <w:pPr>
        <w:numPr>
          <w:ilvl w:val="1"/>
          <w:numId w:val="5"/>
        </w:numPr>
        <w:tabs>
          <w:tab w:val="num" w:pos="284"/>
          <w:tab w:val="num" w:pos="502"/>
        </w:tabs>
        <w:suppressAutoHyphens/>
        <w:ind w:left="284" w:hanging="284"/>
        <w:jc w:val="both"/>
        <w:rPr>
          <w:rFonts w:ascii="Arial" w:hAnsi="Arial" w:cs="Arial"/>
          <w:iCs/>
        </w:rPr>
      </w:pPr>
      <w:r w:rsidRPr="001D2B2C">
        <w:rPr>
          <w:rFonts w:ascii="Arial" w:hAnsi="Arial" w:cs="Arial"/>
          <w:iCs/>
          <w:szCs w:val="24"/>
        </w:rPr>
        <w:t>W przypadku uszkodzeń nie objętych gwarancją Wykonawca zobowiązany jest do przedstawienia kosztów naprawy oraz przystąpienia do naprawy po otrzymaniu akceptacji kosztów od Zamawiającego.</w:t>
      </w:r>
    </w:p>
    <w:p w:rsidR="0043275A" w:rsidRPr="001D2B2C" w:rsidRDefault="0043275A" w:rsidP="0043275A">
      <w:pPr>
        <w:numPr>
          <w:ilvl w:val="1"/>
          <w:numId w:val="5"/>
        </w:numPr>
        <w:tabs>
          <w:tab w:val="num" w:pos="284"/>
          <w:tab w:val="num" w:pos="502"/>
        </w:tabs>
        <w:suppressAutoHyphens/>
        <w:ind w:left="284" w:hanging="284"/>
        <w:jc w:val="both"/>
        <w:rPr>
          <w:rFonts w:ascii="Arial" w:hAnsi="Arial" w:cs="Arial"/>
          <w:iCs/>
        </w:rPr>
      </w:pPr>
      <w:r w:rsidRPr="001D2B2C">
        <w:rPr>
          <w:rFonts w:ascii="Arial" w:hAnsi="Arial" w:cs="Arial"/>
          <w:iCs/>
          <w:szCs w:val="24"/>
        </w:rPr>
        <w:t>Wykonawca zobowiązuje się również do nieodpłatnych przeglądów gwarancyjnych, obejmujących, zgodnie z instrukcją eksploatacji urządzen</w:t>
      </w:r>
      <w:r w:rsidR="007B7964" w:rsidRPr="001D2B2C">
        <w:rPr>
          <w:rFonts w:ascii="Arial" w:hAnsi="Arial" w:cs="Arial"/>
          <w:iCs/>
          <w:szCs w:val="24"/>
        </w:rPr>
        <w:t>ia, wymianę części zużywalnych</w:t>
      </w:r>
      <w:r w:rsidR="00A22AB2">
        <w:rPr>
          <w:rFonts w:ascii="Calibri" w:hAnsi="Calibri" w:cs="Arial"/>
          <w:iCs/>
          <w:szCs w:val="24"/>
        </w:rPr>
        <w:t>*</w:t>
      </w:r>
      <w:r w:rsidR="007B7964" w:rsidRPr="001D2B2C">
        <w:rPr>
          <w:rFonts w:ascii="Arial" w:hAnsi="Arial" w:cs="Arial"/>
          <w:iCs/>
          <w:szCs w:val="24"/>
        </w:rPr>
        <w:t>.</w:t>
      </w:r>
    </w:p>
    <w:p w:rsidR="007B7964" w:rsidRPr="001D2B2C" w:rsidRDefault="007B7964" w:rsidP="0043275A">
      <w:pPr>
        <w:numPr>
          <w:ilvl w:val="1"/>
          <w:numId w:val="5"/>
        </w:numPr>
        <w:tabs>
          <w:tab w:val="num" w:pos="284"/>
          <w:tab w:val="num" w:pos="502"/>
        </w:tabs>
        <w:suppressAutoHyphens/>
        <w:ind w:left="284" w:hanging="284"/>
        <w:jc w:val="both"/>
        <w:rPr>
          <w:rFonts w:ascii="Arial" w:hAnsi="Arial" w:cs="Arial"/>
          <w:iCs/>
        </w:rPr>
      </w:pPr>
      <w:r w:rsidRPr="001D2B2C">
        <w:rPr>
          <w:rFonts w:ascii="Arial" w:hAnsi="Arial" w:cs="Arial"/>
          <w:iCs/>
          <w:szCs w:val="24"/>
        </w:rPr>
        <w:t xml:space="preserve">Wykonawca zobowiązany jest do odnotowania wykonanej usługi w paszporcie technicznym urządzenia oraz dostarczenia raportów serwisowych do Działu </w:t>
      </w:r>
      <w:r w:rsidRPr="00774A37">
        <w:rPr>
          <w:rFonts w:ascii="Arial" w:hAnsi="Arial" w:cs="Arial"/>
          <w:iCs/>
          <w:szCs w:val="24"/>
        </w:rPr>
        <w:t>Technicznego</w:t>
      </w:r>
      <w:r w:rsidR="0042023B" w:rsidRPr="00774A37">
        <w:rPr>
          <w:rFonts w:ascii="Arial" w:hAnsi="Arial" w:cs="Arial"/>
          <w:iCs/>
          <w:szCs w:val="24"/>
        </w:rPr>
        <w:t xml:space="preserve"> Zamawiającego</w:t>
      </w:r>
      <w:r w:rsidR="00A22AB2" w:rsidRPr="00774A37">
        <w:rPr>
          <w:rFonts w:ascii="Calibri" w:hAnsi="Calibri" w:cs="Arial"/>
          <w:iCs/>
          <w:szCs w:val="24"/>
        </w:rPr>
        <w:t>*</w:t>
      </w:r>
      <w:r w:rsidRPr="00774A37">
        <w:rPr>
          <w:rFonts w:ascii="Arial" w:hAnsi="Arial" w:cs="Arial"/>
          <w:iCs/>
          <w:szCs w:val="24"/>
        </w:rPr>
        <w:t>.</w:t>
      </w:r>
    </w:p>
    <w:p w:rsidR="0043275A" w:rsidRDefault="0043275A" w:rsidP="0043275A">
      <w:pPr>
        <w:numPr>
          <w:ilvl w:val="1"/>
          <w:numId w:val="5"/>
        </w:numPr>
        <w:tabs>
          <w:tab w:val="num" w:pos="284"/>
          <w:tab w:val="num" w:pos="502"/>
        </w:tabs>
        <w:suppressAutoHyphens/>
        <w:ind w:left="284" w:hanging="284"/>
        <w:jc w:val="both"/>
        <w:rPr>
          <w:rFonts w:ascii="Arial" w:hAnsi="Arial" w:cs="Arial"/>
          <w:iCs/>
        </w:rPr>
      </w:pPr>
      <w:r>
        <w:rPr>
          <w:rFonts w:ascii="Arial" w:hAnsi="Arial" w:cs="Arial"/>
          <w:iCs/>
          <w:szCs w:val="24"/>
        </w:rPr>
        <w:t>Wymiana części zużywalnych w ramach gwarancji następować będzie na koszt Wykonawcy.</w:t>
      </w:r>
    </w:p>
    <w:p w:rsidR="00D5611C" w:rsidRDefault="0043275A" w:rsidP="00D5611C">
      <w:pPr>
        <w:numPr>
          <w:ilvl w:val="1"/>
          <w:numId w:val="5"/>
        </w:numPr>
        <w:tabs>
          <w:tab w:val="num" w:pos="284"/>
          <w:tab w:val="num" w:pos="502"/>
        </w:tabs>
        <w:suppressAutoHyphens/>
        <w:ind w:left="284" w:hanging="284"/>
        <w:jc w:val="both"/>
        <w:rPr>
          <w:rFonts w:ascii="Arial" w:hAnsi="Arial" w:cs="Arial"/>
          <w:iCs/>
        </w:rPr>
      </w:pPr>
      <w:r>
        <w:rPr>
          <w:rFonts w:ascii="Arial" w:hAnsi="Arial" w:cs="Arial"/>
        </w:rPr>
        <w:lastRenderedPageBreak/>
        <w:t>Ze strony Zamawiającego osobą uprawnioną do kontaktów z Wykonawcą w sprawach dotyczących dostawy i montażu jest Kierownik Zaopatrzenia i Magazynów.</w:t>
      </w:r>
    </w:p>
    <w:p w:rsidR="00D5611C" w:rsidRPr="00774A37" w:rsidRDefault="00D5611C" w:rsidP="00D5611C">
      <w:pPr>
        <w:numPr>
          <w:ilvl w:val="1"/>
          <w:numId w:val="5"/>
        </w:numPr>
        <w:tabs>
          <w:tab w:val="clear" w:pos="1440"/>
          <w:tab w:val="num" w:pos="284"/>
          <w:tab w:val="num" w:pos="426"/>
        </w:tabs>
        <w:suppressAutoHyphens/>
        <w:ind w:left="284" w:hanging="284"/>
        <w:jc w:val="both"/>
        <w:rPr>
          <w:rFonts w:ascii="Arial" w:hAnsi="Arial" w:cs="Arial"/>
          <w:iCs/>
        </w:rPr>
      </w:pPr>
      <w:r w:rsidRPr="00774A37">
        <w:rPr>
          <w:rFonts w:ascii="Arial" w:hAnsi="Arial" w:cs="Arial"/>
          <w:iCs/>
        </w:rPr>
        <w:t>W przypadku stwierdzenia niemożliwych do naprawienia wad ukrytych w dostarczonym towarze Wykonawca zobowiązuje się do jego wymiany na sprzęt o nie gorszych parametrach w ciągu 5 dni roboczych (dotyczy to okresu gwarancji).</w:t>
      </w:r>
    </w:p>
    <w:p w:rsidR="001D2B2C" w:rsidRDefault="001D2B2C" w:rsidP="0043275A">
      <w:pPr>
        <w:tabs>
          <w:tab w:val="num" w:pos="0"/>
        </w:tabs>
        <w:ind w:right="-33"/>
        <w:jc w:val="center"/>
        <w:rPr>
          <w:rFonts w:ascii="Arial" w:hAnsi="Arial" w:cs="Arial"/>
          <w:b/>
        </w:rPr>
      </w:pPr>
    </w:p>
    <w:p w:rsidR="0043275A" w:rsidRDefault="0043275A" w:rsidP="0043275A">
      <w:pPr>
        <w:tabs>
          <w:tab w:val="num" w:pos="0"/>
        </w:tabs>
        <w:ind w:right="-33"/>
        <w:jc w:val="center"/>
        <w:rPr>
          <w:rFonts w:ascii="Arial" w:hAnsi="Arial" w:cs="Arial"/>
          <w:b/>
        </w:rPr>
      </w:pPr>
      <w:r>
        <w:rPr>
          <w:rFonts w:ascii="Arial" w:hAnsi="Arial" w:cs="Arial"/>
          <w:b/>
        </w:rPr>
        <w:t>§ 5</w:t>
      </w:r>
    </w:p>
    <w:p w:rsidR="0043275A" w:rsidRDefault="0043275A" w:rsidP="0043275A">
      <w:pPr>
        <w:pStyle w:val="Tekstpodstawowy"/>
        <w:numPr>
          <w:ilvl w:val="0"/>
          <w:numId w:val="7"/>
        </w:numPr>
        <w:suppressAutoHyphens/>
        <w:spacing w:after="0"/>
        <w:jc w:val="both"/>
        <w:rPr>
          <w:rFonts w:ascii="Arial" w:hAnsi="Arial" w:cs="Arial"/>
        </w:rPr>
      </w:pPr>
      <w:r>
        <w:rPr>
          <w:rFonts w:ascii="Arial" w:hAnsi="Arial" w:cs="Arial"/>
        </w:rPr>
        <w:t>Wykonawca zobowiązuje się wystawić i doręczyć Zamawiającemu</w:t>
      </w:r>
      <w:r w:rsidR="001F7B9C">
        <w:rPr>
          <w:rFonts w:ascii="Arial" w:hAnsi="Arial" w:cs="Arial"/>
        </w:rPr>
        <w:t xml:space="preserve"> </w:t>
      </w:r>
      <w:r>
        <w:rPr>
          <w:rFonts w:ascii="Arial" w:hAnsi="Arial" w:cs="Arial"/>
        </w:rPr>
        <w:t xml:space="preserve">fakturę VAT najpóźniej w ciągu 2 dni od dnia zakończenia wykonywania czynności opisanych w par. 4 ust. 1 pkt 1- 4 umowy. Załącznikiem do niniejszej faktury Vat winien być podpisany przez obie strony umowy protokół dostawy, montażu, pierwszego uruchomienia i szkolenia personelu. </w:t>
      </w:r>
    </w:p>
    <w:p w:rsidR="0043275A" w:rsidRPr="00774A37" w:rsidRDefault="0043275A" w:rsidP="0043275A">
      <w:pPr>
        <w:numPr>
          <w:ilvl w:val="0"/>
          <w:numId w:val="7"/>
        </w:numPr>
        <w:suppressAutoHyphens/>
        <w:jc w:val="both"/>
        <w:rPr>
          <w:rFonts w:ascii="Arial" w:hAnsi="Arial" w:cs="Arial"/>
        </w:rPr>
      </w:pPr>
      <w:r w:rsidRPr="00774A37">
        <w:rPr>
          <w:rFonts w:ascii="Arial" w:hAnsi="Arial" w:cs="Arial"/>
        </w:rPr>
        <w:t>Zapłata wynagrodzenia Wykonawcy nastąpi w formie polecenia przelewu na rachunek bankowy Wykonawcy wska</w:t>
      </w:r>
      <w:r w:rsidR="00A74530" w:rsidRPr="00774A37">
        <w:rPr>
          <w:rFonts w:ascii="Arial" w:hAnsi="Arial" w:cs="Arial"/>
        </w:rPr>
        <w:t xml:space="preserve">zany w </w:t>
      </w:r>
      <w:r w:rsidR="00042BD9">
        <w:rPr>
          <w:rFonts w:ascii="Arial" w:hAnsi="Arial" w:cs="Arial"/>
        </w:rPr>
        <w:t>fakturze VAT w terminie 14</w:t>
      </w:r>
      <w:r w:rsidR="00D5611C" w:rsidRPr="00774A37">
        <w:rPr>
          <w:rFonts w:ascii="Arial" w:hAnsi="Arial" w:cs="Arial"/>
        </w:rPr>
        <w:t xml:space="preserve"> dni od dnia wpłynięcia do siedziby Zamawiającego </w:t>
      </w:r>
      <w:r w:rsidR="0071544B" w:rsidRPr="00774A37">
        <w:rPr>
          <w:rFonts w:ascii="Arial" w:hAnsi="Arial" w:cs="Arial"/>
        </w:rPr>
        <w:t>prawidłowo wystawionej faktur</w:t>
      </w:r>
      <w:r w:rsidR="00D5611C" w:rsidRPr="00774A37">
        <w:rPr>
          <w:rFonts w:ascii="Arial" w:hAnsi="Arial" w:cs="Arial"/>
        </w:rPr>
        <w:t>y</w:t>
      </w:r>
      <w:r w:rsidRPr="00774A37">
        <w:rPr>
          <w:rFonts w:ascii="Arial" w:hAnsi="Arial" w:cs="Arial"/>
        </w:rPr>
        <w:t xml:space="preserve"> VAT.</w:t>
      </w:r>
    </w:p>
    <w:p w:rsidR="00D5611C" w:rsidRPr="00774A37" w:rsidRDefault="00D5611C" w:rsidP="00D5611C">
      <w:pPr>
        <w:numPr>
          <w:ilvl w:val="0"/>
          <w:numId w:val="7"/>
        </w:numPr>
        <w:suppressAutoHyphens/>
        <w:jc w:val="both"/>
        <w:rPr>
          <w:rFonts w:ascii="Arial" w:hAnsi="Arial" w:cs="Arial"/>
        </w:rPr>
      </w:pPr>
      <w:r w:rsidRPr="00774A37">
        <w:rPr>
          <w:rFonts w:ascii="Arial" w:hAnsi="Arial" w:cs="Arial"/>
        </w:rPr>
        <w:t>W przypadku wystawienia faktury VAT w sposób nieprawidłowy Zamawiający ma prawo odmówić jej przyjęcia.</w:t>
      </w:r>
    </w:p>
    <w:p w:rsidR="00AF6102" w:rsidRPr="00D5611C" w:rsidRDefault="00AF6102" w:rsidP="00D5611C">
      <w:pPr>
        <w:numPr>
          <w:ilvl w:val="0"/>
          <w:numId w:val="7"/>
        </w:numPr>
        <w:suppressAutoHyphens/>
        <w:jc w:val="both"/>
        <w:rPr>
          <w:rFonts w:ascii="Arial" w:hAnsi="Arial" w:cs="Arial"/>
        </w:rPr>
      </w:pPr>
      <w:r w:rsidRPr="00774A37">
        <w:rPr>
          <w:rFonts w:ascii="Arial" w:eastAsia="SimSun" w:hAnsi="Arial" w:cs="Arial"/>
          <w:kern w:val="3"/>
          <w:lang w:eastAsia="zh-CN" w:bidi="hi-IN"/>
        </w:rPr>
        <w:t xml:space="preserve">W </w:t>
      </w:r>
      <w:r w:rsidRPr="00774A37">
        <w:rPr>
          <w:rFonts w:ascii="Arial" w:eastAsia="Calibri" w:hAnsi="Arial" w:cs="Arial"/>
          <w:lang w:eastAsia="en-US"/>
        </w:rPr>
        <w:t xml:space="preserve">przypadku opóźnienia w zapłacie </w:t>
      </w:r>
      <w:r w:rsidRPr="00D5611C">
        <w:rPr>
          <w:rFonts w:ascii="Arial" w:eastAsia="Calibri" w:hAnsi="Arial" w:cs="Arial"/>
          <w:lang w:eastAsia="en-US"/>
        </w:rPr>
        <w:t>za dokonane dostawy przysługiwać będą Wykonawcy należne odsetki w wysokości przewidzianej w art. 8 ust. 1 ustawy o terminach zapłaty w transakcjach handlowych z dnia 8 marca 2013 r.</w:t>
      </w:r>
    </w:p>
    <w:p w:rsidR="00021A55" w:rsidRPr="005F177B" w:rsidRDefault="00021A55" w:rsidP="00021A55">
      <w:pPr>
        <w:pStyle w:val="Tekstpodstawowy"/>
        <w:widowControl w:val="0"/>
        <w:numPr>
          <w:ilvl w:val="0"/>
          <w:numId w:val="7"/>
        </w:numPr>
        <w:tabs>
          <w:tab w:val="left" w:pos="426"/>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s>
        <w:suppressAutoHyphens/>
        <w:spacing w:after="0" w:line="100" w:lineRule="atLeast"/>
        <w:jc w:val="both"/>
        <w:rPr>
          <w:rFonts w:ascii="Arial" w:hAnsi="Arial" w:cs="Arial"/>
          <w:bCs/>
          <w:szCs w:val="24"/>
        </w:rPr>
      </w:pPr>
      <w:r w:rsidRPr="005F177B">
        <w:rPr>
          <w:rFonts w:ascii="Arial" w:hAnsi="Arial" w:cs="Arial"/>
          <w:bCs/>
          <w:szCs w:val="24"/>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rsidR="0043275A" w:rsidRPr="00DF06A5" w:rsidRDefault="00021A55" w:rsidP="00DF06A5">
      <w:pPr>
        <w:pStyle w:val="Tekstpodstawowy"/>
        <w:widowControl w:val="0"/>
        <w:numPr>
          <w:ilvl w:val="0"/>
          <w:numId w:val="7"/>
        </w:numPr>
        <w:tabs>
          <w:tab w:val="left" w:pos="426"/>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s>
        <w:suppressAutoHyphens/>
        <w:spacing w:after="0" w:line="100" w:lineRule="atLeast"/>
        <w:jc w:val="both"/>
        <w:rPr>
          <w:rFonts w:ascii="Arial" w:hAnsi="Arial" w:cs="Arial"/>
          <w:bCs/>
          <w:szCs w:val="24"/>
        </w:rPr>
      </w:pPr>
      <w:r w:rsidRPr="005F177B">
        <w:rPr>
          <w:rFonts w:ascii="Arial" w:hAnsi="Arial" w:cs="Arial"/>
          <w:bCs/>
          <w:szCs w:val="24"/>
        </w:rPr>
        <w:t>Ustrukturyzowana faktura elektroniczna winna zawierać dane wymienione w art. 6 ustawy z dnia 9 listopada 2018 r. o elektronicznym fakturowaniu w zamówieniach</w:t>
      </w:r>
      <w:r w:rsidR="00FB3C26">
        <w:rPr>
          <w:rFonts w:ascii="Arial" w:hAnsi="Arial" w:cs="Arial"/>
          <w:bCs/>
          <w:szCs w:val="24"/>
        </w:rPr>
        <w:t xml:space="preserve"> publicznych, </w:t>
      </w:r>
      <w:r w:rsidR="00FB3C26" w:rsidRPr="00FB3C26">
        <w:rPr>
          <w:rFonts w:ascii="Arial" w:hAnsi="Arial" w:cs="Arial"/>
          <w:bCs/>
          <w:szCs w:val="24"/>
        </w:rPr>
        <w:t>koncesjach na roboty budowlane lub usługi oraz partnerstwie publiczno-prywatnym</w:t>
      </w:r>
      <w:r w:rsidR="005F177B" w:rsidRPr="005F177B">
        <w:rPr>
          <w:rFonts w:ascii="Arial" w:hAnsi="Arial" w:cs="Arial"/>
          <w:bCs/>
          <w:szCs w:val="24"/>
        </w:rPr>
        <w:t>.</w:t>
      </w:r>
    </w:p>
    <w:p w:rsidR="0043275A" w:rsidRDefault="0043275A" w:rsidP="0043275A">
      <w:pPr>
        <w:tabs>
          <w:tab w:val="num" w:pos="0"/>
        </w:tabs>
        <w:ind w:right="-33"/>
        <w:jc w:val="center"/>
        <w:rPr>
          <w:rFonts w:ascii="Arial" w:hAnsi="Arial" w:cs="Arial"/>
          <w:b/>
        </w:rPr>
      </w:pPr>
      <w:r>
        <w:rPr>
          <w:rFonts w:ascii="Arial" w:hAnsi="Arial" w:cs="Arial"/>
          <w:b/>
        </w:rPr>
        <w:t>§ 6</w:t>
      </w:r>
    </w:p>
    <w:p w:rsidR="0043275A" w:rsidRDefault="0043275A" w:rsidP="0043275A">
      <w:pPr>
        <w:pStyle w:val="Tekstpodstawowy"/>
        <w:widowControl w:val="0"/>
        <w:numPr>
          <w:ilvl w:val="0"/>
          <w:numId w:val="8"/>
        </w:numPr>
        <w:suppressAutoHyphens/>
        <w:spacing w:after="0"/>
        <w:ind w:left="284" w:right="-33" w:hanging="142"/>
        <w:jc w:val="both"/>
        <w:rPr>
          <w:rFonts w:ascii="Arial" w:hAnsi="Arial" w:cs="Arial"/>
        </w:rPr>
      </w:pPr>
      <w:r>
        <w:rPr>
          <w:rFonts w:ascii="Arial" w:hAnsi="Arial" w:cs="Arial"/>
        </w:rPr>
        <w:t>Zamawiający może naliczyć Wykonawcy następujące kary umowne:</w:t>
      </w:r>
    </w:p>
    <w:p w:rsidR="0043275A" w:rsidRDefault="0043275A" w:rsidP="0043275A">
      <w:pPr>
        <w:pStyle w:val="Tekstpodstawowy"/>
        <w:widowControl w:val="0"/>
        <w:numPr>
          <w:ilvl w:val="0"/>
          <w:numId w:val="9"/>
        </w:numPr>
        <w:suppressAutoHyphens/>
        <w:spacing w:after="0"/>
        <w:ind w:left="709" w:right="-33" w:hanging="283"/>
        <w:jc w:val="both"/>
        <w:rPr>
          <w:rFonts w:ascii="Arial" w:hAnsi="Arial" w:cs="Arial"/>
        </w:rPr>
      </w:pPr>
      <w:r>
        <w:rPr>
          <w:rFonts w:ascii="Arial" w:hAnsi="Arial" w:cs="Arial"/>
        </w:rPr>
        <w:t xml:space="preserve">za opóźnienie w realizacji umowy w terminie </w:t>
      </w:r>
      <w:r w:rsidR="00FB3C26">
        <w:rPr>
          <w:rFonts w:ascii="Arial" w:hAnsi="Arial" w:cs="Arial"/>
        </w:rPr>
        <w:t>określonym w § 2, karę umowną w </w:t>
      </w:r>
      <w:r>
        <w:rPr>
          <w:rFonts w:ascii="Arial" w:hAnsi="Arial" w:cs="Arial"/>
        </w:rPr>
        <w:t>wysokości 1% wartości brutto umowy za każdy dzień opóźnienia;</w:t>
      </w:r>
    </w:p>
    <w:p w:rsidR="0043275A" w:rsidRDefault="0043275A" w:rsidP="0043275A">
      <w:pPr>
        <w:pStyle w:val="Tekstpodstawowy"/>
        <w:widowControl w:val="0"/>
        <w:numPr>
          <w:ilvl w:val="0"/>
          <w:numId w:val="9"/>
        </w:numPr>
        <w:suppressAutoHyphens/>
        <w:spacing w:after="0"/>
        <w:ind w:left="709" w:right="-33" w:hanging="283"/>
        <w:jc w:val="both"/>
        <w:rPr>
          <w:rFonts w:ascii="Arial" w:hAnsi="Arial" w:cs="Arial"/>
        </w:rPr>
      </w:pPr>
      <w:r>
        <w:rPr>
          <w:rFonts w:ascii="Arial" w:hAnsi="Arial" w:cs="Arial"/>
        </w:rPr>
        <w:t>za odstąpienie od umowy z przyczyn leżących po stronie Wykonawcy- w wysokości 10 % wartości brutto umowy;</w:t>
      </w:r>
    </w:p>
    <w:p w:rsidR="0043275A" w:rsidRDefault="0043275A" w:rsidP="0043275A">
      <w:pPr>
        <w:pStyle w:val="Tekstpodstawowy"/>
        <w:widowControl w:val="0"/>
        <w:numPr>
          <w:ilvl w:val="0"/>
          <w:numId w:val="9"/>
        </w:numPr>
        <w:suppressAutoHyphens/>
        <w:spacing w:after="0"/>
        <w:ind w:left="709" w:right="-33" w:hanging="283"/>
        <w:jc w:val="both"/>
        <w:rPr>
          <w:rFonts w:ascii="Arial" w:hAnsi="Arial" w:cs="Arial"/>
        </w:rPr>
      </w:pPr>
      <w:r>
        <w:rPr>
          <w:rFonts w:ascii="Arial" w:hAnsi="Arial" w:cs="Arial"/>
        </w:rPr>
        <w:t>za niedokonanie w terminie przeglądu serwisowego, w wysokości 1% wartości brutto umowy za każdy dzień opóźnienia</w:t>
      </w:r>
      <w:r w:rsidR="00A22AB2">
        <w:rPr>
          <w:rFonts w:ascii="Calibri" w:hAnsi="Calibri" w:cs="Arial"/>
        </w:rPr>
        <w:t>*</w:t>
      </w:r>
      <w:r>
        <w:rPr>
          <w:rFonts w:ascii="Arial" w:hAnsi="Arial" w:cs="Arial"/>
        </w:rPr>
        <w:t>;</w:t>
      </w:r>
    </w:p>
    <w:p w:rsidR="0043275A" w:rsidRDefault="0043275A" w:rsidP="0043275A">
      <w:pPr>
        <w:pStyle w:val="Tekstpodstawowy"/>
        <w:widowControl w:val="0"/>
        <w:numPr>
          <w:ilvl w:val="0"/>
          <w:numId w:val="9"/>
        </w:numPr>
        <w:suppressAutoHyphens/>
        <w:spacing w:after="0"/>
        <w:ind w:left="709" w:right="-33" w:hanging="283"/>
        <w:jc w:val="both"/>
        <w:rPr>
          <w:rFonts w:ascii="Arial" w:hAnsi="Arial" w:cs="Arial"/>
        </w:rPr>
      </w:pPr>
      <w:r>
        <w:rPr>
          <w:rFonts w:ascii="Arial" w:hAnsi="Arial" w:cs="Arial"/>
        </w:rPr>
        <w:t>za nieusunięcie wad powodujących brak możl</w:t>
      </w:r>
      <w:r w:rsidR="00FB3C26">
        <w:rPr>
          <w:rFonts w:ascii="Arial" w:hAnsi="Arial" w:cs="Arial"/>
        </w:rPr>
        <w:t>iwości użytkowania urządzenia w </w:t>
      </w:r>
      <w:r>
        <w:rPr>
          <w:rFonts w:ascii="Arial" w:hAnsi="Arial" w:cs="Arial"/>
        </w:rPr>
        <w:t>terminie 5 dni od dnia zgłoszenia usterki przez Zamawiającego, w wysokości 1% wartości brutto umowy za każdy dzień opóźnienia;</w:t>
      </w:r>
    </w:p>
    <w:p w:rsidR="0042756B" w:rsidRPr="00042BD9" w:rsidRDefault="0043275A" w:rsidP="00042BD9">
      <w:pPr>
        <w:pStyle w:val="Tekstpodstawowy"/>
        <w:widowControl w:val="0"/>
        <w:numPr>
          <w:ilvl w:val="0"/>
          <w:numId w:val="8"/>
        </w:numPr>
        <w:suppressAutoHyphens/>
        <w:spacing w:after="0"/>
        <w:ind w:left="284" w:right="-33" w:hanging="142"/>
        <w:jc w:val="both"/>
        <w:rPr>
          <w:rFonts w:ascii="Arial" w:hAnsi="Arial" w:cs="Arial"/>
        </w:rPr>
      </w:pPr>
      <w:r>
        <w:rPr>
          <w:rFonts w:ascii="Arial" w:hAnsi="Arial" w:cs="Arial"/>
        </w:rPr>
        <w:t xml:space="preserve">Zapłata kary umownej nie wyłącza możliwości dochodzenia przekraczającego jej </w:t>
      </w:r>
      <w:r w:rsidRPr="00774A37">
        <w:rPr>
          <w:rFonts w:ascii="Arial" w:hAnsi="Arial" w:cs="Arial"/>
        </w:rPr>
        <w:t>wysokość odszkodowania na zasadach ogólnych</w:t>
      </w:r>
      <w:r w:rsidR="00FB3C26" w:rsidRPr="00774A37">
        <w:rPr>
          <w:rFonts w:ascii="Arial" w:hAnsi="Arial" w:cs="Arial"/>
        </w:rPr>
        <w:t xml:space="preserve"> i może być automatycznie potrącana z płatności wynikającej z wystawionej przez wykonawcę faktury VAT, bez uzyskania zgody Wykonawcy</w:t>
      </w:r>
      <w:r w:rsidRPr="00774A37">
        <w:rPr>
          <w:rFonts w:ascii="Arial" w:hAnsi="Arial" w:cs="Arial"/>
        </w:rPr>
        <w:t>.</w:t>
      </w:r>
    </w:p>
    <w:p w:rsidR="0043275A" w:rsidRDefault="0043275A" w:rsidP="005F177B">
      <w:pPr>
        <w:pStyle w:val="Tekstpodstawowy"/>
        <w:tabs>
          <w:tab w:val="num" w:pos="0"/>
          <w:tab w:val="num" w:pos="360"/>
          <w:tab w:val="left" w:pos="851"/>
        </w:tabs>
        <w:spacing w:after="0"/>
        <w:ind w:right="-33"/>
        <w:jc w:val="center"/>
        <w:rPr>
          <w:rFonts w:ascii="Arial" w:hAnsi="Arial" w:cs="Arial"/>
          <w:b/>
        </w:rPr>
      </w:pPr>
      <w:r>
        <w:rPr>
          <w:rFonts w:ascii="Arial" w:hAnsi="Arial" w:cs="Arial"/>
          <w:b/>
        </w:rPr>
        <w:t>§ 7</w:t>
      </w:r>
    </w:p>
    <w:p w:rsidR="0043275A" w:rsidRDefault="0043275A" w:rsidP="005F177B">
      <w:pPr>
        <w:pStyle w:val="Tekstpodstawowy"/>
        <w:tabs>
          <w:tab w:val="num" w:pos="0"/>
        </w:tabs>
        <w:spacing w:after="0"/>
        <w:ind w:right="-33"/>
        <w:jc w:val="lowKashida"/>
        <w:rPr>
          <w:rFonts w:ascii="Arial" w:hAnsi="Arial" w:cs="Arial"/>
        </w:rPr>
      </w:pPr>
      <w:r>
        <w:rPr>
          <w:rFonts w:ascii="Arial" w:hAnsi="Arial" w:cs="Arial"/>
        </w:rPr>
        <w:lastRenderedPageBreak/>
        <w:t xml:space="preserve">Zamawiającemu przysługuje prawo do odstąpienia od umowy w przypadku określonym w art. 145 ust. 1 ustawy Prawo zamówień publicznych. Wykonawcy nie przysługują w takim przypadku żadne roszczenia odszkodowawcze. </w:t>
      </w:r>
    </w:p>
    <w:p w:rsidR="00B15245" w:rsidRDefault="00B15245" w:rsidP="005F177B">
      <w:pPr>
        <w:pStyle w:val="Tekstpodstawowy"/>
        <w:tabs>
          <w:tab w:val="num" w:pos="0"/>
        </w:tabs>
        <w:spacing w:after="0"/>
        <w:ind w:right="-33"/>
        <w:jc w:val="lowKashida"/>
        <w:rPr>
          <w:rFonts w:ascii="Arial" w:hAnsi="Arial" w:cs="Arial"/>
        </w:rPr>
      </w:pPr>
    </w:p>
    <w:p w:rsidR="0043275A" w:rsidRDefault="0043275A" w:rsidP="005F177B">
      <w:pPr>
        <w:pStyle w:val="Tekstpodstawowy"/>
        <w:tabs>
          <w:tab w:val="num" w:pos="0"/>
          <w:tab w:val="left" w:pos="360"/>
        </w:tabs>
        <w:spacing w:after="0"/>
        <w:ind w:right="-33"/>
        <w:jc w:val="center"/>
        <w:rPr>
          <w:rFonts w:ascii="Arial" w:hAnsi="Arial" w:cs="Arial"/>
          <w:b/>
        </w:rPr>
      </w:pPr>
      <w:r>
        <w:rPr>
          <w:rFonts w:ascii="Arial" w:hAnsi="Arial" w:cs="Arial"/>
          <w:b/>
        </w:rPr>
        <w:t>§ 8</w:t>
      </w:r>
    </w:p>
    <w:p w:rsidR="0043275A" w:rsidRDefault="0043275A" w:rsidP="005F177B">
      <w:pPr>
        <w:pStyle w:val="WW-Tekstpodstawowywcity2"/>
        <w:tabs>
          <w:tab w:val="left" w:pos="284"/>
          <w:tab w:val="left" w:pos="426"/>
        </w:tabs>
        <w:rPr>
          <w:rFonts w:ascii="Arial" w:hAnsi="Arial" w:cs="Arial"/>
        </w:rPr>
      </w:pPr>
      <w:r>
        <w:rPr>
          <w:rFonts w:ascii="Arial" w:hAnsi="Arial" w:cs="Arial"/>
        </w:rPr>
        <w:t xml:space="preserve">1. Zgodnie z art. 144 ust. 1 ustawy </w:t>
      </w:r>
      <w:proofErr w:type="spellStart"/>
      <w:r>
        <w:rPr>
          <w:rFonts w:ascii="Arial" w:hAnsi="Arial" w:cs="Arial"/>
        </w:rPr>
        <w:t>Pzp</w:t>
      </w:r>
      <w:proofErr w:type="spellEnd"/>
      <w:r>
        <w:rPr>
          <w:rFonts w:ascii="Arial" w:hAnsi="Arial" w:cs="Arial"/>
        </w:rPr>
        <w:t xml:space="preserve"> Zamawiający zastrzega sobie możliwość zmiany postanowień zawartej umowy w sytuacji obiektywnej konieczności wprowadzenia zmiany w niżej przedstawionym zakresie, z zastrzeżeniem art. 140 ust 1 i 3 ustawy:</w:t>
      </w:r>
    </w:p>
    <w:p w:rsidR="0043275A" w:rsidRDefault="0043275A" w:rsidP="0043275A">
      <w:pPr>
        <w:pStyle w:val="WW-Tekstpodstawowywcity2"/>
        <w:tabs>
          <w:tab w:val="left" w:pos="426"/>
        </w:tabs>
        <w:ind w:left="709" w:hanging="349"/>
        <w:rPr>
          <w:rFonts w:ascii="Arial" w:hAnsi="Arial" w:cs="Arial"/>
        </w:rPr>
      </w:pPr>
      <w:r>
        <w:rPr>
          <w:rFonts w:ascii="Arial" w:hAnsi="Arial" w:cs="Arial"/>
        </w:rPr>
        <w:t>a) zmiana danych Wykonawcy (np. zmiana adresu, nazwy) lub zmiana wynikająca z przekształcenia podmiotowego po stronie Wykonawcy</w:t>
      </w:r>
      <w:r w:rsidR="00A74530">
        <w:rPr>
          <w:rFonts w:ascii="Arial" w:hAnsi="Arial" w:cs="Arial"/>
        </w:rPr>
        <w:t>, skutkującą sukcesją generalną;</w:t>
      </w:r>
    </w:p>
    <w:p w:rsidR="0043275A" w:rsidRDefault="0043275A" w:rsidP="0043275A">
      <w:pPr>
        <w:pStyle w:val="WW-Tekstpodstawowywcity2"/>
        <w:tabs>
          <w:tab w:val="left" w:pos="426"/>
        </w:tabs>
        <w:ind w:left="709" w:hanging="349"/>
        <w:rPr>
          <w:rFonts w:ascii="Arial" w:hAnsi="Arial" w:cs="Arial"/>
        </w:rPr>
      </w:pPr>
      <w:r>
        <w:rPr>
          <w:rFonts w:ascii="Arial" w:hAnsi="Arial" w:cs="Arial"/>
        </w:rPr>
        <w:t>b) zmiany wynikające z powstania niezamierzonych niezgodności pomiędzy zapisami umowy, a treścią oferty i/lub SIWZ;</w:t>
      </w:r>
    </w:p>
    <w:p w:rsidR="0043275A" w:rsidRDefault="0043275A" w:rsidP="0043275A">
      <w:pPr>
        <w:pStyle w:val="WW-Tekstpodstawowywcity2"/>
        <w:tabs>
          <w:tab w:val="left" w:pos="426"/>
        </w:tabs>
        <w:ind w:left="709" w:hanging="349"/>
        <w:rPr>
          <w:rFonts w:ascii="Arial" w:hAnsi="Arial" w:cs="Arial"/>
        </w:rPr>
      </w:pPr>
      <w:r>
        <w:rPr>
          <w:rFonts w:ascii="Arial" w:hAnsi="Arial" w:cs="Arial"/>
        </w:rPr>
        <w:t xml:space="preserve">c) zmiany w obowiązujących przepisach prawa mające wpływ na przedmiot </w:t>
      </w:r>
      <w:r>
        <w:rPr>
          <w:rFonts w:ascii="Arial" w:hAnsi="Arial" w:cs="Arial"/>
        </w:rPr>
        <w:br/>
        <w:t>i warunki umowy oraz zmiana sytuacji prawnej i faktycznej Wykonawcy i/lub Zamawiającego skutkująca niemożnością realizacji przedmiotu umowy.</w:t>
      </w:r>
    </w:p>
    <w:p w:rsidR="001D2B2C" w:rsidRPr="00042BD9" w:rsidRDefault="0043275A" w:rsidP="00042BD9">
      <w:pPr>
        <w:ind w:left="284" w:hanging="284"/>
        <w:jc w:val="lowKashida"/>
        <w:rPr>
          <w:rFonts w:ascii="Arial" w:hAnsi="Arial" w:cs="Arial"/>
          <w:szCs w:val="24"/>
        </w:rPr>
      </w:pPr>
      <w:r>
        <w:rPr>
          <w:rFonts w:ascii="Arial" w:hAnsi="Arial" w:cs="Arial"/>
          <w:szCs w:val="24"/>
        </w:rPr>
        <w:t>2. Zmiana postanowień umowy wymaga, pod rygorem nieważności zachowania formy pisemnej. Na wniosek Wykonawcy istnieje możliwość dokonania zmian umowy pod warunkiem wyrażenia zgody przez Zamawiającego po wskazaniu okoliczności i </w:t>
      </w:r>
      <w:r>
        <w:rPr>
          <w:rFonts w:ascii="Arial" w:hAnsi="Arial" w:cs="Arial"/>
          <w:color w:val="000000"/>
        </w:rPr>
        <w:t>udokumentowaniu</w:t>
      </w:r>
      <w:r>
        <w:rPr>
          <w:rFonts w:ascii="Arial" w:hAnsi="Arial" w:cs="Arial"/>
          <w:szCs w:val="24"/>
        </w:rPr>
        <w:t xml:space="preserve"> zaproponowanych zmian. Każda zmiana umowy wymaga zgody Zamawiającego.</w:t>
      </w:r>
    </w:p>
    <w:p w:rsidR="0043275A" w:rsidRDefault="0043275A" w:rsidP="005F177B">
      <w:pPr>
        <w:pStyle w:val="Tekstpodstawowy"/>
        <w:tabs>
          <w:tab w:val="num" w:pos="0"/>
          <w:tab w:val="left" w:pos="360"/>
        </w:tabs>
        <w:spacing w:after="0"/>
        <w:ind w:right="-33"/>
        <w:jc w:val="center"/>
        <w:rPr>
          <w:rFonts w:ascii="Arial" w:hAnsi="Arial" w:cs="Arial"/>
          <w:b/>
        </w:rPr>
      </w:pPr>
      <w:r>
        <w:rPr>
          <w:rFonts w:ascii="Arial" w:hAnsi="Arial" w:cs="Arial"/>
          <w:b/>
        </w:rPr>
        <w:t>§ 9.</w:t>
      </w:r>
    </w:p>
    <w:p w:rsidR="0043275A" w:rsidRDefault="0043275A" w:rsidP="005F177B">
      <w:pPr>
        <w:pStyle w:val="Tekstpodstawowy"/>
        <w:numPr>
          <w:ilvl w:val="0"/>
          <w:numId w:val="10"/>
        </w:numPr>
        <w:tabs>
          <w:tab w:val="left" w:pos="360"/>
        </w:tabs>
        <w:spacing w:after="0"/>
        <w:ind w:right="-33"/>
        <w:jc w:val="both"/>
        <w:rPr>
          <w:rFonts w:ascii="Arial" w:hAnsi="Arial" w:cs="Arial"/>
        </w:rPr>
      </w:pPr>
      <w:r>
        <w:rPr>
          <w:rFonts w:ascii="Arial" w:hAnsi="Arial" w:cs="Arial"/>
        </w:rPr>
        <w:t>Przeniesienie wierzytelności wynikających z niniejszej umowy sposób określony trybem art. 509-518 KC wymaga zgody Zamawiającego, udzielonej w trybie art. 54 ust. 5 ustawy z dnia 15 kwietnia 2011 r. o działalności leczniczej.</w:t>
      </w:r>
    </w:p>
    <w:p w:rsidR="0043275A" w:rsidRPr="00774A37" w:rsidRDefault="0043275A" w:rsidP="005F177B">
      <w:pPr>
        <w:pStyle w:val="Tekstpodstawowy"/>
        <w:numPr>
          <w:ilvl w:val="0"/>
          <w:numId w:val="10"/>
        </w:numPr>
        <w:tabs>
          <w:tab w:val="left" w:pos="360"/>
        </w:tabs>
        <w:spacing w:after="0"/>
        <w:ind w:right="-33"/>
        <w:jc w:val="both"/>
        <w:rPr>
          <w:rFonts w:ascii="Arial" w:hAnsi="Arial" w:cs="Arial"/>
        </w:rPr>
      </w:pPr>
      <w:r w:rsidRPr="00774A37">
        <w:rPr>
          <w:rFonts w:ascii="Arial" w:hAnsi="Arial" w:cs="Arial"/>
        </w:rPr>
        <w:t>Bez zgody Zamawiającego wierzytelności wynikające z niniejszej umowy nie mogą stanowić przedmiotu poręczenia, ani jakiejkolwiek innej umowy zmieniającej strony stosunku zobowiązaniowego wynikającego z realizacji niniejszej umowy</w:t>
      </w:r>
      <w:r w:rsidR="00FB3C26" w:rsidRPr="00774A37">
        <w:rPr>
          <w:rFonts w:ascii="Arial" w:hAnsi="Arial" w:cs="Arial"/>
        </w:rPr>
        <w:t>, a umowa przenosząca te wierzytelności jest nieważna</w:t>
      </w:r>
      <w:r w:rsidRPr="00774A37">
        <w:rPr>
          <w:rFonts w:ascii="Arial" w:hAnsi="Arial" w:cs="Arial"/>
        </w:rPr>
        <w:t>.</w:t>
      </w:r>
      <w:r w:rsidR="00FB3C26" w:rsidRPr="00774A37">
        <w:rPr>
          <w:rFonts w:ascii="Arial" w:hAnsi="Arial" w:cs="Arial"/>
        </w:rPr>
        <w:t xml:space="preserve"> </w:t>
      </w:r>
    </w:p>
    <w:p w:rsidR="00B15245" w:rsidRDefault="00B15245" w:rsidP="005F177B">
      <w:pPr>
        <w:pStyle w:val="Tekstpodstawowy"/>
        <w:tabs>
          <w:tab w:val="left" w:pos="360"/>
        </w:tabs>
        <w:spacing w:after="0"/>
        <w:ind w:left="360" w:right="-33"/>
        <w:jc w:val="both"/>
        <w:rPr>
          <w:rFonts w:ascii="Arial" w:hAnsi="Arial" w:cs="Arial"/>
        </w:rPr>
      </w:pPr>
    </w:p>
    <w:p w:rsidR="0043275A" w:rsidRDefault="0043275A" w:rsidP="005F177B">
      <w:pPr>
        <w:ind w:right="-33"/>
        <w:jc w:val="center"/>
        <w:rPr>
          <w:rFonts w:ascii="Arial" w:hAnsi="Arial" w:cs="Arial"/>
          <w:b/>
        </w:rPr>
      </w:pPr>
      <w:r>
        <w:rPr>
          <w:rFonts w:ascii="Arial" w:hAnsi="Arial" w:cs="Arial"/>
          <w:b/>
        </w:rPr>
        <w:t>§ 10</w:t>
      </w:r>
    </w:p>
    <w:p w:rsidR="0043275A" w:rsidRDefault="0043275A" w:rsidP="0043275A">
      <w:pPr>
        <w:numPr>
          <w:ilvl w:val="0"/>
          <w:numId w:val="11"/>
        </w:numPr>
        <w:ind w:left="284" w:hanging="284"/>
        <w:jc w:val="lowKashida"/>
        <w:rPr>
          <w:rFonts w:ascii="Arial" w:hAnsi="Arial" w:cs="Arial"/>
          <w:szCs w:val="24"/>
        </w:rPr>
      </w:pPr>
      <w:r>
        <w:rPr>
          <w:rFonts w:ascii="Arial" w:hAnsi="Arial" w:cs="Arial"/>
          <w:szCs w:val="24"/>
        </w:rPr>
        <w:t xml:space="preserve">Wykonawca ponosi wobec Zamawiającego pełną odpowiedzialność za działania, uchybienia i zaniedbania podwykonawców, w takim samym stopniu, jakby to były działania, uchybienia lub zaniedbania Wykonawcy. </w:t>
      </w:r>
    </w:p>
    <w:p w:rsidR="0043275A" w:rsidRDefault="0043275A" w:rsidP="0043275A">
      <w:pPr>
        <w:numPr>
          <w:ilvl w:val="0"/>
          <w:numId w:val="11"/>
        </w:numPr>
        <w:ind w:left="284" w:hanging="284"/>
        <w:jc w:val="lowKashida"/>
        <w:rPr>
          <w:rFonts w:ascii="Arial" w:hAnsi="Arial" w:cs="Arial"/>
          <w:szCs w:val="24"/>
        </w:rPr>
      </w:pPr>
      <w:r>
        <w:rPr>
          <w:rFonts w:ascii="Arial" w:hAnsi="Arial" w:cs="Arial"/>
          <w:szCs w:val="24"/>
        </w:rPr>
        <w:t xml:space="preserve">Zakres dostaw, które będą wykonywać podwykonawcy, zostały ustalone w ofercie. Wykonawca ma obowiązek przedstawić Zamawiającemu zawarte umowy z podwykonawcami. </w:t>
      </w:r>
    </w:p>
    <w:p w:rsidR="0043275A" w:rsidRDefault="0043275A" w:rsidP="0043275A">
      <w:pPr>
        <w:numPr>
          <w:ilvl w:val="0"/>
          <w:numId w:val="11"/>
        </w:numPr>
        <w:ind w:left="284" w:hanging="284"/>
        <w:jc w:val="lowKashida"/>
        <w:rPr>
          <w:rFonts w:ascii="Arial" w:hAnsi="Arial" w:cs="Arial"/>
          <w:szCs w:val="24"/>
        </w:rPr>
      </w:pPr>
      <w:r>
        <w:rPr>
          <w:rFonts w:ascii="Arial" w:hAnsi="Arial" w:cs="Arial"/>
          <w:szCs w:val="24"/>
        </w:rPr>
        <w:t xml:space="preserve">Wykonawca wyraża zgodę na pokrycie z należnego mu wynagrodzenia, ustalonego w § 3 niniejszej umowy, wynagrodzenia podwykonawcy, wymaganego i należnego na podstawie umowy między Wykonawcą a Podwykonawcą, jeżeli Podwykonawca zwróci się o zapłatę za prawidłowo wykonane dostawy bezpośrednio do Zamawiającego, a Zamawiający uzyska potwierdzenie braku uregulowania przedmiotowych należności przez Wykonawcę. Wynagrodzenie należne Wykonawcy ulega wówczas pomniejszeniu o kwotę wynagrodzenia zapłaconego przez Zamawiającego na rzecz Podwykonawcy. </w:t>
      </w:r>
    </w:p>
    <w:p w:rsidR="0043275A" w:rsidRDefault="0043275A" w:rsidP="0043275A">
      <w:pPr>
        <w:ind w:left="284"/>
        <w:jc w:val="lowKashida"/>
        <w:rPr>
          <w:rFonts w:ascii="Arial" w:hAnsi="Arial" w:cs="Arial"/>
          <w:szCs w:val="24"/>
        </w:rPr>
      </w:pPr>
    </w:p>
    <w:p w:rsidR="0043275A" w:rsidRDefault="0043275A" w:rsidP="0043275A">
      <w:pPr>
        <w:ind w:right="-33"/>
        <w:jc w:val="center"/>
        <w:rPr>
          <w:rFonts w:ascii="Arial" w:hAnsi="Arial" w:cs="Arial"/>
          <w:b/>
        </w:rPr>
      </w:pPr>
      <w:r>
        <w:rPr>
          <w:rFonts w:ascii="Arial" w:hAnsi="Arial" w:cs="Arial"/>
          <w:b/>
        </w:rPr>
        <w:t>§ 11</w:t>
      </w:r>
    </w:p>
    <w:p w:rsidR="0043275A" w:rsidRDefault="0043275A" w:rsidP="0043275A">
      <w:pPr>
        <w:ind w:right="-33"/>
        <w:jc w:val="both"/>
        <w:rPr>
          <w:rFonts w:ascii="Arial" w:hAnsi="Arial" w:cs="Arial"/>
        </w:rPr>
      </w:pPr>
      <w:r>
        <w:rPr>
          <w:rFonts w:ascii="Arial" w:hAnsi="Arial" w:cs="Arial"/>
        </w:rPr>
        <w:t>W sprawach nieuregulowanych niniejszą umową będą miały zastosowanie przepisy ustawy Prawa Zamówień Publicznych oraz przepisy Kodeksu Cywilnego.</w:t>
      </w:r>
    </w:p>
    <w:p w:rsidR="0043275A" w:rsidRDefault="0043275A" w:rsidP="0043275A">
      <w:pPr>
        <w:ind w:right="-33"/>
        <w:jc w:val="both"/>
        <w:rPr>
          <w:rFonts w:ascii="Arial" w:hAnsi="Arial" w:cs="Arial"/>
        </w:rPr>
      </w:pPr>
    </w:p>
    <w:p w:rsidR="0043275A" w:rsidRDefault="0043275A" w:rsidP="0043275A">
      <w:pPr>
        <w:ind w:right="-33"/>
        <w:jc w:val="center"/>
        <w:rPr>
          <w:rFonts w:ascii="Arial" w:hAnsi="Arial" w:cs="Arial"/>
          <w:b/>
        </w:rPr>
      </w:pPr>
      <w:r>
        <w:rPr>
          <w:rFonts w:ascii="Arial" w:hAnsi="Arial" w:cs="Arial"/>
          <w:b/>
        </w:rPr>
        <w:t>§ 12</w:t>
      </w:r>
    </w:p>
    <w:p w:rsidR="0043275A" w:rsidRDefault="0043275A" w:rsidP="0043275A">
      <w:pPr>
        <w:ind w:right="-33"/>
        <w:jc w:val="both"/>
        <w:rPr>
          <w:rFonts w:ascii="Arial" w:hAnsi="Arial" w:cs="Arial"/>
        </w:rPr>
      </w:pPr>
      <w:r>
        <w:rPr>
          <w:rFonts w:ascii="Arial" w:hAnsi="Arial" w:cs="Arial"/>
        </w:rPr>
        <w:t>Ewentualne spory wynikłe z umowy będą rozstrzygane przez sąd właściwy dla siedziby Zamawiającego.</w:t>
      </w:r>
    </w:p>
    <w:p w:rsidR="00B15245" w:rsidRDefault="00B15245" w:rsidP="0043275A">
      <w:pPr>
        <w:ind w:right="-33"/>
        <w:jc w:val="both"/>
        <w:rPr>
          <w:rFonts w:ascii="Arial" w:hAnsi="Arial" w:cs="Arial"/>
        </w:rPr>
      </w:pPr>
    </w:p>
    <w:p w:rsidR="0043275A" w:rsidRDefault="0043275A" w:rsidP="0043275A">
      <w:pPr>
        <w:ind w:right="-33"/>
        <w:jc w:val="center"/>
        <w:rPr>
          <w:rFonts w:ascii="Arial" w:hAnsi="Arial" w:cs="Arial"/>
          <w:b/>
        </w:rPr>
      </w:pPr>
      <w:r>
        <w:rPr>
          <w:rFonts w:ascii="Arial" w:hAnsi="Arial" w:cs="Arial"/>
          <w:b/>
        </w:rPr>
        <w:t>§ 13</w:t>
      </w:r>
    </w:p>
    <w:p w:rsidR="0043275A" w:rsidRDefault="0043275A" w:rsidP="0043275A">
      <w:pPr>
        <w:tabs>
          <w:tab w:val="num" w:pos="0"/>
        </w:tabs>
        <w:ind w:right="-33"/>
        <w:jc w:val="both"/>
        <w:rPr>
          <w:rFonts w:ascii="Arial" w:hAnsi="Arial" w:cs="Arial"/>
        </w:rPr>
      </w:pPr>
      <w:r>
        <w:rPr>
          <w:rFonts w:ascii="Arial" w:hAnsi="Arial" w:cs="Arial"/>
        </w:rPr>
        <w:t>U</w:t>
      </w:r>
      <w:r w:rsidR="00FB3C26">
        <w:rPr>
          <w:rFonts w:ascii="Arial" w:hAnsi="Arial" w:cs="Arial"/>
        </w:rPr>
        <w:t xml:space="preserve">mowę </w:t>
      </w:r>
      <w:r w:rsidR="00FB3C26" w:rsidRPr="00B130E1">
        <w:rPr>
          <w:rFonts w:ascii="Arial" w:hAnsi="Arial" w:cs="Arial"/>
        </w:rPr>
        <w:t xml:space="preserve">niniejszą sporządzono w </w:t>
      </w:r>
      <w:r w:rsidR="00B130E1" w:rsidRPr="00B130E1">
        <w:rPr>
          <w:rFonts w:ascii="Arial" w:hAnsi="Arial" w:cs="Arial"/>
        </w:rPr>
        <w:t>dwóch</w:t>
      </w:r>
      <w:r w:rsidRPr="00B130E1">
        <w:rPr>
          <w:rFonts w:ascii="Arial" w:hAnsi="Arial" w:cs="Arial"/>
        </w:rPr>
        <w:t xml:space="preserve"> jedno</w:t>
      </w:r>
      <w:r w:rsidR="00B130E1" w:rsidRPr="00B130E1">
        <w:rPr>
          <w:rFonts w:ascii="Arial" w:hAnsi="Arial" w:cs="Arial"/>
        </w:rPr>
        <w:t>brzmiących egzemplarzach po jednym dla każdej ze stron.</w:t>
      </w:r>
    </w:p>
    <w:p w:rsidR="00042BD9" w:rsidRDefault="00042BD9" w:rsidP="0043275A">
      <w:pPr>
        <w:tabs>
          <w:tab w:val="num" w:pos="0"/>
        </w:tabs>
        <w:ind w:right="-33"/>
        <w:jc w:val="both"/>
        <w:rPr>
          <w:rFonts w:ascii="Arial" w:hAnsi="Arial" w:cs="Arial"/>
        </w:rPr>
      </w:pPr>
      <w:bookmarkStart w:id="0" w:name="_GoBack"/>
      <w:bookmarkEnd w:id="0"/>
    </w:p>
    <w:p w:rsidR="0043275A" w:rsidRDefault="0043275A" w:rsidP="0043275A">
      <w:pPr>
        <w:tabs>
          <w:tab w:val="num" w:pos="0"/>
        </w:tabs>
        <w:ind w:right="-288"/>
        <w:jc w:val="both"/>
        <w:rPr>
          <w:rFonts w:ascii="Arial" w:hAnsi="Arial" w:cs="Arial"/>
          <w:b/>
        </w:rPr>
      </w:pPr>
      <w:r>
        <w:rPr>
          <w:rFonts w:ascii="Arial" w:hAnsi="Arial" w:cs="Arial"/>
          <w:b/>
        </w:rPr>
        <w:tab/>
        <w:t>WYKONAWCA: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ZAMAWIAJĄCY:</w:t>
      </w:r>
    </w:p>
    <w:p w:rsidR="0043275A" w:rsidRDefault="0043275A" w:rsidP="0043275A">
      <w:pPr>
        <w:ind w:firstLine="708"/>
        <w:jc w:val="right"/>
        <w:rPr>
          <w:rFonts w:ascii="Arial" w:hAnsi="Arial" w:cs="Arial"/>
          <w:sz w:val="22"/>
          <w:szCs w:val="22"/>
        </w:rPr>
      </w:pPr>
      <w:r>
        <w:rPr>
          <w:rFonts w:ascii="Arial" w:hAnsi="Arial" w:cs="Arial"/>
          <w:b/>
        </w:rPr>
        <w:br w:type="page"/>
      </w:r>
    </w:p>
    <w:p w:rsidR="0043275A" w:rsidRDefault="0043275A" w:rsidP="0043275A">
      <w:pPr>
        <w:ind w:firstLine="708"/>
        <w:jc w:val="right"/>
        <w:rPr>
          <w:rFonts w:ascii="Arial" w:hAnsi="Arial" w:cs="Arial"/>
          <w:sz w:val="22"/>
          <w:szCs w:val="22"/>
        </w:rPr>
      </w:pPr>
      <w:r>
        <w:rPr>
          <w:rFonts w:ascii="Arial" w:hAnsi="Arial" w:cs="Arial"/>
          <w:sz w:val="22"/>
          <w:szCs w:val="22"/>
        </w:rPr>
        <w:t xml:space="preserve">Załącznik nr  ......... </w:t>
      </w:r>
    </w:p>
    <w:p w:rsidR="0043275A" w:rsidRDefault="0043275A" w:rsidP="0043275A">
      <w:pPr>
        <w:rPr>
          <w:rFonts w:ascii="Arial" w:hAnsi="Arial" w:cs="Arial"/>
          <w:sz w:val="22"/>
          <w:szCs w:val="22"/>
        </w:rPr>
      </w:pPr>
    </w:p>
    <w:p w:rsidR="0043275A" w:rsidRDefault="0043275A" w:rsidP="0043275A">
      <w:pPr>
        <w:rPr>
          <w:rFonts w:ascii="Arial" w:hAnsi="Arial" w:cs="Arial"/>
          <w:sz w:val="22"/>
          <w:szCs w:val="22"/>
        </w:rPr>
      </w:pPr>
      <w:r>
        <w:rPr>
          <w:rFonts w:ascii="Arial" w:hAnsi="Arial" w:cs="Arial"/>
          <w:sz w:val="22"/>
          <w:szCs w:val="22"/>
        </w:rPr>
        <w:t>............................................</w:t>
      </w:r>
    </w:p>
    <w:p w:rsidR="0043275A" w:rsidRDefault="0043275A" w:rsidP="0043275A">
      <w:pPr>
        <w:ind w:firstLine="708"/>
        <w:rPr>
          <w:rFonts w:ascii="Arial" w:hAnsi="Arial" w:cs="Arial"/>
          <w:sz w:val="22"/>
          <w:szCs w:val="22"/>
          <w:vertAlign w:val="superscript"/>
        </w:rPr>
      </w:pPr>
      <w:r>
        <w:rPr>
          <w:rFonts w:ascii="Arial" w:hAnsi="Arial" w:cs="Arial"/>
          <w:sz w:val="22"/>
          <w:szCs w:val="22"/>
          <w:vertAlign w:val="superscript"/>
        </w:rPr>
        <w:t>Pieczęć Dostawcy</w:t>
      </w:r>
    </w:p>
    <w:p w:rsidR="0043275A" w:rsidRDefault="0043275A" w:rsidP="0043275A">
      <w:pPr>
        <w:pStyle w:val="Nagwek1"/>
        <w:widowControl w:val="0"/>
        <w:numPr>
          <w:ilvl w:val="0"/>
          <w:numId w:val="0"/>
        </w:numPr>
        <w:tabs>
          <w:tab w:val="left" w:pos="708"/>
        </w:tabs>
        <w:suppressAutoHyphens/>
        <w:spacing w:line="240" w:lineRule="auto"/>
        <w:ind w:left="142"/>
        <w:jc w:val="both"/>
        <w:rPr>
          <w:rFonts w:ascii="Arial" w:hAnsi="Arial" w:cs="Arial"/>
          <w:sz w:val="22"/>
          <w:szCs w:val="22"/>
        </w:rPr>
      </w:pPr>
      <w:r>
        <w:rPr>
          <w:rFonts w:ascii="Arial" w:hAnsi="Arial" w:cs="Arial"/>
          <w:sz w:val="22"/>
          <w:szCs w:val="22"/>
        </w:rPr>
        <w:t>Protokół dostawy, montażu, pierwszego uruchomienia i szkolenia personelu</w:t>
      </w:r>
    </w:p>
    <w:p w:rsidR="0043275A" w:rsidRDefault="0043275A" w:rsidP="0043275A">
      <w:pPr>
        <w:jc w:val="center"/>
        <w:rPr>
          <w:rFonts w:ascii="Arial" w:hAnsi="Arial" w:cs="Arial"/>
          <w:b/>
          <w:bCs/>
          <w:sz w:val="22"/>
          <w:szCs w:val="22"/>
        </w:rPr>
      </w:pPr>
    </w:p>
    <w:p w:rsidR="0043275A" w:rsidRDefault="0043275A" w:rsidP="0043275A">
      <w:pPr>
        <w:rPr>
          <w:rFonts w:ascii="Arial" w:hAnsi="Arial" w:cs="Arial"/>
          <w:sz w:val="22"/>
          <w:szCs w:val="22"/>
        </w:rPr>
      </w:pPr>
      <w:r>
        <w:rPr>
          <w:rFonts w:ascii="Arial" w:hAnsi="Arial" w:cs="Arial"/>
          <w:sz w:val="22"/>
          <w:szCs w:val="22"/>
        </w:rPr>
        <w:t>Dotyczy umowy nr:  ................................................. z dnia:  ..............................</w:t>
      </w:r>
    </w:p>
    <w:p w:rsidR="0043275A" w:rsidRDefault="0043275A" w:rsidP="0043275A">
      <w:pPr>
        <w:rPr>
          <w:rFonts w:ascii="Arial" w:hAnsi="Arial" w:cs="Arial"/>
          <w:sz w:val="22"/>
          <w:szCs w:val="22"/>
        </w:rPr>
      </w:pPr>
    </w:p>
    <w:p w:rsidR="0043275A" w:rsidRDefault="0043275A" w:rsidP="0043275A">
      <w:pPr>
        <w:pStyle w:val="Nagwek2"/>
        <w:widowControl w:val="0"/>
        <w:tabs>
          <w:tab w:val="num" w:pos="0"/>
        </w:tabs>
        <w:suppressAutoHyphens/>
        <w:spacing w:before="0" w:after="0"/>
        <w:jc w:val="center"/>
        <w:rPr>
          <w:rFonts w:cs="Arial"/>
          <w:sz w:val="22"/>
          <w:szCs w:val="22"/>
        </w:rPr>
      </w:pPr>
      <w:r>
        <w:rPr>
          <w:rFonts w:cs="Arial"/>
          <w:sz w:val="22"/>
          <w:szCs w:val="22"/>
        </w:rPr>
        <w:t>Część A – dostawa</w:t>
      </w:r>
    </w:p>
    <w:p w:rsidR="0043275A" w:rsidRDefault="0043275A" w:rsidP="0043275A">
      <w:pPr>
        <w:rPr>
          <w:rFonts w:ascii="Arial" w:hAnsi="Arial" w:cs="Arial"/>
          <w:sz w:val="22"/>
          <w:szCs w:val="22"/>
        </w:rPr>
      </w:pPr>
      <w:r>
        <w:rPr>
          <w:rFonts w:ascii="Arial" w:hAnsi="Arial" w:cs="Arial"/>
          <w:sz w:val="22"/>
          <w:szCs w:val="22"/>
        </w:rPr>
        <w:t>W dniu ................... dostarczono zgodnie z powyższą umową do Miejskiego Szpitala Zespolonego w Częstochowie niżej wymieniony sprzęt medyczny.</w:t>
      </w:r>
    </w:p>
    <w:p w:rsidR="0043275A" w:rsidRDefault="0043275A" w:rsidP="0043275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5300"/>
        <w:gridCol w:w="853"/>
        <w:gridCol w:w="2316"/>
      </w:tblGrid>
      <w:tr w:rsidR="0043275A" w:rsidTr="0043275A">
        <w:tc>
          <w:tcPr>
            <w:tcW w:w="61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L.p.</w:t>
            </w:r>
          </w:p>
        </w:tc>
        <w:tc>
          <w:tcPr>
            <w:tcW w:w="612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Nazwa</w:t>
            </w:r>
          </w:p>
        </w:tc>
        <w:tc>
          <w:tcPr>
            <w:tcW w:w="90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Ilość</w:t>
            </w:r>
          </w:p>
        </w:tc>
        <w:tc>
          <w:tcPr>
            <w:tcW w:w="2586"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Nr seryjny</w:t>
            </w: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bl>
    <w:p w:rsidR="0043275A" w:rsidRDefault="0043275A" w:rsidP="0043275A">
      <w:pPr>
        <w:rPr>
          <w:rFonts w:ascii="Arial" w:hAnsi="Arial" w:cs="Arial"/>
          <w:sz w:val="22"/>
          <w:szCs w:val="22"/>
        </w:rPr>
      </w:pPr>
    </w:p>
    <w:p w:rsidR="0043275A" w:rsidRDefault="0043275A" w:rsidP="0043275A">
      <w:pPr>
        <w:pStyle w:val="Nagwek2"/>
        <w:widowControl w:val="0"/>
        <w:tabs>
          <w:tab w:val="num" w:pos="0"/>
        </w:tabs>
        <w:suppressAutoHyphens/>
        <w:spacing w:before="0" w:after="0"/>
        <w:jc w:val="center"/>
        <w:rPr>
          <w:rFonts w:cs="Arial"/>
          <w:sz w:val="22"/>
          <w:szCs w:val="22"/>
        </w:rPr>
      </w:pPr>
      <w:r>
        <w:rPr>
          <w:rFonts w:cs="Arial"/>
          <w:sz w:val="22"/>
          <w:szCs w:val="22"/>
        </w:rPr>
        <w:t>Część B – montaż, pierwsze uruchomienie</w:t>
      </w:r>
    </w:p>
    <w:p w:rsidR="0043275A" w:rsidRDefault="0043275A" w:rsidP="0043275A">
      <w:pPr>
        <w:rPr>
          <w:rFonts w:ascii="Arial" w:hAnsi="Arial" w:cs="Arial"/>
          <w:sz w:val="22"/>
          <w:szCs w:val="22"/>
        </w:rPr>
      </w:pPr>
      <w:r>
        <w:rPr>
          <w:rFonts w:ascii="Arial" w:hAnsi="Arial" w:cs="Arial"/>
          <w:sz w:val="22"/>
          <w:szCs w:val="22"/>
        </w:rPr>
        <w:t xml:space="preserve">Opisany w części A sprzęt medyczny </w:t>
      </w:r>
      <w:r>
        <w:rPr>
          <w:rFonts w:ascii="Arial" w:hAnsi="Arial" w:cs="Arial"/>
          <w:b/>
          <w:bCs/>
          <w:sz w:val="22"/>
          <w:szCs w:val="22"/>
        </w:rPr>
        <w:t>wymagał/nie wymagał*</w:t>
      </w:r>
      <w:r>
        <w:rPr>
          <w:rFonts w:ascii="Arial" w:hAnsi="Arial" w:cs="Arial"/>
          <w:sz w:val="22"/>
          <w:szCs w:val="22"/>
        </w:rPr>
        <w:t xml:space="preserve"> montażu. </w:t>
      </w:r>
    </w:p>
    <w:p w:rsidR="0043275A" w:rsidRDefault="0043275A" w:rsidP="0043275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5387"/>
        <w:gridCol w:w="840"/>
        <w:gridCol w:w="2245"/>
      </w:tblGrid>
      <w:tr w:rsidR="0043275A" w:rsidTr="0043275A">
        <w:tc>
          <w:tcPr>
            <w:tcW w:w="61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L.p.</w:t>
            </w:r>
          </w:p>
        </w:tc>
        <w:tc>
          <w:tcPr>
            <w:tcW w:w="612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Miejsc montażu/uruchomienia (oddział/ komórka organ.)</w:t>
            </w:r>
          </w:p>
        </w:tc>
        <w:tc>
          <w:tcPr>
            <w:tcW w:w="90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Ilość</w:t>
            </w:r>
          </w:p>
        </w:tc>
        <w:tc>
          <w:tcPr>
            <w:tcW w:w="2586"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Nr seryjny</w:t>
            </w: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bl>
    <w:p w:rsidR="0043275A" w:rsidRDefault="0043275A" w:rsidP="0043275A">
      <w:pPr>
        <w:rPr>
          <w:rFonts w:ascii="Arial" w:hAnsi="Arial" w:cs="Arial"/>
          <w:sz w:val="22"/>
          <w:szCs w:val="22"/>
        </w:rPr>
      </w:pPr>
    </w:p>
    <w:p w:rsidR="0043275A" w:rsidRDefault="0043275A" w:rsidP="0043275A">
      <w:pPr>
        <w:rPr>
          <w:rFonts w:ascii="Arial" w:hAnsi="Arial" w:cs="Arial"/>
          <w:sz w:val="22"/>
          <w:szCs w:val="22"/>
        </w:rPr>
      </w:pPr>
    </w:p>
    <w:p w:rsidR="0043275A" w:rsidRDefault="0043275A" w:rsidP="0043275A">
      <w:pPr>
        <w:rPr>
          <w:rFonts w:ascii="Arial" w:hAnsi="Arial" w:cs="Arial"/>
          <w:sz w:val="22"/>
          <w:szCs w:val="22"/>
        </w:rPr>
      </w:pPr>
      <w:r>
        <w:rPr>
          <w:rFonts w:ascii="Arial" w:hAnsi="Arial" w:cs="Arial"/>
          <w:sz w:val="22"/>
          <w:szCs w:val="22"/>
        </w:rPr>
        <w:t xml:space="preserve">Stwierdzam, że dokonano prawidłowego montażu. Sprzęt został uruchomiony i działa poprawnie. </w:t>
      </w:r>
    </w:p>
    <w:p w:rsidR="0043275A" w:rsidRDefault="0043275A" w:rsidP="0043275A">
      <w:pPr>
        <w:rPr>
          <w:rFonts w:ascii="Arial" w:hAnsi="Arial" w:cs="Arial"/>
          <w:sz w:val="22"/>
          <w:szCs w:val="22"/>
        </w:rPr>
      </w:pPr>
      <w:r>
        <w:rPr>
          <w:rFonts w:ascii="Arial" w:hAnsi="Arial" w:cs="Arial"/>
          <w:sz w:val="22"/>
          <w:szCs w:val="22"/>
        </w:rPr>
        <w:t>Wraz ze sprzętem dostarczono niezbędną dokumentację w tym:</w:t>
      </w:r>
    </w:p>
    <w:p w:rsidR="0043275A" w:rsidRDefault="0043275A" w:rsidP="0043275A">
      <w:pPr>
        <w:numPr>
          <w:ilvl w:val="0"/>
          <w:numId w:val="12"/>
        </w:numPr>
        <w:rPr>
          <w:rFonts w:ascii="Arial" w:hAnsi="Arial" w:cs="Arial"/>
          <w:sz w:val="22"/>
          <w:szCs w:val="22"/>
        </w:rPr>
      </w:pPr>
      <w:r>
        <w:rPr>
          <w:rFonts w:ascii="Arial" w:hAnsi="Arial" w:cs="Arial"/>
          <w:sz w:val="22"/>
          <w:szCs w:val="22"/>
        </w:rPr>
        <w:t>Karta gwarancyjna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TAK/ NIE*</w:t>
      </w:r>
    </w:p>
    <w:p w:rsidR="0043275A" w:rsidRDefault="0043275A" w:rsidP="0043275A">
      <w:pPr>
        <w:numPr>
          <w:ilvl w:val="0"/>
          <w:numId w:val="12"/>
        </w:numPr>
        <w:rPr>
          <w:rFonts w:ascii="Arial" w:hAnsi="Arial" w:cs="Arial"/>
          <w:sz w:val="22"/>
          <w:szCs w:val="22"/>
        </w:rPr>
      </w:pPr>
      <w:r>
        <w:rPr>
          <w:rFonts w:ascii="Arial" w:hAnsi="Arial" w:cs="Arial"/>
          <w:sz w:val="22"/>
          <w:szCs w:val="22"/>
        </w:rPr>
        <w:t>Instrukcja obsługi w języku polskim</w:t>
      </w:r>
      <w:r>
        <w:rPr>
          <w:rFonts w:ascii="Arial" w:hAnsi="Arial" w:cs="Arial"/>
          <w:sz w:val="22"/>
          <w:szCs w:val="22"/>
        </w:rPr>
        <w:tab/>
      </w:r>
      <w:r>
        <w:rPr>
          <w:rFonts w:ascii="Arial" w:hAnsi="Arial" w:cs="Arial"/>
          <w:sz w:val="22"/>
          <w:szCs w:val="22"/>
        </w:rPr>
        <w:tab/>
        <w:t>TAK/ NIE*</w:t>
      </w:r>
    </w:p>
    <w:p w:rsidR="0043275A" w:rsidRDefault="001F7B9C" w:rsidP="0043275A">
      <w:pPr>
        <w:pStyle w:val="Nagwek"/>
        <w:numPr>
          <w:ilvl w:val="0"/>
          <w:numId w:val="12"/>
        </w:numPr>
        <w:rPr>
          <w:rFonts w:ascii="Arial" w:hAnsi="Arial" w:cs="Arial"/>
          <w:sz w:val="22"/>
          <w:szCs w:val="22"/>
        </w:rPr>
      </w:pPr>
      <w:r>
        <w:rPr>
          <w:rFonts w:ascii="Arial" w:hAnsi="Arial" w:cs="Arial"/>
          <w:sz w:val="22"/>
          <w:szCs w:val="22"/>
        </w:rPr>
        <w:t>Paszport techniczny</w:t>
      </w:r>
      <w:r>
        <w:rPr>
          <w:rFonts w:ascii="Arial" w:hAnsi="Arial" w:cs="Arial"/>
          <w:sz w:val="22"/>
          <w:szCs w:val="22"/>
        </w:rPr>
        <w:tab/>
        <w:t xml:space="preserve">                              </w:t>
      </w:r>
      <w:r w:rsidR="0043275A">
        <w:rPr>
          <w:rFonts w:ascii="Arial" w:hAnsi="Arial" w:cs="Arial"/>
          <w:sz w:val="22"/>
          <w:szCs w:val="22"/>
        </w:rPr>
        <w:t>TAK/ NIE*</w:t>
      </w:r>
      <w:r w:rsidR="0043275A">
        <w:rPr>
          <w:rFonts w:ascii="Arial" w:hAnsi="Arial" w:cs="Arial"/>
          <w:sz w:val="22"/>
          <w:szCs w:val="22"/>
        </w:rPr>
        <w:tab/>
      </w:r>
      <w:r w:rsidR="0043275A">
        <w:rPr>
          <w:rFonts w:ascii="Arial" w:hAnsi="Arial" w:cs="Arial"/>
          <w:sz w:val="22"/>
          <w:szCs w:val="22"/>
        </w:rPr>
        <w:tab/>
      </w:r>
      <w:r w:rsidR="0043275A">
        <w:rPr>
          <w:rFonts w:ascii="Arial" w:hAnsi="Arial" w:cs="Arial"/>
          <w:sz w:val="22"/>
          <w:szCs w:val="22"/>
        </w:rPr>
        <w:tab/>
      </w:r>
      <w:r w:rsidR="0043275A">
        <w:rPr>
          <w:rFonts w:ascii="Arial" w:hAnsi="Arial" w:cs="Arial"/>
          <w:sz w:val="22"/>
          <w:szCs w:val="22"/>
        </w:rPr>
        <w:tab/>
        <w:t>(*zaznaczyć)</w:t>
      </w:r>
    </w:p>
    <w:p w:rsidR="0043275A" w:rsidRDefault="0043275A" w:rsidP="0043275A">
      <w:pPr>
        <w:pStyle w:val="Nagwek"/>
        <w:numPr>
          <w:ilvl w:val="0"/>
          <w:numId w:val="12"/>
        </w:numPr>
        <w:rPr>
          <w:rFonts w:ascii="Arial" w:hAnsi="Arial" w:cs="Arial"/>
          <w:sz w:val="22"/>
          <w:szCs w:val="22"/>
        </w:rPr>
      </w:pPr>
      <w:r>
        <w:rPr>
          <w:rFonts w:ascii="Arial" w:hAnsi="Arial" w:cs="Arial"/>
          <w:sz w:val="22"/>
          <w:szCs w:val="22"/>
        </w:rPr>
        <w:t>Inne ............................................................................</w:t>
      </w:r>
    </w:p>
    <w:p w:rsidR="0043275A" w:rsidRDefault="0043275A" w:rsidP="0043275A">
      <w:pPr>
        <w:rPr>
          <w:rFonts w:ascii="Arial" w:hAnsi="Arial" w:cs="Arial"/>
          <w:sz w:val="22"/>
          <w:szCs w:val="22"/>
        </w:rPr>
      </w:pPr>
    </w:p>
    <w:p w:rsidR="0043275A" w:rsidRDefault="0043275A" w:rsidP="0043275A">
      <w:pPr>
        <w:pStyle w:val="Nagwek2"/>
        <w:widowControl w:val="0"/>
        <w:tabs>
          <w:tab w:val="num" w:pos="0"/>
        </w:tabs>
        <w:suppressAutoHyphens/>
        <w:spacing w:before="0" w:after="0"/>
        <w:jc w:val="center"/>
        <w:rPr>
          <w:rFonts w:cs="Arial"/>
          <w:sz w:val="22"/>
          <w:szCs w:val="22"/>
        </w:rPr>
      </w:pPr>
      <w:r>
        <w:rPr>
          <w:rFonts w:cs="Arial"/>
          <w:sz w:val="22"/>
          <w:szCs w:val="22"/>
        </w:rPr>
        <w:t>Część C – szkolenie personelu</w:t>
      </w:r>
    </w:p>
    <w:p w:rsidR="0043275A" w:rsidRDefault="0043275A" w:rsidP="0043275A">
      <w:pPr>
        <w:rPr>
          <w:rFonts w:ascii="Arial" w:hAnsi="Arial" w:cs="Arial"/>
          <w:sz w:val="22"/>
          <w:szCs w:val="22"/>
        </w:rPr>
      </w:pPr>
      <w:r>
        <w:rPr>
          <w:rFonts w:ascii="Arial" w:hAnsi="Arial" w:cs="Arial"/>
          <w:sz w:val="22"/>
          <w:szCs w:val="22"/>
        </w:rPr>
        <w:t>Dostawca dokonał szkolenia personelu w zakresie działania i obsługi sprzętu wymienionego w części A.</w:t>
      </w:r>
      <w:r w:rsidR="00A22AB2">
        <w:rPr>
          <w:rFonts w:ascii="Calibri" w:hAnsi="Calibri" w:cs="Arial"/>
          <w:sz w:val="22"/>
          <w:szCs w:val="22"/>
        </w:rPr>
        <w:t>*</w:t>
      </w:r>
    </w:p>
    <w:p w:rsidR="0043275A" w:rsidRDefault="0043275A" w:rsidP="0043275A">
      <w:pPr>
        <w:rPr>
          <w:rFonts w:ascii="Arial" w:hAnsi="Arial" w:cs="Arial"/>
          <w:sz w:val="22"/>
          <w:szCs w:val="22"/>
        </w:rPr>
      </w:pPr>
      <w:r>
        <w:rPr>
          <w:rFonts w:ascii="Arial" w:hAnsi="Arial" w:cs="Arial"/>
          <w:sz w:val="22"/>
          <w:szCs w:val="22"/>
        </w:rPr>
        <w:t>Imię i Nazwisko osoby przeprowadzającej szkolenie:....................................................................</w:t>
      </w:r>
    </w:p>
    <w:p w:rsidR="0043275A" w:rsidRDefault="0043275A" w:rsidP="0043275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
        <w:gridCol w:w="5360"/>
        <w:gridCol w:w="787"/>
        <w:gridCol w:w="2320"/>
      </w:tblGrid>
      <w:tr w:rsidR="0043275A" w:rsidTr="0043275A">
        <w:tc>
          <w:tcPr>
            <w:tcW w:w="61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L.p.</w:t>
            </w:r>
          </w:p>
        </w:tc>
        <w:tc>
          <w:tcPr>
            <w:tcW w:w="6120"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Imię i nazwisko</w:t>
            </w: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hideMark/>
          </w:tcPr>
          <w:p w:rsidR="0043275A" w:rsidRDefault="0043275A">
            <w:pPr>
              <w:rPr>
                <w:rFonts w:ascii="Arial" w:hAnsi="Arial" w:cs="Arial"/>
                <w:szCs w:val="22"/>
              </w:rPr>
            </w:pPr>
            <w:r>
              <w:rPr>
                <w:rFonts w:ascii="Arial" w:hAnsi="Arial" w:cs="Arial"/>
                <w:sz w:val="22"/>
                <w:szCs w:val="22"/>
              </w:rPr>
              <w:t>Podpis</w:t>
            </w: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rsidP="00C177D8">
            <w:pPr>
              <w:numPr>
                <w:ilvl w:val="0"/>
                <w:numId w:val="13"/>
              </w:num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rsidP="00C177D8">
            <w:pPr>
              <w:numPr>
                <w:ilvl w:val="0"/>
                <w:numId w:val="13"/>
              </w:num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rsidP="00C177D8">
            <w:pPr>
              <w:numPr>
                <w:ilvl w:val="0"/>
                <w:numId w:val="13"/>
              </w:num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rsidP="00C177D8">
            <w:pPr>
              <w:numPr>
                <w:ilvl w:val="0"/>
                <w:numId w:val="13"/>
              </w:num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r w:rsidR="0043275A" w:rsidTr="0043275A">
        <w:tc>
          <w:tcPr>
            <w:tcW w:w="610" w:type="dxa"/>
            <w:tcBorders>
              <w:top w:val="single" w:sz="4" w:space="0" w:color="auto"/>
              <w:left w:val="single" w:sz="4" w:space="0" w:color="auto"/>
              <w:bottom w:val="single" w:sz="4" w:space="0" w:color="auto"/>
              <w:right w:val="single" w:sz="4" w:space="0" w:color="auto"/>
            </w:tcBorders>
          </w:tcPr>
          <w:p w:rsidR="0043275A" w:rsidRDefault="0043275A" w:rsidP="00C177D8">
            <w:pPr>
              <w:numPr>
                <w:ilvl w:val="0"/>
                <w:numId w:val="13"/>
              </w:numPr>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rsidR="0043275A" w:rsidRDefault="0043275A">
            <w:pPr>
              <w:rPr>
                <w:rFonts w:ascii="Arial" w:hAnsi="Arial" w:cs="Arial"/>
                <w:szCs w:val="22"/>
              </w:rPr>
            </w:pPr>
          </w:p>
        </w:tc>
      </w:tr>
    </w:tbl>
    <w:p w:rsidR="0043275A" w:rsidRDefault="0043275A" w:rsidP="0043275A">
      <w:pPr>
        <w:rPr>
          <w:rFonts w:ascii="Arial" w:hAnsi="Arial" w:cs="Arial"/>
          <w:b/>
          <w:bCs/>
          <w:sz w:val="22"/>
          <w:szCs w:val="22"/>
        </w:rPr>
      </w:pPr>
    </w:p>
    <w:p w:rsidR="0043275A" w:rsidRDefault="0043275A" w:rsidP="0043275A">
      <w:pPr>
        <w:rPr>
          <w:rFonts w:ascii="Arial" w:hAnsi="Arial" w:cs="Arial"/>
          <w:sz w:val="22"/>
          <w:szCs w:val="22"/>
        </w:rPr>
      </w:pPr>
      <w:r>
        <w:rPr>
          <w:rFonts w:ascii="Arial" w:hAnsi="Arial" w:cs="Arial"/>
          <w:b/>
          <w:bCs/>
          <w:sz w:val="22"/>
          <w:szCs w:val="22"/>
        </w:rPr>
        <w:t>Uwagi:</w:t>
      </w:r>
      <w:r>
        <w:rPr>
          <w:rFonts w:ascii="Arial" w:hAnsi="Arial" w:cs="Arial"/>
          <w:sz w:val="22"/>
          <w:szCs w:val="22"/>
        </w:rPr>
        <w:t xml:space="preserve"> ........................................................................</w:t>
      </w:r>
    </w:p>
    <w:p w:rsidR="0042756B" w:rsidRDefault="0042756B" w:rsidP="0043275A">
      <w:pPr>
        <w:rPr>
          <w:rFonts w:ascii="Arial" w:hAnsi="Arial" w:cs="Arial"/>
          <w:sz w:val="22"/>
          <w:szCs w:val="22"/>
        </w:rPr>
      </w:pPr>
    </w:p>
    <w:p w:rsidR="0042756B" w:rsidRDefault="0042756B" w:rsidP="0043275A">
      <w:pPr>
        <w:rPr>
          <w:rFonts w:ascii="Arial" w:hAnsi="Arial" w:cs="Arial"/>
          <w:sz w:val="22"/>
          <w:szCs w:val="22"/>
        </w:rPr>
      </w:pPr>
    </w:p>
    <w:p w:rsidR="0043275A" w:rsidRDefault="0043275A" w:rsidP="0043275A">
      <w:pPr>
        <w:rPr>
          <w:rFonts w:ascii="Arial" w:hAnsi="Arial" w:cs="Arial"/>
          <w:sz w:val="22"/>
          <w:szCs w:val="22"/>
        </w:rPr>
      </w:pPr>
    </w:p>
    <w:p w:rsidR="0043275A" w:rsidRDefault="0043275A" w:rsidP="0043275A">
      <w:pPr>
        <w:ind w:firstLine="708"/>
        <w:rPr>
          <w:rFonts w:ascii="Arial" w:hAnsi="Arial" w:cs="Arial"/>
          <w:b/>
          <w:bCs/>
          <w:sz w:val="20"/>
        </w:rPr>
      </w:pPr>
      <w:r>
        <w:rPr>
          <w:rFonts w:ascii="Arial" w:hAnsi="Arial" w:cs="Arial"/>
          <w:b/>
          <w:bCs/>
          <w:sz w:val="20"/>
        </w:rPr>
        <w:t>.................................................</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w:t>
      </w:r>
    </w:p>
    <w:p w:rsidR="00A26164" w:rsidRPr="0043275A" w:rsidRDefault="0043275A" w:rsidP="0043275A">
      <w:pPr>
        <w:ind w:left="708"/>
        <w:rPr>
          <w:rFonts w:ascii="Arial" w:hAnsi="Arial" w:cs="Arial"/>
          <w:b/>
          <w:bCs/>
          <w:sz w:val="20"/>
        </w:rPr>
      </w:pPr>
      <w:r>
        <w:rPr>
          <w:rFonts w:ascii="Arial" w:hAnsi="Arial" w:cs="Arial"/>
          <w:b/>
          <w:bCs/>
          <w:sz w:val="20"/>
        </w:rPr>
        <w:t>Podpis i pieczęć  Dostawcy</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Podpis i pieczęć  Odbierającego</w:t>
      </w:r>
    </w:p>
    <w:sectPr w:rsidR="00A26164" w:rsidRPr="0043275A" w:rsidSect="00042BD9">
      <w:footerReference w:type="default" r:id="rId7"/>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6D2" w:rsidRDefault="001946D2" w:rsidP="00DF250E">
      <w:r>
        <w:separator/>
      </w:r>
    </w:p>
  </w:endnote>
  <w:endnote w:type="continuationSeparator" w:id="0">
    <w:p w:rsidR="001946D2" w:rsidRDefault="001946D2" w:rsidP="00DF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52F" w:rsidRPr="007E352F" w:rsidRDefault="0068494F" w:rsidP="0068494F">
    <w:pPr>
      <w:pStyle w:val="Stopka"/>
      <w:rPr>
        <w:rFonts w:ascii="Arial" w:hAnsi="Arial" w:cs="Arial"/>
      </w:rPr>
    </w:pPr>
    <w:r>
      <w:rPr>
        <w:rFonts w:ascii="Calibri" w:hAnsi="Calibri" w:cs="Arial"/>
        <w:sz w:val="20"/>
      </w:rPr>
      <w:t>*</w:t>
    </w:r>
    <w:r>
      <w:rPr>
        <w:rFonts w:ascii="Arial" w:hAnsi="Arial" w:cs="Arial"/>
        <w:sz w:val="20"/>
      </w:rPr>
      <w:t xml:space="preserve"> j</w:t>
    </w:r>
    <w:r w:rsidR="007E352F" w:rsidRPr="007E352F">
      <w:rPr>
        <w:rFonts w:ascii="Arial" w:hAnsi="Arial" w:cs="Arial"/>
        <w:sz w:val="20"/>
      </w:rPr>
      <w:t>eśli dotyczy</w:t>
    </w:r>
  </w:p>
  <w:p w:rsidR="00DF250E" w:rsidRDefault="00DF25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6D2" w:rsidRDefault="001946D2" w:rsidP="00DF250E">
      <w:r>
        <w:separator/>
      </w:r>
    </w:p>
  </w:footnote>
  <w:footnote w:type="continuationSeparator" w:id="0">
    <w:p w:rsidR="001946D2" w:rsidRDefault="001946D2" w:rsidP="00DF2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C390A"/>
    <w:multiLevelType w:val="hybridMultilevel"/>
    <w:tmpl w:val="8E665FFA"/>
    <w:lvl w:ilvl="0" w:tplc="AF2846D2">
      <w:start w:val="1"/>
      <w:numFmt w:val="decimal"/>
      <w:lvlText w:val="%1."/>
      <w:lvlJc w:val="center"/>
      <w:pPr>
        <w:ind w:left="360" w:hanging="360"/>
      </w:pPr>
      <w:rPr>
        <w:rFonts w:cs="Arial"/>
        <w:kern w:val="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C1A1E0E"/>
    <w:multiLevelType w:val="hybridMultilevel"/>
    <w:tmpl w:val="50A64E9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24522A"/>
    <w:multiLevelType w:val="singleLevel"/>
    <w:tmpl w:val="E34451E0"/>
    <w:lvl w:ilvl="0">
      <w:start w:val="1"/>
      <w:numFmt w:val="decimal"/>
      <w:lvlText w:val="%1."/>
      <w:lvlJc w:val="left"/>
      <w:pPr>
        <w:tabs>
          <w:tab w:val="num" w:pos="360"/>
        </w:tabs>
        <w:ind w:left="360" w:hanging="360"/>
      </w:pPr>
    </w:lvl>
  </w:abstractNum>
  <w:abstractNum w:abstractNumId="3" w15:restartNumberingAfterBreak="0">
    <w:nsid w:val="4210322E"/>
    <w:multiLevelType w:val="hybridMultilevel"/>
    <w:tmpl w:val="AC4A2C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58A00FC"/>
    <w:multiLevelType w:val="singleLevel"/>
    <w:tmpl w:val="8708BBC6"/>
    <w:lvl w:ilvl="0">
      <w:start w:val="1"/>
      <w:numFmt w:val="lowerLetter"/>
      <w:lvlText w:val="%1)"/>
      <w:lvlJc w:val="left"/>
      <w:pPr>
        <w:tabs>
          <w:tab w:val="num" w:pos="360"/>
        </w:tabs>
        <w:ind w:left="360" w:hanging="360"/>
      </w:pPr>
    </w:lvl>
  </w:abstractNum>
  <w:abstractNum w:abstractNumId="5" w15:restartNumberingAfterBreak="0">
    <w:nsid w:val="46CE11EA"/>
    <w:multiLevelType w:val="hybridMultilevel"/>
    <w:tmpl w:val="CD6E6F52"/>
    <w:lvl w:ilvl="0" w:tplc="8996AB56">
      <w:start w:val="1"/>
      <w:numFmt w:val="decimal"/>
      <w:lvlText w:val="%1."/>
      <w:lvlJc w:val="left"/>
      <w:pPr>
        <w:ind w:left="720" w:hanging="360"/>
      </w:pPr>
      <w:rPr>
        <w:rFonts w:ascii="Arial" w:hAnsi="Arial" w:cs="Tahom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B0046E"/>
    <w:multiLevelType w:val="hybridMultilevel"/>
    <w:tmpl w:val="87F08298"/>
    <w:lvl w:ilvl="0" w:tplc="A90806A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EE573F"/>
    <w:multiLevelType w:val="hybridMultilevel"/>
    <w:tmpl w:val="B500452E"/>
    <w:lvl w:ilvl="0" w:tplc="AF2846D2">
      <w:start w:val="1"/>
      <w:numFmt w:val="decimal"/>
      <w:lvlText w:val="%1."/>
      <w:lvlJc w:val="center"/>
      <w:pPr>
        <w:ind w:left="720" w:hanging="360"/>
      </w:pPr>
      <w:rPr>
        <w:rFonts w:cs="Arial"/>
        <w:kern w:val="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506AE9"/>
    <w:multiLevelType w:val="singleLevel"/>
    <w:tmpl w:val="5CAEF3F6"/>
    <w:lvl w:ilvl="0">
      <w:start w:val="1"/>
      <w:numFmt w:val="upperRoman"/>
      <w:pStyle w:val="Nagwek1"/>
      <w:lvlText w:val="%1."/>
      <w:lvlJc w:val="left"/>
      <w:pPr>
        <w:tabs>
          <w:tab w:val="num" w:pos="720"/>
        </w:tabs>
        <w:ind w:left="720" w:hanging="720"/>
      </w:pPr>
    </w:lvl>
  </w:abstractNum>
  <w:abstractNum w:abstractNumId="11"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A643D9E"/>
    <w:multiLevelType w:val="singleLevel"/>
    <w:tmpl w:val="E34451E0"/>
    <w:lvl w:ilvl="0">
      <w:start w:val="1"/>
      <w:numFmt w:val="decimal"/>
      <w:lvlText w:val="%1."/>
      <w:lvlJc w:val="left"/>
      <w:pPr>
        <w:tabs>
          <w:tab w:val="num" w:pos="360"/>
        </w:tabs>
        <w:ind w:left="360" w:hanging="360"/>
      </w:pPr>
    </w:lvl>
  </w:abstractNum>
  <w:abstractNum w:abstractNumId="13"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B1E01C8"/>
    <w:multiLevelType w:val="multilevel"/>
    <w:tmpl w:val="ADFABC00"/>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0"/>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5A"/>
    <w:rsid w:val="00021A55"/>
    <w:rsid w:val="00042BD9"/>
    <w:rsid w:val="000861C8"/>
    <w:rsid w:val="000D2719"/>
    <w:rsid w:val="0012092C"/>
    <w:rsid w:val="001525EF"/>
    <w:rsid w:val="001806DE"/>
    <w:rsid w:val="00185E3F"/>
    <w:rsid w:val="001946D2"/>
    <w:rsid w:val="001950BC"/>
    <w:rsid w:val="001D2B2C"/>
    <w:rsid w:val="001F7B9C"/>
    <w:rsid w:val="0020222F"/>
    <w:rsid w:val="00226EA8"/>
    <w:rsid w:val="00231EE5"/>
    <w:rsid w:val="00316F2D"/>
    <w:rsid w:val="0034185B"/>
    <w:rsid w:val="00377C97"/>
    <w:rsid w:val="003E49E8"/>
    <w:rsid w:val="003E7C14"/>
    <w:rsid w:val="0042023B"/>
    <w:rsid w:val="004248FB"/>
    <w:rsid w:val="004271EE"/>
    <w:rsid w:val="0042756B"/>
    <w:rsid w:val="0043275A"/>
    <w:rsid w:val="004620FA"/>
    <w:rsid w:val="00500EE3"/>
    <w:rsid w:val="005032E3"/>
    <w:rsid w:val="005C0CF0"/>
    <w:rsid w:val="005F0483"/>
    <w:rsid w:val="005F177B"/>
    <w:rsid w:val="00654DB0"/>
    <w:rsid w:val="00680595"/>
    <w:rsid w:val="0068494F"/>
    <w:rsid w:val="0068688B"/>
    <w:rsid w:val="006F51B3"/>
    <w:rsid w:val="0071544B"/>
    <w:rsid w:val="00774A37"/>
    <w:rsid w:val="007B7964"/>
    <w:rsid w:val="007E352F"/>
    <w:rsid w:val="00815A63"/>
    <w:rsid w:val="00833EDA"/>
    <w:rsid w:val="00840439"/>
    <w:rsid w:val="008479BF"/>
    <w:rsid w:val="00876AFA"/>
    <w:rsid w:val="00921A36"/>
    <w:rsid w:val="00923269"/>
    <w:rsid w:val="009D5725"/>
    <w:rsid w:val="009D68FF"/>
    <w:rsid w:val="009E01F5"/>
    <w:rsid w:val="00A03F6D"/>
    <w:rsid w:val="00A211C8"/>
    <w:rsid w:val="00A22AB2"/>
    <w:rsid w:val="00A22CE4"/>
    <w:rsid w:val="00A26164"/>
    <w:rsid w:val="00A74530"/>
    <w:rsid w:val="00AF6102"/>
    <w:rsid w:val="00AF7B1E"/>
    <w:rsid w:val="00B130E1"/>
    <w:rsid w:val="00B15245"/>
    <w:rsid w:val="00B34F25"/>
    <w:rsid w:val="00B350F8"/>
    <w:rsid w:val="00B5037D"/>
    <w:rsid w:val="00C61026"/>
    <w:rsid w:val="00C966EF"/>
    <w:rsid w:val="00D5611C"/>
    <w:rsid w:val="00DF06A5"/>
    <w:rsid w:val="00DF250E"/>
    <w:rsid w:val="00E145A1"/>
    <w:rsid w:val="00E1794A"/>
    <w:rsid w:val="00E94E55"/>
    <w:rsid w:val="00E9755C"/>
    <w:rsid w:val="00F358B6"/>
    <w:rsid w:val="00F42DFA"/>
    <w:rsid w:val="00FB3C26"/>
  </w:rsids>
  <m:mathPr>
    <m:mathFont m:val="Cambria Math"/>
    <m:brkBin m:val="before"/>
    <m:brkBinSub m:val="--"/>
    <m:smallFrac/>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06BCA86-D7F8-4F93-987D-646295FE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275A"/>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43275A"/>
    <w:pPr>
      <w:keepNext/>
      <w:numPr>
        <w:numId w:val="1"/>
      </w:numPr>
      <w:spacing w:line="360" w:lineRule="auto"/>
      <w:jc w:val="center"/>
      <w:outlineLvl w:val="0"/>
    </w:pPr>
    <w:rPr>
      <w:rFonts w:ascii="Times New Roman" w:hAnsi="Times New Roman"/>
      <w:b/>
      <w:sz w:val="28"/>
    </w:rPr>
  </w:style>
  <w:style w:type="paragraph" w:styleId="Nagwek2">
    <w:name w:val="heading 2"/>
    <w:basedOn w:val="Normalny"/>
    <w:next w:val="Normalny"/>
    <w:link w:val="Nagwek2Znak"/>
    <w:semiHidden/>
    <w:unhideWhenUsed/>
    <w:qFormat/>
    <w:rsid w:val="0043275A"/>
    <w:pPr>
      <w:keepNext/>
      <w:spacing w:before="240" w:after="60"/>
      <w:outlineLvl w:val="1"/>
    </w:pPr>
    <w:rPr>
      <w:rFonts w:ascii="Arial" w:hAnsi="Arial"/>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3275A"/>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43275A"/>
    <w:rPr>
      <w:rFonts w:ascii="Arial" w:eastAsia="Times New Roman" w:hAnsi="Arial" w:cs="Times New Roman"/>
      <w:b/>
      <w:i/>
      <w:sz w:val="24"/>
      <w:szCs w:val="20"/>
      <w:lang w:eastAsia="pl-PL"/>
    </w:rPr>
  </w:style>
  <w:style w:type="paragraph" w:styleId="Nagwek">
    <w:name w:val="header"/>
    <w:basedOn w:val="Normalny"/>
    <w:link w:val="NagwekZnak"/>
    <w:unhideWhenUsed/>
    <w:rsid w:val="0043275A"/>
    <w:pPr>
      <w:tabs>
        <w:tab w:val="center" w:pos="4536"/>
        <w:tab w:val="right" w:pos="9072"/>
      </w:tabs>
    </w:pPr>
  </w:style>
  <w:style w:type="character" w:customStyle="1" w:styleId="NagwekZnak">
    <w:name w:val="Nagłówek Znak"/>
    <w:basedOn w:val="Domylnaczcionkaakapitu"/>
    <w:link w:val="Nagwek"/>
    <w:rsid w:val="0043275A"/>
    <w:rPr>
      <w:rFonts w:ascii="Garamond" w:eastAsia="Times New Roman" w:hAnsi="Garamond" w:cs="Times New Roman"/>
      <w:sz w:val="24"/>
      <w:szCs w:val="20"/>
      <w:lang w:eastAsia="pl-PL"/>
    </w:rPr>
  </w:style>
  <w:style w:type="paragraph" w:styleId="Tekstpodstawowy">
    <w:name w:val="Body Text"/>
    <w:basedOn w:val="Normalny"/>
    <w:link w:val="TekstpodstawowyZnak"/>
    <w:unhideWhenUsed/>
    <w:rsid w:val="0043275A"/>
    <w:pPr>
      <w:spacing w:after="120"/>
    </w:pPr>
    <w:rPr>
      <w:rFonts w:ascii="Times New Roman" w:hAnsi="Times New Roman"/>
    </w:rPr>
  </w:style>
  <w:style w:type="character" w:customStyle="1" w:styleId="TekstpodstawowyZnak">
    <w:name w:val="Tekst podstawowy Znak"/>
    <w:basedOn w:val="Domylnaczcionkaakapitu"/>
    <w:link w:val="Tekstpodstawowy"/>
    <w:rsid w:val="0043275A"/>
    <w:rPr>
      <w:rFonts w:ascii="Times New Roman" w:eastAsia="Times New Roman" w:hAnsi="Times New Roman" w:cs="Times New Roman"/>
      <w:sz w:val="24"/>
      <w:szCs w:val="20"/>
    </w:rPr>
  </w:style>
  <w:style w:type="paragraph" w:customStyle="1" w:styleId="WW-Tekstpodstawowywcity2">
    <w:name w:val="WW-Tekst podstawowy wcięty 2"/>
    <w:basedOn w:val="Normalny"/>
    <w:rsid w:val="0043275A"/>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UmowaStandardowy">
    <w:name w:val="Umowa Standardowy"/>
    <w:basedOn w:val="Normalny"/>
    <w:rsid w:val="0043275A"/>
    <w:pPr>
      <w:spacing w:after="120"/>
      <w:jc w:val="both"/>
    </w:pPr>
    <w:rPr>
      <w:rFonts w:ascii="Arial" w:hAnsi="Arial"/>
      <w:sz w:val="18"/>
      <w:lang w:eastAsia="de-DE"/>
    </w:rPr>
  </w:style>
  <w:style w:type="paragraph" w:customStyle="1" w:styleId="WW-Tekstpodstawowy2">
    <w:name w:val="WW-Tekst podstawowy 2"/>
    <w:basedOn w:val="Normalny"/>
    <w:rsid w:val="0043275A"/>
    <w:pPr>
      <w:suppressAutoHyphens/>
    </w:pPr>
    <w:rPr>
      <w:rFonts w:ascii="Times New Roman" w:hAnsi="Times New Roman"/>
      <w:b/>
      <w:lang w:eastAsia="ar-SA"/>
    </w:rPr>
  </w:style>
  <w:style w:type="paragraph" w:styleId="Tekstdymka">
    <w:name w:val="Balloon Text"/>
    <w:basedOn w:val="Normalny"/>
    <w:link w:val="TekstdymkaZnak"/>
    <w:uiPriority w:val="99"/>
    <w:semiHidden/>
    <w:unhideWhenUsed/>
    <w:rsid w:val="00DF250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250E"/>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DF250E"/>
    <w:pPr>
      <w:tabs>
        <w:tab w:val="center" w:pos="4536"/>
        <w:tab w:val="right" w:pos="9072"/>
      </w:tabs>
    </w:pPr>
  </w:style>
  <w:style w:type="character" w:customStyle="1" w:styleId="StopkaZnak">
    <w:name w:val="Stopka Znak"/>
    <w:basedOn w:val="Domylnaczcionkaakapitu"/>
    <w:link w:val="Stopka"/>
    <w:uiPriority w:val="99"/>
    <w:rsid w:val="00DF250E"/>
    <w:rPr>
      <w:rFonts w:ascii="Garamond" w:eastAsia="Times New Roman" w:hAnsi="Garamond" w:cs="Times New Roman"/>
      <w:sz w:val="24"/>
      <w:szCs w:val="20"/>
      <w:lang w:eastAsia="pl-PL"/>
    </w:rPr>
  </w:style>
  <w:style w:type="paragraph" w:styleId="Akapitzlist">
    <w:name w:val="List Paragraph"/>
    <w:basedOn w:val="Normalny"/>
    <w:uiPriority w:val="34"/>
    <w:qFormat/>
    <w:rsid w:val="00500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1832</Words>
  <Characters>10996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Szewczyk</dc:creator>
  <cp:keywords/>
  <dc:description/>
  <cp:lastModifiedBy>annagula</cp:lastModifiedBy>
  <cp:revision>14</cp:revision>
  <cp:lastPrinted>2019-10-09T10:18:00Z</cp:lastPrinted>
  <dcterms:created xsi:type="dcterms:W3CDTF">2019-05-28T09:02:00Z</dcterms:created>
  <dcterms:modified xsi:type="dcterms:W3CDTF">2019-10-09T10:19:00Z</dcterms:modified>
</cp:coreProperties>
</file>